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13C" w:rsidRDefault="00DE213C" w:rsidP="00DE213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ПИЧИЛЕЙСКОГО СЕЛЬСОВЕТА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СОСНОВОБОРСКОГО РАЙОНА ПЕНЗЕНСКОЙ ОБЛАСТИ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СЕДЬМОГО СОЗЫВА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от______________№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Пичилейка</w:t>
      </w:r>
      <w:proofErr w:type="spellEnd"/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признании </w:t>
      </w:r>
      <w:proofErr w:type="gramStart"/>
      <w:r>
        <w:rPr>
          <w:rFonts w:ascii="Times New Roman" w:hAnsi="Times New Roman"/>
          <w:b/>
          <w:sz w:val="24"/>
          <w:szCs w:val="24"/>
        </w:rPr>
        <w:t>утратившими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силу некоторых решений Комитета местного самоуправления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муниципальных правовых актов в соответствие с действующим законодательством, в соответствии с Уставом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области, на основании экспертных заключений Правового управления Правительства Пензенской области от 04.03.2021 № 436/ОР-2021 №450./ОР-2021 и №456/ОР-2021</w:t>
      </w: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213C" w:rsidRDefault="00DE213C" w:rsidP="00DE213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решил:</w:t>
      </w:r>
    </w:p>
    <w:p w:rsidR="00DE213C" w:rsidRDefault="00DE213C" w:rsidP="00DE213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Признать утратившими силу:</w:t>
      </w: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решение Комитета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Пиичлейского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от 23.12.2016 .№ 168 «Об утверждении Правил содержания мест погребения на территории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области»;</w:t>
      </w: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решение Комитета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от 01.02.2018 .№ 248 «Об утверждении требования к качеству услуг по погребению,</w:t>
      </w:r>
      <w:r w:rsidR="00A62B4F">
        <w:rPr>
          <w:rFonts w:ascii="Times New Roman" w:hAnsi="Times New Roman"/>
          <w:sz w:val="24"/>
          <w:szCs w:val="24"/>
        </w:rPr>
        <w:t xml:space="preserve"> предоставляемых специализирова</w:t>
      </w:r>
      <w:r>
        <w:rPr>
          <w:rFonts w:ascii="Times New Roman" w:hAnsi="Times New Roman"/>
          <w:sz w:val="24"/>
          <w:szCs w:val="24"/>
        </w:rPr>
        <w:t xml:space="preserve">нной службой по вопросам похоронного дела населению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</w:t>
      </w:r>
      <w:r w:rsidR="00A62B4F">
        <w:rPr>
          <w:rFonts w:ascii="Times New Roman" w:hAnsi="Times New Roman"/>
          <w:sz w:val="24"/>
          <w:szCs w:val="24"/>
        </w:rPr>
        <w:t>»;</w:t>
      </w:r>
    </w:p>
    <w:p w:rsidR="00A62B4F" w:rsidRDefault="00A62B4F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1.3. решение Комитета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от 25.11.2019 №18 « Об определении органа местного самоуправления, уполномоченного на установление требований к порядку, форме и срокам информирования граждан, принятых на учет нуждающихся в предоставлении жилых помещений по договорам найма,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</w:t>
      </w:r>
      <w:proofErr w:type="gramEnd"/>
      <w:r>
        <w:rPr>
          <w:rFonts w:ascii="Times New Roman" w:hAnsi="Times New Roman"/>
          <w:sz w:val="24"/>
          <w:szCs w:val="24"/>
        </w:rPr>
        <w:t xml:space="preserve"> жилищного фонда социального использования».</w:t>
      </w: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Опубликовать настоящее решение в информационном бюллетене «Местные ведомости».</w:t>
      </w: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213C" w:rsidRDefault="00DE213C" w:rsidP="00DE21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                                                                           О.Б. Макаревич</w:t>
      </w:r>
    </w:p>
    <w:p w:rsidR="00DE213C" w:rsidRDefault="00DE213C" w:rsidP="00DE21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5F7E" w:rsidRDefault="00355F7E"/>
    <w:sectPr w:rsidR="00355F7E" w:rsidSect="00DE21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213C"/>
    <w:rsid w:val="00355F7E"/>
    <w:rsid w:val="00A62B4F"/>
    <w:rsid w:val="00DE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AWW</dc:creator>
  <cp:keywords/>
  <dc:description/>
  <cp:lastModifiedBy>AWW</cp:lastModifiedBy>
  <cp:revision>3</cp:revision>
  <dcterms:created xsi:type="dcterms:W3CDTF">2021-03-09T05:38:00Z</dcterms:created>
  <dcterms:modified xsi:type="dcterms:W3CDTF">2021-03-09T05:57:00Z</dcterms:modified>
</cp:coreProperties>
</file>