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528" w:rsidRPr="00BE2528" w:rsidRDefault="00BE2528" w:rsidP="00BE2528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проект</w:t>
      </w:r>
    </w:p>
    <w:p w:rsidR="00BE2528" w:rsidRDefault="00BE2528" w:rsidP="00BE2528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КОМИТЕТ МЕСТНОГО САМОУПРАВЛЕНИЯ</w:t>
      </w:r>
    </w:p>
    <w:p w:rsidR="00BE2528" w:rsidRDefault="00BE2528" w:rsidP="00BE2528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ПИЧИЛЕЙСКОГО СЕЛЬСОВЕТА</w:t>
      </w:r>
    </w:p>
    <w:p w:rsidR="00BE2528" w:rsidRDefault="00BE2528" w:rsidP="00BE2528">
      <w:pPr>
        <w:spacing w:after="0" w:line="240" w:lineRule="auto"/>
        <w:ind w:left="-1134" w:hanging="142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   СОСНОВОБОРСКОГО РАЙОНА ПЕНЗЕНСКОЙ ОБЛАСТИ</w:t>
      </w:r>
    </w:p>
    <w:p w:rsidR="00BE2528" w:rsidRDefault="00BE2528" w:rsidP="00BE2528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СЕДЬМОГО СОЗЫВА</w:t>
      </w:r>
    </w:p>
    <w:p w:rsidR="00BE2528" w:rsidRDefault="00BE2528" w:rsidP="00BE25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2528" w:rsidRDefault="00BE2528" w:rsidP="00BE25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BE2528" w:rsidRDefault="00BE2528" w:rsidP="00BE25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2528" w:rsidRDefault="00BE2528" w:rsidP="00BE25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_________ № ___</w:t>
      </w:r>
    </w:p>
    <w:p w:rsidR="00BE2528" w:rsidRDefault="00BE2528" w:rsidP="00BE25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/>
          <w:sz w:val="24"/>
          <w:szCs w:val="24"/>
        </w:rPr>
        <w:t>Пичилейка</w:t>
      </w:r>
      <w:proofErr w:type="spellEnd"/>
    </w:p>
    <w:p w:rsidR="00BE2528" w:rsidRDefault="00BE2528" w:rsidP="00BE25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E2528" w:rsidRPr="00BE2528" w:rsidRDefault="00BE2528" w:rsidP="00BE2528">
      <w:pPr>
        <w:pStyle w:val="a3"/>
        <w:spacing w:after="0"/>
        <w:jc w:val="center"/>
        <w:rPr>
          <w:b/>
        </w:rPr>
      </w:pPr>
      <w:proofErr w:type="gramStart"/>
      <w:r>
        <w:rPr>
          <w:b/>
        </w:rPr>
        <w:t xml:space="preserve">О признании утратившим силу  решения Комитета местного самоуправления </w:t>
      </w:r>
      <w:proofErr w:type="spellStart"/>
      <w:r>
        <w:rPr>
          <w:b/>
        </w:rPr>
        <w:t>Пичилейского</w:t>
      </w:r>
      <w:proofErr w:type="spellEnd"/>
      <w:r>
        <w:rPr>
          <w:b/>
        </w:rPr>
        <w:t xml:space="preserve"> сельсовета </w:t>
      </w:r>
      <w:proofErr w:type="spellStart"/>
      <w:r>
        <w:rPr>
          <w:b/>
        </w:rPr>
        <w:t>Сосновоборского</w:t>
      </w:r>
      <w:proofErr w:type="spellEnd"/>
      <w:r>
        <w:rPr>
          <w:b/>
        </w:rPr>
        <w:t xml:space="preserve"> района Пензенской области от 30.05.2019 №343 </w:t>
      </w:r>
      <w:r w:rsidRPr="00BE2528">
        <w:rPr>
          <w:b/>
        </w:rPr>
        <w:t xml:space="preserve">«Об определении органа местного самоуправления, уполномоченного на утверждение Порядка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</w:t>
      </w:r>
      <w:proofErr w:type="spellStart"/>
      <w:r w:rsidRPr="00BE2528">
        <w:rPr>
          <w:b/>
        </w:rPr>
        <w:t>Пичилейского</w:t>
      </w:r>
      <w:proofErr w:type="spellEnd"/>
      <w:r w:rsidRPr="00BE2528">
        <w:rPr>
          <w:b/>
        </w:rPr>
        <w:t xml:space="preserve"> сельсовета </w:t>
      </w:r>
      <w:proofErr w:type="spellStart"/>
      <w:r w:rsidRPr="00BE2528">
        <w:rPr>
          <w:b/>
          <w:bCs/>
        </w:rPr>
        <w:t>Сосновоборского</w:t>
      </w:r>
      <w:proofErr w:type="spellEnd"/>
      <w:r w:rsidRPr="00BE2528">
        <w:rPr>
          <w:b/>
          <w:bCs/>
        </w:rPr>
        <w:t xml:space="preserve"> района Пензенской области</w:t>
      </w:r>
      <w:r w:rsidRPr="00BE2528">
        <w:rPr>
          <w:b/>
        </w:rPr>
        <w:t xml:space="preserve"> в информационно-телекоммуникационной сети «Интернет» и представления</w:t>
      </w:r>
      <w:proofErr w:type="gramEnd"/>
      <w:r w:rsidRPr="00BE2528">
        <w:rPr>
          <w:b/>
        </w:rPr>
        <w:t xml:space="preserve"> указанными лицами данной информации»</w:t>
      </w:r>
    </w:p>
    <w:p w:rsidR="00BE2528" w:rsidRPr="00BE2528" w:rsidRDefault="00BE2528" w:rsidP="00BE25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E2528" w:rsidRDefault="00BE2528" w:rsidP="00BE25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E2528" w:rsidRDefault="00BE2528" w:rsidP="00BE25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приведения муниципального правового акта в соответствие с действующим законодательством, в соответствии с Уставом </w:t>
      </w:r>
      <w:proofErr w:type="spellStart"/>
      <w:r>
        <w:rPr>
          <w:rFonts w:ascii="Times New Roman" w:hAnsi="Times New Roman"/>
          <w:sz w:val="24"/>
          <w:szCs w:val="24"/>
        </w:rPr>
        <w:t>Пичилейского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</w:rPr>
        <w:t>Сосновоборского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Пензенской области, на основании </w:t>
      </w:r>
      <w:proofErr w:type="spellStart"/>
      <w:r>
        <w:rPr>
          <w:rFonts w:ascii="Times New Roman" w:hAnsi="Times New Roman"/>
          <w:sz w:val="24"/>
          <w:szCs w:val="24"/>
        </w:rPr>
        <w:t>экспертнно</w:t>
      </w:r>
      <w:proofErr w:type="spellEnd"/>
      <w:r>
        <w:rPr>
          <w:rFonts w:ascii="Times New Roman" w:hAnsi="Times New Roman"/>
          <w:sz w:val="24"/>
          <w:szCs w:val="24"/>
        </w:rPr>
        <w:t xml:space="preserve"> заключения Правового управления Правительства Пензенской области от 13.04.2021 № 10197ОР-2021 </w:t>
      </w:r>
    </w:p>
    <w:p w:rsidR="00BE2528" w:rsidRDefault="00BE2528" w:rsidP="00BE25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E2528" w:rsidRDefault="00BE2528" w:rsidP="00BE252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Комитет местного самоуправления </w:t>
      </w:r>
      <w:proofErr w:type="spellStart"/>
      <w:r>
        <w:rPr>
          <w:rFonts w:ascii="Times New Roman" w:hAnsi="Times New Roman"/>
          <w:b/>
          <w:sz w:val="24"/>
          <w:szCs w:val="24"/>
        </w:rPr>
        <w:t>Пичилейского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4"/>
          <w:szCs w:val="24"/>
        </w:rPr>
        <w:t>Сосновоборского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 Пензенской области решил:</w:t>
      </w:r>
    </w:p>
    <w:p w:rsidR="00BE2528" w:rsidRDefault="00BE2528" w:rsidP="00BE252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BE2528" w:rsidRPr="00BE2528" w:rsidRDefault="00BE2528" w:rsidP="00BE2528">
      <w:pPr>
        <w:pStyle w:val="a3"/>
        <w:spacing w:after="0"/>
        <w:jc w:val="both"/>
      </w:pPr>
      <w:r>
        <w:t xml:space="preserve">1. </w:t>
      </w:r>
      <w:proofErr w:type="gramStart"/>
      <w:r>
        <w:t xml:space="preserve">Признать утратившим силу решение Комитета местного самоуправления </w:t>
      </w:r>
      <w:proofErr w:type="spellStart"/>
      <w:r>
        <w:t>Пиичлейского</w:t>
      </w:r>
      <w:proofErr w:type="spellEnd"/>
      <w:r>
        <w:t xml:space="preserve"> сельсовета </w:t>
      </w:r>
      <w:proofErr w:type="spellStart"/>
      <w:r>
        <w:t>Сосновоборского</w:t>
      </w:r>
      <w:proofErr w:type="spellEnd"/>
      <w:r>
        <w:t xml:space="preserve"> района Пензенской области от </w:t>
      </w:r>
      <w:r w:rsidRPr="00BE2528">
        <w:t xml:space="preserve">30.05.2019 №343 «Об определении органа местного самоуправления, уполномоченного на утверждение Порядка размещения информации о рассчитываемой за календарный год среднемесячной заработной плате руководителей, их заместителей и главных бухгалтеров муниципальных учреждений и муниципальных унитарных предприятий </w:t>
      </w:r>
      <w:proofErr w:type="spellStart"/>
      <w:r w:rsidRPr="00BE2528">
        <w:t>Пичилейского</w:t>
      </w:r>
      <w:proofErr w:type="spellEnd"/>
      <w:r w:rsidRPr="00BE2528">
        <w:t xml:space="preserve"> сельсовета </w:t>
      </w:r>
      <w:proofErr w:type="spellStart"/>
      <w:r w:rsidRPr="00BE2528">
        <w:rPr>
          <w:bCs/>
        </w:rPr>
        <w:t>Сосновоборского</w:t>
      </w:r>
      <w:proofErr w:type="spellEnd"/>
      <w:r w:rsidRPr="00BE2528">
        <w:rPr>
          <w:bCs/>
        </w:rPr>
        <w:t xml:space="preserve"> района Пензенской области</w:t>
      </w:r>
      <w:r w:rsidRPr="00BE2528">
        <w:t xml:space="preserve"> в информационно-телекоммуникационной сети «Интернет» и представления указанными</w:t>
      </w:r>
      <w:proofErr w:type="gramEnd"/>
      <w:r w:rsidRPr="00BE2528">
        <w:t xml:space="preserve"> лицами данной информации»</w:t>
      </w:r>
      <w:r>
        <w:t>.</w:t>
      </w:r>
    </w:p>
    <w:p w:rsidR="00BE2528" w:rsidRDefault="00BE2528" w:rsidP="00BE25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Опубликовать настоящее решение в информационном бюллетене «Местные ведомости».</w:t>
      </w:r>
    </w:p>
    <w:p w:rsidR="00BE2528" w:rsidRDefault="00BE2528" w:rsidP="00BE25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Настоящее решение вступает в силу на следующий день после дня его официального опубликования.</w:t>
      </w:r>
    </w:p>
    <w:p w:rsidR="00BE2528" w:rsidRDefault="00BE2528" w:rsidP="00BE25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E2528" w:rsidRDefault="00BE2528" w:rsidP="00BE25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E2528" w:rsidRDefault="00BE2528" w:rsidP="00BE25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>
        <w:rPr>
          <w:rFonts w:ascii="Times New Roman" w:hAnsi="Times New Roman"/>
          <w:sz w:val="24"/>
          <w:szCs w:val="24"/>
        </w:rPr>
        <w:t>Пичилейского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                                                           О.Б. Макаревич</w:t>
      </w:r>
    </w:p>
    <w:p w:rsidR="00BE2528" w:rsidRDefault="00BE2528" w:rsidP="00BE252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D1771" w:rsidRDefault="00CD1771"/>
    <w:sectPr w:rsidR="00CD1771" w:rsidSect="00BE252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2528"/>
    <w:rsid w:val="00BE2528"/>
    <w:rsid w:val="00CD1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E2528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/>
    </w:rPr>
  </w:style>
  <w:style w:type="character" w:customStyle="1" w:styleId="a4">
    <w:name w:val="Основной текст Знак"/>
    <w:basedOn w:val="a0"/>
    <w:link w:val="a3"/>
    <w:semiHidden/>
    <w:rsid w:val="00BE2528"/>
    <w:rPr>
      <w:rFonts w:ascii="Times New Roman" w:eastAsia="Lucida Sans Unicode" w:hAnsi="Times New Roman" w:cs="Times New Roman"/>
      <w:kern w:val="1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0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315</Words>
  <Characters>1797</Characters>
  <Application>Microsoft Office Word</Application>
  <DocSecurity>0</DocSecurity>
  <Lines>14</Lines>
  <Paragraphs>4</Paragraphs>
  <ScaleCrop>false</ScaleCrop>
  <Company>Grizli777</Company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AWW</dc:creator>
  <cp:keywords/>
  <dc:description/>
  <cp:lastModifiedBy>AWW</cp:lastModifiedBy>
  <cp:revision>3</cp:revision>
  <dcterms:created xsi:type="dcterms:W3CDTF">2021-04-14T04:44:00Z</dcterms:created>
  <dcterms:modified xsi:type="dcterms:W3CDTF">2021-04-14T04:50:00Z</dcterms:modified>
</cp:coreProperties>
</file>