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330C9" w:rsidRPr="001C64EF" w:rsidRDefault="008330C9" w:rsidP="008330C9">
      <w:pPr>
        <w:ind w:left="-709" w:firstLine="709"/>
        <w:rPr>
          <w:rFonts w:ascii="Times New Roman" w:hAnsi="Times New Roman" w:cs="Times New Roman"/>
          <w:b/>
          <w:bCs/>
        </w:rPr>
      </w:pPr>
      <w:r w:rsidRPr="001C64EF">
        <w:rPr>
          <w:rFonts w:ascii="Times New Roman" w:hAnsi="Times New Roman" w:cs="Times New Roman"/>
          <w:b/>
          <w:bCs/>
        </w:rPr>
        <w:t xml:space="preserve">      №</w:t>
      </w:r>
      <w:r>
        <w:rPr>
          <w:rFonts w:ascii="Times New Roman" w:hAnsi="Times New Roman" w:cs="Times New Roman"/>
          <w:b/>
          <w:bCs/>
        </w:rPr>
        <w:t>4</w:t>
      </w:r>
      <w:r w:rsidRPr="001C64EF">
        <w:rPr>
          <w:rFonts w:ascii="Times New Roman" w:hAnsi="Times New Roman" w:cs="Times New Roman"/>
          <w:b/>
          <w:bCs/>
        </w:rPr>
        <w:t xml:space="preserve">   </w:t>
      </w:r>
      <w:r>
        <w:rPr>
          <w:rFonts w:ascii="Times New Roman" w:hAnsi="Times New Roman" w:cs="Times New Roman"/>
          <w:b/>
          <w:bCs/>
        </w:rPr>
        <w:t>01.02</w:t>
      </w:r>
      <w:r w:rsidRPr="001C64EF">
        <w:rPr>
          <w:rFonts w:ascii="Times New Roman" w:hAnsi="Times New Roman" w:cs="Times New Roman"/>
          <w:b/>
          <w:bCs/>
        </w:rPr>
        <w:t>.202</w:t>
      </w:r>
      <w:r>
        <w:rPr>
          <w:rFonts w:ascii="Times New Roman" w:hAnsi="Times New Roman" w:cs="Times New Roman"/>
          <w:b/>
          <w:bCs/>
        </w:rPr>
        <w:t>1</w:t>
      </w:r>
      <w:r w:rsidRPr="001C64EF">
        <w:rPr>
          <w:rFonts w:ascii="Times New Roman" w:hAnsi="Times New Roman" w:cs="Times New Roman"/>
          <w:b/>
          <w:bCs/>
        </w:rPr>
        <w:t xml:space="preserve">        </w:t>
      </w:r>
      <w:r>
        <w:rPr>
          <w:rFonts w:ascii="Times New Roman" w:hAnsi="Times New Roman" w:cs="Times New Roman"/>
          <w:b/>
          <w:bCs/>
        </w:rPr>
        <w:t xml:space="preserve">                         </w:t>
      </w:r>
      <w:r w:rsidRPr="001C64EF">
        <w:rPr>
          <w:rFonts w:ascii="Times New Roman" w:hAnsi="Times New Roman" w:cs="Times New Roman"/>
          <w:b/>
          <w:bCs/>
        </w:rPr>
        <w:t xml:space="preserve">с. Пичилейка                                                  «Бесплатно» </w:t>
      </w:r>
    </w:p>
    <w:p w:rsidR="008330C9" w:rsidRPr="001C64EF" w:rsidRDefault="0074499E" w:rsidP="008330C9">
      <w:pPr>
        <w:ind w:left="-709" w:firstLine="709"/>
        <w:rPr>
          <w:rFonts w:ascii="Times New Roman" w:hAnsi="Times New Roman" w:cs="Times New Roman"/>
        </w:rPr>
      </w:pPr>
      <w:r w:rsidRPr="0074499E">
        <w:rPr>
          <w:rFonts w:ascii="Times New Roman" w:hAnsi="Times New Roman" w:cs="Times New Roman"/>
          <w:sz w:val="22"/>
          <w:szCs w:val="22"/>
        </w:rPr>
        <w:pict>
          <v:shapetype id="_x0000_t161" coordsize="21600,21600" o:spt="161" adj="4050" path="m,c7200@0,14400@0,21600,m,21600c7200@1,14400@1,21600,21600e">
            <v:formulas>
              <v:f eqn="prod #0 4 3"/>
              <v:f eqn="sum 21600 0 @0"/>
              <v:f eqn="val #0"/>
              <v:f eqn="sum 21600 0 #0"/>
            </v:formulas>
            <v:path textpathok="t" o:connecttype="custom" o:connectlocs="10800,@2;0,10800;10800,@3;21600,10800" o:connectangles="270,180,90,0"/>
            <v:textpath on="t" fitshape="t" xscale="t"/>
            <v:handles>
              <v:h position="center,#0" yrange="0,8100"/>
            </v:handles>
            <o:lock v:ext="edit" text="t" shapetype="t"/>
          </v:shapetype>
          <v:shape id="_x0000_s1123" type="#_x0000_t161" style="position:absolute;left:0;text-align:left;margin-left:80.25pt;margin-top:13.2pt;width:327pt;height:45pt;z-index:251713024" adj="5665" fillcolor="black">
            <v:shadow color="#868686"/>
            <v:textpath style="font-family:&quot;Impact&quot;;v-text-kern:t" trim="t" fitpath="t" xscale="f" string="Местные ведомости"/>
          </v:shape>
        </w:pict>
      </w:r>
    </w:p>
    <w:p w:rsidR="008330C9" w:rsidRPr="001C64EF" w:rsidRDefault="008330C9" w:rsidP="008330C9">
      <w:pPr>
        <w:pStyle w:val="ad"/>
        <w:tabs>
          <w:tab w:val="left" w:pos="8360"/>
        </w:tabs>
        <w:ind w:left="-709" w:firstLine="709"/>
        <w:rPr>
          <w:rFonts w:ascii="Times New Roman" w:hAnsi="Times New Roman" w:cs="Times New Roman"/>
        </w:rPr>
      </w:pPr>
      <w:r w:rsidRPr="001C64EF">
        <w:rPr>
          <w:rFonts w:ascii="Times New Roman" w:hAnsi="Times New Roman" w:cs="Times New Roman"/>
        </w:rPr>
        <w:tab/>
      </w:r>
    </w:p>
    <w:p w:rsidR="008330C9" w:rsidRPr="001C64EF" w:rsidRDefault="008330C9" w:rsidP="008330C9">
      <w:pPr>
        <w:pStyle w:val="ad"/>
        <w:ind w:left="-709" w:firstLine="709"/>
        <w:rPr>
          <w:rFonts w:ascii="Times New Roman" w:hAnsi="Times New Roman" w:cs="Times New Roman"/>
        </w:rPr>
      </w:pPr>
    </w:p>
    <w:p w:rsidR="008330C9" w:rsidRPr="001C64EF" w:rsidRDefault="008330C9" w:rsidP="008330C9">
      <w:pPr>
        <w:pStyle w:val="ad"/>
        <w:ind w:left="-709" w:firstLine="709"/>
        <w:rPr>
          <w:rFonts w:ascii="Times New Roman" w:hAnsi="Times New Roman" w:cs="Times New Roman"/>
        </w:rPr>
      </w:pPr>
    </w:p>
    <w:p w:rsidR="008330C9" w:rsidRPr="001C64EF" w:rsidRDefault="008330C9" w:rsidP="008330C9">
      <w:pPr>
        <w:pStyle w:val="ad"/>
        <w:pBdr>
          <w:bottom w:val="double" w:sz="6" w:space="0" w:color="auto"/>
        </w:pBdr>
        <w:ind w:left="-709" w:firstLine="709"/>
        <w:rPr>
          <w:rFonts w:ascii="Times New Roman" w:hAnsi="Times New Roman" w:cs="Times New Roman"/>
        </w:rPr>
      </w:pPr>
    </w:p>
    <w:p w:rsidR="006B0F98" w:rsidRDefault="008330C9" w:rsidP="008330C9">
      <w:pPr>
        <w:jc w:val="center"/>
        <w:rPr>
          <w:rFonts w:ascii="Times New Roman" w:hAnsi="Times New Roman" w:cs="Times New Roman"/>
          <w:sz w:val="36"/>
          <w:szCs w:val="36"/>
        </w:rPr>
      </w:pPr>
      <w:r w:rsidRPr="001C64EF">
        <w:rPr>
          <w:rFonts w:ascii="Times New Roman" w:hAnsi="Times New Roman" w:cs="Times New Roman"/>
        </w:rPr>
        <w:t>Информационный бюллетень  Пичилейского сельсовета Сосновоборского</w:t>
      </w:r>
      <w:r>
        <w:rPr>
          <w:rFonts w:ascii="Times New Roman" w:hAnsi="Times New Roman" w:cs="Times New Roman"/>
        </w:rPr>
        <w:t xml:space="preserve"> района Пензенской области</w:t>
      </w:r>
    </w:p>
    <w:p w:rsidR="006C08B0" w:rsidRDefault="006C08B0" w:rsidP="008330C9">
      <w:pPr>
        <w:ind w:right="567"/>
        <w:rPr>
          <w:rFonts w:ascii="Times New Roman" w:hAnsi="Times New Roman" w:cs="Times New Roman"/>
          <w:b/>
          <w:sz w:val="36"/>
          <w:szCs w:val="36"/>
        </w:rPr>
      </w:pPr>
    </w:p>
    <w:p w:rsidR="00550D37" w:rsidRPr="008330C9" w:rsidRDefault="00550D37" w:rsidP="008330C9">
      <w:pPr>
        <w:ind w:right="567"/>
        <w:jc w:val="center"/>
        <w:rPr>
          <w:rFonts w:ascii="Times New Roman" w:hAnsi="Times New Roman" w:cs="Times New Roman"/>
          <w:sz w:val="16"/>
          <w:szCs w:val="16"/>
        </w:rPr>
      </w:pPr>
      <w:r w:rsidRPr="008330C9">
        <w:rPr>
          <w:rFonts w:ascii="Times New Roman" w:hAnsi="Times New Roman" w:cs="Times New Roman"/>
          <w:sz w:val="16"/>
          <w:szCs w:val="16"/>
        </w:rPr>
        <w:t>КОМИТЕТ МЕСТНОГО САМОУПРАВЛЕНИЯ  ПИЧИЛЕЙСКОГО  СЕЛЬСОВЕТА</w:t>
      </w:r>
      <w:r w:rsidR="008330C9">
        <w:rPr>
          <w:rFonts w:ascii="Times New Roman" w:hAnsi="Times New Roman" w:cs="Times New Roman"/>
          <w:sz w:val="16"/>
          <w:szCs w:val="16"/>
        </w:rPr>
        <w:t xml:space="preserve"> СОСНОВОБОРСКОГО РАЙОНА </w:t>
      </w:r>
      <w:r w:rsidRPr="008330C9">
        <w:rPr>
          <w:rFonts w:ascii="Times New Roman" w:hAnsi="Times New Roman" w:cs="Times New Roman"/>
          <w:sz w:val="16"/>
          <w:szCs w:val="16"/>
        </w:rPr>
        <w:t>ПЕНЗЕНСКОЙОБЛАСТИ</w:t>
      </w:r>
    </w:p>
    <w:p w:rsidR="00550D37" w:rsidRPr="008330C9" w:rsidRDefault="00550D37" w:rsidP="006C08B0">
      <w:pPr>
        <w:ind w:left="567" w:right="567"/>
        <w:jc w:val="center"/>
        <w:rPr>
          <w:rFonts w:ascii="Times New Roman" w:hAnsi="Times New Roman" w:cs="Times New Roman"/>
          <w:sz w:val="16"/>
          <w:szCs w:val="16"/>
        </w:rPr>
      </w:pPr>
      <w:r w:rsidRPr="008330C9">
        <w:rPr>
          <w:rFonts w:ascii="Times New Roman" w:hAnsi="Times New Roman" w:cs="Times New Roman"/>
          <w:sz w:val="16"/>
          <w:szCs w:val="16"/>
        </w:rPr>
        <w:t>СЕДЬМОГО  СОЗЫВА</w:t>
      </w:r>
    </w:p>
    <w:p w:rsidR="00550D37" w:rsidRPr="008330C9" w:rsidRDefault="00550D37" w:rsidP="008330C9">
      <w:pPr>
        <w:jc w:val="center"/>
        <w:rPr>
          <w:rFonts w:ascii="Times New Roman" w:hAnsi="Times New Roman" w:cs="Times New Roman"/>
          <w:sz w:val="16"/>
          <w:szCs w:val="16"/>
        </w:rPr>
      </w:pPr>
      <w:r w:rsidRPr="008330C9">
        <w:rPr>
          <w:rFonts w:ascii="Times New Roman" w:hAnsi="Times New Roman" w:cs="Times New Roman"/>
          <w:sz w:val="16"/>
          <w:szCs w:val="16"/>
        </w:rPr>
        <w:t>РЕШЕНИЕ</w:t>
      </w:r>
    </w:p>
    <w:p w:rsidR="00550D37" w:rsidRPr="008330C9" w:rsidRDefault="00550D37" w:rsidP="006B0F98">
      <w:pPr>
        <w:jc w:val="center"/>
        <w:rPr>
          <w:rFonts w:ascii="Times New Roman" w:hAnsi="Times New Roman" w:cs="Times New Roman"/>
          <w:sz w:val="16"/>
          <w:szCs w:val="16"/>
        </w:rPr>
      </w:pPr>
      <w:r w:rsidRPr="008330C9">
        <w:rPr>
          <w:rFonts w:ascii="Times New Roman" w:hAnsi="Times New Roman" w:cs="Times New Roman"/>
          <w:sz w:val="16"/>
          <w:szCs w:val="16"/>
        </w:rPr>
        <w:t>от 01.02.2021  №105</w:t>
      </w:r>
    </w:p>
    <w:p w:rsidR="00550D37" w:rsidRPr="008330C9" w:rsidRDefault="00550D37" w:rsidP="008330C9">
      <w:pPr>
        <w:jc w:val="center"/>
        <w:rPr>
          <w:rFonts w:ascii="Times New Roman" w:hAnsi="Times New Roman" w:cs="Times New Roman"/>
          <w:sz w:val="16"/>
          <w:szCs w:val="16"/>
        </w:rPr>
      </w:pPr>
      <w:r w:rsidRPr="008330C9">
        <w:rPr>
          <w:rFonts w:ascii="Times New Roman" w:hAnsi="Times New Roman" w:cs="Times New Roman"/>
          <w:sz w:val="16"/>
          <w:szCs w:val="16"/>
        </w:rPr>
        <w:t>с. Пичилейка</w:t>
      </w:r>
    </w:p>
    <w:p w:rsidR="00550D37" w:rsidRPr="008330C9" w:rsidRDefault="00550D37" w:rsidP="008330C9">
      <w:pPr>
        <w:jc w:val="center"/>
        <w:rPr>
          <w:rFonts w:ascii="Times New Roman" w:hAnsi="Times New Roman" w:cs="Times New Roman"/>
          <w:sz w:val="16"/>
          <w:szCs w:val="16"/>
        </w:rPr>
      </w:pPr>
      <w:r w:rsidRPr="008330C9">
        <w:rPr>
          <w:rFonts w:ascii="Times New Roman" w:hAnsi="Times New Roman" w:cs="Times New Roman"/>
          <w:sz w:val="16"/>
          <w:szCs w:val="16"/>
        </w:rPr>
        <w:t>Об утверждении Правил землепользования и застройки муниципального образования Пичилейский  сельсовет Сосновоборского района Пензенской области</w:t>
      </w:r>
    </w:p>
    <w:p w:rsidR="00550D37" w:rsidRPr="008330C9" w:rsidRDefault="00550D37" w:rsidP="008330C9">
      <w:pPr>
        <w:jc w:val="both"/>
        <w:rPr>
          <w:rFonts w:ascii="Times New Roman" w:hAnsi="Times New Roman" w:cs="Times New Roman"/>
          <w:sz w:val="16"/>
          <w:szCs w:val="16"/>
        </w:rPr>
      </w:pPr>
      <w:r w:rsidRPr="008330C9">
        <w:rPr>
          <w:rFonts w:ascii="Times New Roman" w:hAnsi="Times New Roman" w:cs="Times New Roman"/>
          <w:sz w:val="16"/>
          <w:szCs w:val="16"/>
        </w:rPr>
        <w:t xml:space="preserve">В соответствии с Градостроительным кодексом Российской Федерации от 29.12.2004 N 190-ФЗ, Федеральным законом от 06.10.2003 N 131-ФЗ "Об общих принципах организации местного самоуправления в Российской Федерации" , руководствуясь Уставом  Пичилейского   сельсовета Сосновоборского района Пензенской области, </w:t>
      </w:r>
    </w:p>
    <w:p w:rsidR="00550D37" w:rsidRPr="008330C9" w:rsidRDefault="00550D37" w:rsidP="008330C9">
      <w:pPr>
        <w:jc w:val="center"/>
        <w:rPr>
          <w:rFonts w:ascii="Times New Roman" w:hAnsi="Times New Roman" w:cs="Times New Roman"/>
          <w:sz w:val="16"/>
          <w:szCs w:val="16"/>
        </w:rPr>
      </w:pPr>
      <w:r w:rsidRPr="008330C9">
        <w:rPr>
          <w:rFonts w:ascii="Times New Roman" w:hAnsi="Times New Roman" w:cs="Times New Roman"/>
          <w:sz w:val="16"/>
          <w:szCs w:val="16"/>
        </w:rPr>
        <w:t>Комитет местного самоуправления Пичилейского сельсовета Сосновоборского района Пензенской области решил:</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 xml:space="preserve">1. Утвердить Правила землепользования и застройки </w:t>
      </w:r>
      <w:r w:rsidR="003F5E32" w:rsidRPr="008330C9">
        <w:rPr>
          <w:rFonts w:ascii="Times New Roman" w:hAnsi="Times New Roman" w:cs="Times New Roman"/>
          <w:sz w:val="16"/>
          <w:szCs w:val="16"/>
        </w:rPr>
        <w:t xml:space="preserve">муниципального образования </w:t>
      </w:r>
      <w:r w:rsidRPr="008330C9">
        <w:rPr>
          <w:rFonts w:ascii="Times New Roman" w:hAnsi="Times New Roman" w:cs="Times New Roman"/>
          <w:sz w:val="16"/>
          <w:szCs w:val="16"/>
        </w:rPr>
        <w:t xml:space="preserve"> Пичилейск</w:t>
      </w:r>
      <w:r w:rsidR="003F5E32" w:rsidRPr="008330C9">
        <w:rPr>
          <w:rFonts w:ascii="Times New Roman" w:hAnsi="Times New Roman" w:cs="Times New Roman"/>
          <w:sz w:val="16"/>
          <w:szCs w:val="16"/>
        </w:rPr>
        <w:t>ий   сельсовет</w:t>
      </w:r>
      <w:r w:rsidRPr="008330C9">
        <w:rPr>
          <w:rFonts w:ascii="Times New Roman" w:hAnsi="Times New Roman" w:cs="Times New Roman"/>
          <w:sz w:val="16"/>
          <w:szCs w:val="16"/>
        </w:rPr>
        <w:t xml:space="preserve"> Сосновоборского района Пензенской области  (прилагаются).</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2.Признать утратившими силу:</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 xml:space="preserve">        2.1. решение Комитета местного самоуправления   Пичилейского сельсовета Сосновоборского района Пензенской области от 28.10.2011 № 157 «Об утверждении  Правил землепользования и застройки территории Пичилейского  сельсовета Сосновоборского района Пензенской области»;</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 xml:space="preserve">        2.2. решение Комитета местного самоуправления  Пичилейского сельсовета Сосновоборского района Пензенской области от 14.11.2016 № 156 «О внесении изменений в правила землепользования и застройки    Пичилдейского   сельсовета  Сосновоборского района Пензенской области, утвержденные решением Комитета местного самоуправления   Пичилейского  сельсовета Сосновоборского района Пензенской области  от 28.10.2011 № 157».</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3. Направить Правила землепользования и застройки территории  Пичилейского  сельсовета Сосновоборского района Пензенской области   в Департамент градостроительства Пензенской области в течение двух недель со дня его утверждения.</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 xml:space="preserve">          4. Опубликовать настоящее решение в информационном бюллетене «Местные ведомости».</w:t>
      </w:r>
    </w:p>
    <w:p w:rsidR="008330C9" w:rsidRDefault="00550D37" w:rsidP="008330C9">
      <w:pPr>
        <w:jc w:val="both"/>
        <w:rPr>
          <w:rFonts w:ascii="Times New Roman" w:hAnsi="Times New Roman" w:cs="Times New Roman"/>
          <w:sz w:val="16"/>
          <w:szCs w:val="16"/>
        </w:rPr>
      </w:pPr>
      <w:r w:rsidRPr="008330C9">
        <w:rPr>
          <w:rFonts w:ascii="Times New Roman" w:hAnsi="Times New Roman" w:cs="Times New Roman"/>
          <w:sz w:val="16"/>
          <w:szCs w:val="16"/>
        </w:rPr>
        <w:t>5. Настоящее решение вступает в силу на следующий день после дня</w:t>
      </w:r>
      <w:r w:rsidR="008330C9">
        <w:rPr>
          <w:rFonts w:ascii="Times New Roman" w:hAnsi="Times New Roman" w:cs="Times New Roman"/>
          <w:sz w:val="16"/>
          <w:szCs w:val="16"/>
        </w:rPr>
        <w:t xml:space="preserve"> его официального опубликовании.</w:t>
      </w:r>
    </w:p>
    <w:p w:rsidR="006C08B0" w:rsidRPr="008330C9" w:rsidRDefault="00550D37" w:rsidP="008330C9">
      <w:pPr>
        <w:jc w:val="both"/>
        <w:rPr>
          <w:rFonts w:ascii="Times New Roman" w:hAnsi="Times New Roman" w:cs="Times New Roman"/>
          <w:sz w:val="16"/>
          <w:szCs w:val="16"/>
        </w:rPr>
      </w:pPr>
      <w:r w:rsidRPr="008330C9">
        <w:rPr>
          <w:rFonts w:ascii="Times New Roman" w:hAnsi="Times New Roman" w:cs="Times New Roman"/>
          <w:sz w:val="16"/>
          <w:szCs w:val="16"/>
        </w:rPr>
        <w:t xml:space="preserve">Глава Пичилейского сельсовета                                                   </w:t>
      </w:r>
      <w:r w:rsidR="006B0F98" w:rsidRPr="008330C9">
        <w:rPr>
          <w:rFonts w:ascii="Times New Roman" w:hAnsi="Times New Roman" w:cs="Times New Roman"/>
          <w:sz w:val="16"/>
          <w:szCs w:val="16"/>
        </w:rPr>
        <w:t xml:space="preserve">                         </w:t>
      </w:r>
      <w:r w:rsidRPr="008330C9">
        <w:rPr>
          <w:rFonts w:ascii="Times New Roman" w:hAnsi="Times New Roman" w:cs="Times New Roman"/>
          <w:sz w:val="16"/>
          <w:szCs w:val="16"/>
        </w:rPr>
        <w:t xml:space="preserve">    О.Б. Макаревич   </w:t>
      </w:r>
    </w:p>
    <w:p w:rsidR="00550D37" w:rsidRPr="008330C9" w:rsidRDefault="00550D37" w:rsidP="00412160">
      <w:pPr>
        <w:jc w:val="right"/>
        <w:rPr>
          <w:rFonts w:ascii="Times New Roman" w:hAnsi="Times New Roman" w:cs="Times New Roman"/>
          <w:sz w:val="16"/>
          <w:szCs w:val="16"/>
        </w:rPr>
      </w:pPr>
      <w:r w:rsidRPr="008330C9">
        <w:rPr>
          <w:rFonts w:ascii="Times New Roman" w:hAnsi="Times New Roman" w:cs="Times New Roman"/>
          <w:sz w:val="16"/>
          <w:szCs w:val="16"/>
        </w:rPr>
        <w:t>Приложение к  решению</w:t>
      </w:r>
    </w:p>
    <w:p w:rsidR="00550D37" w:rsidRPr="008330C9" w:rsidRDefault="00550D37" w:rsidP="00412160">
      <w:pPr>
        <w:jc w:val="right"/>
        <w:rPr>
          <w:rFonts w:ascii="Times New Roman" w:hAnsi="Times New Roman" w:cs="Times New Roman"/>
          <w:sz w:val="16"/>
          <w:szCs w:val="16"/>
        </w:rPr>
      </w:pPr>
      <w:r w:rsidRPr="008330C9">
        <w:rPr>
          <w:rFonts w:ascii="Times New Roman" w:hAnsi="Times New Roman" w:cs="Times New Roman"/>
          <w:sz w:val="16"/>
          <w:szCs w:val="16"/>
        </w:rPr>
        <w:t xml:space="preserve"> Комитета местного самоуправления</w:t>
      </w:r>
    </w:p>
    <w:p w:rsidR="00550D37" w:rsidRPr="008330C9" w:rsidRDefault="00550D37" w:rsidP="00412160">
      <w:pPr>
        <w:jc w:val="right"/>
        <w:rPr>
          <w:rFonts w:ascii="Times New Roman" w:hAnsi="Times New Roman" w:cs="Times New Roman"/>
          <w:sz w:val="16"/>
          <w:szCs w:val="16"/>
        </w:rPr>
      </w:pPr>
      <w:r w:rsidRPr="008330C9">
        <w:rPr>
          <w:rFonts w:ascii="Times New Roman" w:hAnsi="Times New Roman" w:cs="Times New Roman"/>
          <w:sz w:val="16"/>
          <w:szCs w:val="16"/>
        </w:rPr>
        <w:t>Пичилейского сельсовета</w:t>
      </w:r>
    </w:p>
    <w:p w:rsidR="00550D37" w:rsidRPr="008330C9" w:rsidRDefault="00550D37" w:rsidP="00412160">
      <w:pPr>
        <w:jc w:val="right"/>
        <w:rPr>
          <w:rFonts w:ascii="Times New Roman" w:hAnsi="Times New Roman" w:cs="Times New Roman"/>
          <w:sz w:val="16"/>
          <w:szCs w:val="16"/>
        </w:rPr>
      </w:pPr>
      <w:r w:rsidRPr="008330C9">
        <w:rPr>
          <w:rFonts w:ascii="Times New Roman" w:hAnsi="Times New Roman" w:cs="Times New Roman"/>
          <w:sz w:val="16"/>
          <w:szCs w:val="16"/>
        </w:rPr>
        <w:t xml:space="preserve">Сосновоборского роайона Пензенской области </w:t>
      </w:r>
    </w:p>
    <w:p w:rsidR="00550D37" w:rsidRPr="00550D37" w:rsidRDefault="006B0F98" w:rsidP="00412160">
      <w:pPr>
        <w:jc w:val="right"/>
        <w:rPr>
          <w:rFonts w:ascii="Times New Roman" w:hAnsi="Times New Roman" w:cs="Times New Roman"/>
        </w:rPr>
      </w:pPr>
      <w:r w:rsidRPr="008330C9">
        <w:rPr>
          <w:rFonts w:ascii="Times New Roman" w:hAnsi="Times New Roman" w:cs="Times New Roman"/>
          <w:sz w:val="16"/>
          <w:szCs w:val="16"/>
        </w:rPr>
        <w:t>о</w:t>
      </w:r>
      <w:r w:rsidR="006C08B0" w:rsidRPr="008330C9">
        <w:rPr>
          <w:rFonts w:ascii="Times New Roman" w:hAnsi="Times New Roman" w:cs="Times New Roman"/>
          <w:sz w:val="16"/>
          <w:szCs w:val="16"/>
        </w:rPr>
        <w:t xml:space="preserve">т </w:t>
      </w:r>
      <w:r w:rsidRPr="008330C9">
        <w:rPr>
          <w:rFonts w:ascii="Times New Roman" w:hAnsi="Times New Roman" w:cs="Times New Roman"/>
          <w:sz w:val="16"/>
          <w:szCs w:val="16"/>
        </w:rPr>
        <w:t>01.02.</w:t>
      </w:r>
      <w:r w:rsidR="006C08B0" w:rsidRPr="008330C9">
        <w:rPr>
          <w:rFonts w:ascii="Times New Roman" w:hAnsi="Times New Roman" w:cs="Times New Roman"/>
          <w:sz w:val="16"/>
          <w:szCs w:val="16"/>
        </w:rPr>
        <w:t xml:space="preserve">2021 № </w:t>
      </w:r>
      <w:r w:rsidRPr="008330C9">
        <w:rPr>
          <w:rFonts w:ascii="Times New Roman" w:hAnsi="Times New Roman" w:cs="Times New Roman"/>
          <w:sz w:val="16"/>
          <w:szCs w:val="16"/>
        </w:rPr>
        <w:t>105</w:t>
      </w:r>
      <w:r w:rsidR="00550D37" w:rsidRPr="00550D37">
        <w:rPr>
          <w:rFonts w:ascii="Times New Roman" w:hAnsi="Times New Roman" w:cs="Times New Roman"/>
        </w:rPr>
        <w:t>___</w:t>
      </w:r>
    </w:p>
    <w:p w:rsidR="00550D37" w:rsidRPr="00550D37" w:rsidRDefault="0074499E" w:rsidP="00550D37">
      <w:pPr>
        <w:rPr>
          <w:rFonts w:ascii="Times New Roman" w:hAnsi="Times New Roman" w:cs="Times New Roman"/>
        </w:rPr>
      </w:pPr>
      <w:r>
        <w:rPr>
          <w:rFonts w:ascii="Times New Roman" w:hAnsi="Times New Roman" w:cs="Times New Roman"/>
          <w:lang w:eastAsia="en-US"/>
        </w:rPr>
        <w:pict>
          <v:rect id="Rectangle 81" o:spid="_x0000_s1121" style="position:absolute;margin-left:.55pt;margin-top:-.35pt;width:518.75pt;height:799.85pt;z-index:-251605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" strokeweight="1.5pt"/>
        </w:pict>
      </w:r>
    </w:p>
    <w:p w:rsidR="00550D37" w:rsidRPr="00550D37" w:rsidRDefault="00550D37" w:rsidP="00412160">
      <w:pPr>
        <w:jc w:val="center"/>
        <w:rPr>
          <w:rFonts w:ascii="Times New Roman" w:hAnsi="Times New Roman" w:cs="Times New Roman"/>
        </w:rPr>
      </w:pPr>
      <w:r w:rsidRPr="00550D37">
        <w:rPr>
          <w:rFonts w:ascii="Times New Roman" w:hAnsi="Times New Roman" w:cs="Times New Roman"/>
        </w:rPr>
        <w:t>ОБЩЕСТВО С ОГРАНИЧЕННОЙ ОТВЕТСТВЕННОСТЬЮ</w:t>
      </w:r>
    </w:p>
    <w:p w:rsidR="00550D37" w:rsidRPr="00550D37" w:rsidRDefault="00550D37" w:rsidP="00412160">
      <w:pPr>
        <w:jc w:val="center"/>
        <w:rPr>
          <w:rFonts w:ascii="Times New Roman" w:hAnsi="Times New Roman" w:cs="Times New Roman"/>
        </w:rPr>
      </w:pPr>
    </w:p>
    <w:p w:rsidR="00550D37" w:rsidRPr="00550D37" w:rsidRDefault="00550D37" w:rsidP="00412160">
      <w:pPr>
        <w:jc w:val="center"/>
        <w:rPr>
          <w:rFonts w:ascii="Times New Roman" w:hAnsi="Times New Roman" w:cs="Times New Roman"/>
        </w:rPr>
      </w:pPr>
      <w:r w:rsidRPr="00550D37">
        <w:rPr>
          <w:rFonts w:ascii="Times New Roman" w:hAnsi="Times New Roman" w:cs="Times New Roman"/>
        </w:rPr>
        <w:t>«Консоль»</w:t>
      </w:r>
    </w:p>
    <w:p w:rsidR="00550D37" w:rsidRPr="00550D37" w:rsidRDefault="00550D37" w:rsidP="00412160">
      <w:pPr>
        <w:jc w:val="center"/>
        <w:rPr>
          <w:rFonts w:ascii="Times New Roman" w:hAnsi="Times New Roman" w:cs="Times New Roman"/>
        </w:rPr>
      </w:pPr>
    </w:p>
    <w:p w:rsidR="00550D37" w:rsidRPr="00550D37" w:rsidRDefault="00550D37" w:rsidP="00412160">
      <w:pPr>
        <w:jc w:val="center"/>
        <w:rPr>
          <w:rFonts w:ascii="Times New Roman" w:hAnsi="Times New Roman" w:cs="Times New Roman"/>
        </w:rPr>
      </w:pPr>
      <w:r w:rsidRPr="00550D37">
        <w:rPr>
          <w:rFonts w:ascii="Times New Roman" w:hAnsi="Times New Roman" w:cs="Times New Roman"/>
          <w:noProof/>
          <w:lang w:bidi="ar-SA"/>
        </w:rPr>
        <w:drawing>
          <wp:inline distT="0" distB="0" distL="0" distR="0">
            <wp:extent cx="1647825" cy="1352550"/>
            <wp:effectExtent l="19050" t="0" r="9525" b="0"/>
            <wp:docPr id="22" name="Рисунок 1" descr="эмблема_бел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эмблема_белая"/>
                    <pic:cNvPicPr>
                      <a:picLocks noChangeAspect="1" noChangeArrowheads="1"/>
                    </pic:cNvPicPr>
                  </pic:nvPicPr>
                  <pic:blipFill>
                    <a:blip r:embed="rId8"/>
                    <a:srcRect/>
                    <a:stretch>
                      <a:fillRect/>
                    </a:stretch>
                  </pic:blipFill>
                  <pic:spPr bwMode="auto">
                    <a:xfrm>
                      <a:off x="0" y="0"/>
                      <a:ext cx="1647825" cy="1352550"/>
                    </a:xfrm>
                    <a:prstGeom prst="rect">
                      <a:avLst/>
                    </a:prstGeom>
                    <a:noFill/>
                    <a:ln w="9525">
                      <a:noFill/>
                      <a:miter lim="800000"/>
                      <a:headEnd/>
                      <a:tailEnd/>
                    </a:ln>
                  </pic:spPr>
                </pic:pic>
              </a:graphicData>
            </a:graphic>
          </wp:inline>
        </w:drawing>
      </w:r>
    </w:p>
    <w:p w:rsidR="00550D37" w:rsidRPr="00550D37" w:rsidRDefault="00550D37" w:rsidP="00412160">
      <w:pPr>
        <w:jc w:val="center"/>
        <w:rPr>
          <w:rFonts w:ascii="Times New Roman" w:hAnsi="Times New Roman" w:cs="Times New Roman"/>
        </w:rPr>
      </w:pPr>
    </w:p>
    <w:p w:rsidR="00550D37" w:rsidRPr="00550D37" w:rsidRDefault="00550D37" w:rsidP="00412160">
      <w:pPr>
        <w:jc w:val="center"/>
        <w:rPr>
          <w:rFonts w:ascii="Times New Roman" w:hAnsi="Times New Roman" w:cs="Times New Roman"/>
        </w:rPr>
      </w:pPr>
    </w:p>
    <w:p w:rsidR="00550D37" w:rsidRPr="00412160" w:rsidRDefault="00550D37" w:rsidP="00412160">
      <w:pPr>
        <w:jc w:val="center"/>
        <w:rPr>
          <w:rFonts w:ascii="Times New Roman" w:hAnsi="Times New Roman" w:cs="Times New Roman"/>
          <w:sz w:val="32"/>
          <w:szCs w:val="32"/>
        </w:rPr>
      </w:pPr>
    </w:p>
    <w:p w:rsidR="00550D37" w:rsidRPr="008330C9" w:rsidRDefault="00550D37" w:rsidP="00412160">
      <w:pPr>
        <w:jc w:val="center"/>
        <w:rPr>
          <w:rFonts w:ascii="Times New Roman" w:hAnsi="Times New Roman" w:cs="Times New Roman"/>
          <w:sz w:val="16"/>
          <w:szCs w:val="16"/>
        </w:rPr>
      </w:pPr>
      <w:r w:rsidRPr="008330C9">
        <w:rPr>
          <w:rFonts w:ascii="Times New Roman" w:hAnsi="Times New Roman" w:cs="Times New Roman"/>
          <w:sz w:val="16"/>
          <w:szCs w:val="16"/>
        </w:rPr>
        <w:t>ПРАВИЛА ЗЕМЛЕПОЛЬЗОВАНИЯ И ЗАСТРОЙКИ</w:t>
      </w:r>
    </w:p>
    <w:p w:rsidR="00550D37" w:rsidRPr="008330C9" w:rsidRDefault="00550D37" w:rsidP="00412160">
      <w:pPr>
        <w:jc w:val="center"/>
        <w:rPr>
          <w:rFonts w:ascii="Times New Roman" w:hAnsi="Times New Roman" w:cs="Times New Roman"/>
          <w:sz w:val="16"/>
          <w:szCs w:val="16"/>
        </w:rPr>
      </w:pPr>
      <w:r w:rsidRPr="008330C9">
        <w:rPr>
          <w:rFonts w:ascii="Times New Roman" w:hAnsi="Times New Roman" w:cs="Times New Roman"/>
          <w:sz w:val="16"/>
          <w:szCs w:val="16"/>
        </w:rPr>
        <w:t>муниципального образования</w:t>
      </w:r>
    </w:p>
    <w:p w:rsidR="00550D37" w:rsidRPr="008330C9" w:rsidRDefault="00550D37" w:rsidP="00412160">
      <w:pPr>
        <w:jc w:val="center"/>
        <w:rPr>
          <w:rFonts w:ascii="Times New Roman" w:hAnsi="Times New Roman" w:cs="Times New Roman"/>
          <w:sz w:val="16"/>
          <w:szCs w:val="16"/>
        </w:rPr>
      </w:pPr>
      <w:r w:rsidRPr="008330C9">
        <w:rPr>
          <w:rFonts w:ascii="Times New Roman" w:hAnsi="Times New Roman" w:cs="Times New Roman"/>
          <w:sz w:val="16"/>
          <w:szCs w:val="16"/>
        </w:rPr>
        <w:t>Пичилейский сельсовет</w:t>
      </w:r>
    </w:p>
    <w:p w:rsidR="00550D37" w:rsidRPr="008330C9" w:rsidRDefault="00550D37" w:rsidP="00412160">
      <w:pPr>
        <w:jc w:val="center"/>
        <w:rPr>
          <w:rFonts w:ascii="Times New Roman" w:hAnsi="Times New Roman" w:cs="Times New Roman"/>
          <w:sz w:val="16"/>
          <w:szCs w:val="16"/>
        </w:rPr>
      </w:pPr>
      <w:r w:rsidRPr="008330C9">
        <w:rPr>
          <w:rFonts w:ascii="Times New Roman" w:hAnsi="Times New Roman" w:cs="Times New Roman"/>
          <w:sz w:val="16"/>
          <w:szCs w:val="16"/>
        </w:rPr>
        <w:t>Сосновоборского района Пензенской области</w:t>
      </w:r>
    </w:p>
    <w:p w:rsidR="00550D37" w:rsidRPr="008330C9" w:rsidRDefault="00550D37" w:rsidP="00412160">
      <w:pPr>
        <w:jc w:val="center"/>
        <w:rPr>
          <w:rFonts w:ascii="Times New Roman" w:hAnsi="Times New Roman" w:cs="Times New Roman"/>
          <w:sz w:val="16"/>
          <w:szCs w:val="16"/>
        </w:rPr>
      </w:pPr>
    </w:p>
    <w:p w:rsidR="00550D37" w:rsidRPr="008330C9" w:rsidRDefault="00550D37" w:rsidP="00412160">
      <w:pPr>
        <w:jc w:val="center"/>
        <w:rPr>
          <w:rFonts w:ascii="Times New Roman" w:hAnsi="Times New Roman" w:cs="Times New Roman"/>
          <w:sz w:val="16"/>
          <w:szCs w:val="16"/>
        </w:rPr>
      </w:pPr>
      <w:r w:rsidRPr="008330C9">
        <w:rPr>
          <w:rFonts w:ascii="Times New Roman" w:hAnsi="Times New Roman" w:cs="Times New Roman"/>
          <w:sz w:val="16"/>
          <w:szCs w:val="16"/>
        </w:rPr>
        <w:t>Заказчик: администрация Пичилейского сельсовета</w:t>
      </w:r>
    </w:p>
    <w:p w:rsidR="00550D37" w:rsidRPr="008330C9" w:rsidRDefault="00550D37" w:rsidP="00412160">
      <w:pPr>
        <w:jc w:val="center"/>
        <w:rPr>
          <w:rFonts w:ascii="Times New Roman" w:hAnsi="Times New Roman" w:cs="Times New Roman"/>
          <w:sz w:val="16"/>
          <w:szCs w:val="16"/>
        </w:rPr>
      </w:pPr>
      <w:r w:rsidRPr="008330C9">
        <w:rPr>
          <w:rFonts w:ascii="Times New Roman" w:hAnsi="Times New Roman" w:cs="Times New Roman"/>
          <w:sz w:val="16"/>
          <w:szCs w:val="16"/>
        </w:rPr>
        <w:t>договор подряда № 04/19-П от 14 января 2019 года</w:t>
      </w:r>
    </w:p>
    <w:p w:rsidR="00550D37" w:rsidRPr="008330C9" w:rsidRDefault="00550D37" w:rsidP="00412160">
      <w:pPr>
        <w:jc w:val="center"/>
        <w:rPr>
          <w:rFonts w:ascii="Times New Roman" w:hAnsi="Times New Roman" w:cs="Times New Roman"/>
          <w:sz w:val="16"/>
          <w:szCs w:val="16"/>
        </w:rPr>
      </w:pPr>
      <w:r w:rsidRPr="008330C9">
        <w:rPr>
          <w:rFonts w:ascii="Times New Roman" w:hAnsi="Times New Roman" w:cs="Times New Roman"/>
          <w:sz w:val="16"/>
          <w:szCs w:val="16"/>
        </w:rPr>
        <w:t>Генеральный директор</w:t>
      </w:r>
    </w:p>
    <w:p w:rsidR="00550D37" w:rsidRPr="008330C9" w:rsidRDefault="00550D37" w:rsidP="00412160">
      <w:pPr>
        <w:jc w:val="center"/>
        <w:rPr>
          <w:rFonts w:ascii="Times New Roman" w:hAnsi="Times New Roman" w:cs="Times New Roman"/>
          <w:sz w:val="16"/>
          <w:szCs w:val="16"/>
        </w:rPr>
      </w:pPr>
      <w:r w:rsidRPr="008330C9">
        <w:rPr>
          <w:rFonts w:ascii="Times New Roman" w:hAnsi="Times New Roman" w:cs="Times New Roman"/>
          <w:sz w:val="16"/>
          <w:szCs w:val="16"/>
        </w:rPr>
        <w:t>ООО «Консоль»                                                                           И. В. Максимцев</w:t>
      </w:r>
    </w:p>
    <w:p w:rsidR="00550D37" w:rsidRPr="008330C9" w:rsidRDefault="00550D37" w:rsidP="00412160">
      <w:pPr>
        <w:jc w:val="center"/>
        <w:rPr>
          <w:rFonts w:ascii="Times New Roman" w:hAnsi="Times New Roman" w:cs="Times New Roman"/>
          <w:sz w:val="16"/>
          <w:szCs w:val="16"/>
        </w:rPr>
      </w:pPr>
    </w:p>
    <w:p w:rsidR="00550D37" w:rsidRPr="008330C9" w:rsidRDefault="00550D37" w:rsidP="00412160">
      <w:pPr>
        <w:jc w:val="center"/>
        <w:rPr>
          <w:rFonts w:ascii="Times New Roman" w:hAnsi="Times New Roman" w:cs="Times New Roman"/>
          <w:sz w:val="16"/>
          <w:szCs w:val="16"/>
        </w:rPr>
      </w:pPr>
    </w:p>
    <w:p w:rsidR="00550D37" w:rsidRPr="008330C9" w:rsidRDefault="00550D37" w:rsidP="00412160">
      <w:pPr>
        <w:jc w:val="center"/>
        <w:rPr>
          <w:rFonts w:ascii="Times New Roman" w:hAnsi="Times New Roman" w:cs="Times New Roman"/>
          <w:sz w:val="16"/>
          <w:szCs w:val="16"/>
        </w:rPr>
      </w:pPr>
      <w:r w:rsidRPr="008330C9">
        <w:rPr>
          <w:rFonts w:ascii="Times New Roman" w:hAnsi="Times New Roman" w:cs="Times New Roman"/>
          <w:sz w:val="16"/>
          <w:szCs w:val="16"/>
        </w:rPr>
        <w:t>Пенза, 2019 г.</w:t>
      </w:r>
    </w:p>
    <w:p w:rsidR="00412160" w:rsidRPr="008330C9" w:rsidRDefault="00412160" w:rsidP="00550D37">
      <w:pPr>
        <w:rPr>
          <w:rFonts w:ascii="Times New Roman" w:hAnsi="Times New Roman" w:cs="Times New Roman"/>
          <w:sz w:val="16"/>
          <w:szCs w:val="16"/>
        </w:rPr>
      </w:pPr>
    </w:p>
    <w:p w:rsidR="00412160" w:rsidRPr="008330C9" w:rsidRDefault="00412160" w:rsidP="00550D37">
      <w:pPr>
        <w:rPr>
          <w:rFonts w:ascii="Times New Roman" w:hAnsi="Times New Roman" w:cs="Times New Roman"/>
          <w:sz w:val="16"/>
          <w:szCs w:val="16"/>
        </w:rPr>
      </w:pPr>
    </w:p>
    <w:p w:rsidR="00412160" w:rsidRDefault="00412160" w:rsidP="00550D37">
      <w:pPr>
        <w:rPr>
          <w:rFonts w:ascii="Times New Roman" w:hAnsi="Times New Roman" w:cs="Times New Roman"/>
        </w:rPr>
      </w:pPr>
    </w:p>
    <w:p w:rsidR="00550D37" w:rsidRPr="008330C9" w:rsidRDefault="00550D37" w:rsidP="00412160">
      <w:pPr>
        <w:jc w:val="center"/>
        <w:rPr>
          <w:rFonts w:ascii="Times New Roman" w:hAnsi="Times New Roman" w:cs="Times New Roman"/>
          <w:sz w:val="16"/>
          <w:szCs w:val="16"/>
        </w:rPr>
      </w:pPr>
      <w:r w:rsidRPr="008330C9">
        <w:rPr>
          <w:rFonts w:ascii="Times New Roman" w:hAnsi="Times New Roman" w:cs="Times New Roman"/>
          <w:sz w:val="16"/>
          <w:szCs w:val="16"/>
        </w:rPr>
        <w:t>Содержание.</w:t>
      </w:r>
    </w:p>
    <w:p w:rsidR="00550D37" w:rsidRPr="008330C9" w:rsidRDefault="00550D37" w:rsidP="00550D37">
      <w:pPr>
        <w:rPr>
          <w:rFonts w:ascii="Times New Roman" w:hAnsi="Times New Roman" w:cs="Times New Roman"/>
          <w:sz w:val="16"/>
          <w:szCs w:val="16"/>
        </w:rPr>
      </w:pPr>
    </w:p>
    <w:p w:rsidR="00550D37" w:rsidRPr="008330C9" w:rsidRDefault="0074499E" w:rsidP="00550D37">
      <w:pPr>
        <w:rPr>
          <w:rFonts w:ascii="Times New Roman" w:hAnsi="Times New Roman" w:cs="Times New Roman"/>
          <w:color w:val="auto"/>
          <w:sz w:val="16"/>
          <w:szCs w:val="16"/>
        </w:rPr>
      </w:pPr>
      <w:r w:rsidRPr="008330C9">
        <w:rPr>
          <w:rFonts w:ascii="Times New Roman" w:hAnsi="Times New Roman" w:cs="Times New Roman"/>
          <w:color w:val="auto"/>
          <w:sz w:val="16"/>
          <w:szCs w:val="16"/>
        </w:rPr>
        <w:fldChar w:fldCharType="begin"/>
      </w:r>
      <w:r w:rsidR="00550D37" w:rsidRPr="008330C9">
        <w:rPr>
          <w:rFonts w:ascii="Times New Roman" w:hAnsi="Times New Roman" w:cs="Times New Roman"/>
          <w:color w:val="auto"/>
          <w:sz w:val="16"/>
          <w:szCs w:val="16"/>
        </w:rPr>
        <w:instrText xml:space="preserve"> TOC \o "1-4" \h \z \u </w:instrText>
      </w:r>
      <w:r w:rsidRPr="008330C9">
        <w:rPr>
          <w:rFonts w:ascii="Times New Roman" w:hAnsi="Times New Roman" w:cs="Times New Roman"/>
          <w:color w:val="auto"/>
          <w:sz w:val="16"/>
          <w:szCs w:val="16"/>
        </w:rPr>
        <w:fldChar w:fldCharType="separate"/>
      </w:r>
      <w:hyperlink w:anchor="_Toc55808292" w:history="1">
        <w:r w:rsidR="00550D37" w:rsidRPr="008330C9">
          <w:rPr>
            <w:rFonts w:ascii="Times New Roman" w:hAnsi="Times New Roman" w:cs="Times New Roman"/>
            <w:color w:val="auto"/>
            <w:sz w:val="16"/>
            <w:szCs w:val="16"/>
          </w:rPr>
          <w:t xml:space="preserve">Глава 1. Порядок применения правил землепользования и застройки и </w:t>
        </w:r>
        <w:r w:rsidR="00412160" w:rsidRPr="008330C9">
          <w:rPr>
            <w:rFonts w:ascii="Times New Roman" w:hAnsi="Times New Roman" w:cs="Times New Roman"/>
            <w:color w:val="auto"/>
            <w:sz w:val="16"/>
            <w:szCs w:val="16"/>
          </w:rPr>
          <w:t xml:space="preserve">внесения в них </w:t>
        </w:r>
        <w:r w:rsidR="00550D37" w:rsidRPr="008330C9">
          <w:rPr>
            <w:rFonts w:ascii="Times New Roman" w:hAnsi="Times New Roman" w:cs="Times New Roman"/>
            <w:color w:val="auto"/>
            <w:sz w:val="16"/>
            <w:szCs w:val="16"/>
          </w:rPr>
          <w:t>изменений.</w:t>
        </w:r>
        <w:r w:rsidR="00550D37" w:rsidRPr="008330C9">
          <w:rPr>
            <w:rFonts w:ascii="Times New Roman" w:hAnsi="Times New Roman" w:cs="Times New Roman"/>
            <w:webHidden/>
            <w:color w:val="auto"/>
            <w:sz w:val="16"/>
            <w:szCs w:val="16"/>
          </w:rPr>
          <w:tab/>
        </w:r>
        <w:r w:rsidRPr="008330C9">
          <w:rPr>
            <w:rFonts w:ascii="Times New Roman" w:hAnsi="Times New Roman" w:cs="Times New Roman"/>
            <w:webHidden/>
            <w:color w:val="auto"/>
            <w:sz w:val="16"/>
            <w:szCs w:val="16"/>
          </w:rPr>
          <w:fldChar w:fldCharType="begin"/>
        </w:r>
        <w:r w:rsidR="00550D37" w:rsidRPr="008330C9">
          <w:rPr>
            <w:rFonts w:ascii="Times New Roman" w:hAnsi="Times New Roman" w:cs="Times New Roman"/>
            <w:webHidden/>
            <w:color w:val="auto"/>
            <w:sz w:val="16"/>
            <w:szCs w:val="16"/>
          </w:rPr>
          <w:instrText xml:space="preserve"> PAGEREF _Toc55808292 \h </w:instrText>
        </w:r>
        <w:r w:rsidRPr="008330C9">
          <w:rPr>
            <w:rFonts w:ascii="Times New Roman" w:hAnsi="Times New Roman" w:cs="Times New Roman"/>
            <w:webHidden/>
            <w:color w:val="auto"/>
            <w:sz w:val="16"/>
            <w:szCs w:val="16"/>
          </w:rPr>
        </w:r>
        <w:r w:rsidRPr="008330C9">
          <w:rPr>
            <w:rFonts w:ascii="Times New Roman" w:hAnsi="Times New Roman" w:cs="Times New Roman"/>
            <w:webHidden/>
            <w:color w:val="auto"/>
            <w:sz w:val="16"/>
            <w:szCs w:val="16"/>
          </w:rPr>
          <w:fldChar w:fldCharType="separate"/>
        </w:r>
        <w:r w:rsidR="00204941">
          <w:rPr>
            <w:rFonts w:ascii="Times New Roman" w:hAnsi="Times New Roman" w:cs="Times New Roman"/>
            <w:noProof/>
            <w:webHidden/>
            <w:color w:val="auto"/>
            <w:sz w:val="16"/>
            <w:szCs w:val="16"/>
          </w:rPr>
          <w:t>2</w:t>
        </w:r>
        <w:r w:rsidRPr="008330C9">
          <w:rPr>
            <w:rFonts w:ascii="Times New Roman" w:hAnsi="Times New Roman" w:cs="Times New Roman"/>
            <w:webHidden/>
            <w:color w:val="auto"/>
            <w:sz w:val="16"/>
            <w:szCs w:val="16"/>
          </w:rPr>
          <w:fldChar w:fldCharType="end"/>
        </w:r>
      </w:hyperlink>
    </w:p>
    <w:p w:rsidR="00550D37" w:rsidRPr="008330C9" w:rsidRDefault="0074499E" w:rsidP="00550D37">
      <w:pPr>
        <w:rPr>
          <w:rFonts w:ascii="Times New Roman" w:hAnsi="Times New Roman" w:cs="Times New Roman"/>
          <w:color w:val="auto"/>
          <w:sz w:val="16"/>
          <w:szCs w:val="16"/>
        </w:rPr>
      </w:pPr>
      <w:hyperlink w:anchor="_Toc55808293" w:history="1">
        <w:r w:rsidR="00550D37" w:rsidRPr="008330C9">
          <w:rPr>
            <w:rFonts w:ascii="Times New Roman" w:hAnsi="Times New Roman" w:cs="Times New Roman"/>
            <w:color w:val="auto"/>
            <w:sz w:val="16"/>
            <w:szCs w:val="16"/>
          </w:rPr>
          <w:t>Статья 1. О регулировании землепользования и застройки органами местного самоуправления.</w:t>
        </w:r>
        <w:r w:rsidR="00550D37" w:rsidRPr="008330C9">
          <w:rPr>
            <w:rFonts w:ascii="Times New Roman" w:hAnsi="Times New Roman" w:cs="Times New Roman"/>
            <w:webHidden/>
            <w:color w:val="auto"/>
            <w:sz w:val="16"/>
            <w:szCs w:val="16"/>
          </w:rPr>
          <w:tab/>
        </w:r>
        <w:r w:rsidRPr="008330C9">
          <w:rPr>
            <w:rFonts w:ascii="Times New Roman" w:hAnsi="Times New Roman" w:cs="Times New Roman"/>
            <w:webHidden/>
            <w:color w:val="auto"/>
            <w:sz w:val="16"/>
            <w:szCs w:val="16"/>
          </w:rPr>
          <w:fldChar w:fldCharType="begin"/>
        </w:r>
        <w:r w:rsidR="00550D37" w:rsidRPr="008330C9">
          <w:rPr>
            <w:rFonts w:ascii="Times New Roman" w:hAnsi="Times New Roman" w:cs="Times New Roman"/>
            <w:webHidden/>
            <w:color w:val="auto"/>
            <w:sz w:val="16"/>
            <w:szCs w:val="16"/>
          </w:rPr>
          <w:instrText xml:space="preserve"> PAGEREF _Toc55808293 \h </w:instrText>
        </w:r>
        <w:r w:rsidRPr="008330C9">
          <w:rPr>
            <w:rFonts w:ascii="Times New Roman" w:hAnsi="Times New Roman" w:cs="Times New Roman"/>
            <w:webHidden/>
            <w:color w:val="auto"/>
            <w:sz w:val="16"/>
            <w:szCs w:val="16"/>
          </w:rPr>
        </w:r>
        <w:r w:rsidRPr="008330C9">
          <w:rPr>
            <w:rFonts w:ascii="Times New Roman" w:hAnsi="Times New Roman" w:cs="Times New Roman"/>
            <w:webHidden/>
            <w:color w:val="auto"/>
            <w:sz w:val="16"/>
            <w:szCs w:val="16"/>
          </w:rPr>
          <w:fldChar w:fldCharType="separate"/>
        </w:r>
        <w:r w:rsidR="00204941">
          <w:rPr>
            <w:rFonts w:ascii="Times New Roman" w:hAnsi="Times New Roman" w:cs="Times New Roman"/>
            <w:noProof/>
            <w:webHidden/>
            <w:color w:val="auto"/>
            <w:sz w:val="16"/>
            <w:szCs w:val="16"/>
          </w:rPr>
          <w:t>2</w:t>
        </w:r>
        <w:r w:rsidRPr="008330C9">
          <w:rPr>
            <w:rFonts w:ascii="Times New Roman" w:hAnsi="Times New Roman" w:cs="Times New Roman"/>
            <w:webHidden/>
            <w:color w:val="auto"/>
            <w:sz w:val="16"/>
            <w:szCs w:val="16"/>
          </w:rPr>
          <w:fldChar w:fldCharType="end"/>
        </w:r>
      </w:hyperlink>
    </w:p>
    <w:p w:rsidR="00550D37" w:rsidRPr="008330C9" w:rsidRDefault="0074499E" w:rsidP="00550D37">
      <w:pPr>
        <w:rPr>
          <w:rFonts w:ascii="Times New Roman" w:hAnsi="Times New Roman" w:cs="Times New Roman"/>
          <w:color w:val="auto"/>
          <w:sz w:val="16"/>
          <w:szCs w:val="16"/>
        </w:rPr>
      </w:pPr>
      <w:hyperlink w:anchor="_Toc55808294" w:history="1">
        <w:r w:rsidR="00550D37" w:rsidRPr="008330C9">
          <w:rPr>
            <w:rFonts w:ascii="Times New Roman" w:hAnsi="Times New Roman" w:cs="Times New Roman"/>
            <w:color w:val="auto"/>
            <w:sz w:val="16"/>
            <w:szCs w:val="16"/>
          </w:rPr>
          <w:t>Статья 2. О проведении общественных обсуждений или публичных слушаний по вопросам землепользования и застройки.</w:t>
        </w:r>
        <w:r w:rsidR="00550D37" w:rsidRPr="008330C9">
          <w:rPr>
            <w:rFonts w:ascii="Times New Roman" w:hAnsi="Times New Roman" w:cs="Times New Roman"/>
            <w:webHidden/>
            <w:color w:val="auto"/>
            <w:sz w:val="16"/>
            <w:szCs w:val="16"/>
          </w:rPr>
          <w:tab/>
        </w:r>
        <w:r w:rsidRPr="008330C9">
          <w:rPr>
            <w:rFonts w:ascii="Times New Roman" w:hAnsi="Times New Roman" w:cs="Times New Roman"/>
            <w:webHidden/>
            <w:color w:val="auto"/>
            <w:sz w:val="16"/>
            <w:szCs w:val="16"/>
          </w:rPr>
          <w:fldChar w:fldCharType="begin"/>
        </w:r>
        <w:r w:rsidR="00550D37" w:rsidRPr="008330C9">
          <w:rPr>
            <w:rFonts w:ascii="Times New Roman" w:hAnsi="Times New Roman" w:cs="Times New Roman"/>
            <w:webHidden/>
            <w:color w:val="auto"/>
            <w:sz w:val="16"/>
            <w:szCs w:val="16"/>
          </w:rPr>
          <w:instrText xml:space="preserve"> PAGEREF _Toc55808294 \h </w:instrText>
        </w:r>
        <w:r w:rsidRPr="008330C9">
          <w:rPr>
            <w:rFonts w:ascii="Times New Roman" w:hAnsi="Times New Roman" w:cs="Times New Roman"/>
            <w:webHidden/>
            <w:color w:val="auto"/>
            <w:sz w:val="16"/>
            <w:szCs w:val="16"/>
          </w:rPr>
        </w:r>
        <w:r w:rsidRPr="008330C9">
          <w:rPr>
            <w:rFonts w:ascii="Times New Roman" w:hAnsi="Times New Roman" w:cs="Times New Roman"/>
            <w:webHidden/>
            <w:color w:val="auto"/>
            <w:sz w:val="16"/>
            <w:szCs w:val="16"/>
          </w:rPr>
          <w:fldChar w:fldCharType="separate"/>
        </w:r>
        <w:r w:rsidR="00204941">
          <w:rPr>
            <w:rFonts w:ascii="Times New Roman" w:hAnsi="Times New Roman" w:cs="Times New Roman"/>
            <w:noProof/>
            <w:webHidden/>
            <w:color w:val="auto"/>
            <w:sz w:val="16"/>
            <w:szCs w:val="16"/>
          </w:rPr>
          <w:t>3</w:t>
        </w:r>
        <w:r w:rsidRPr="008330C9">
          <w:rPr>
            <w:rFonts w:ascii="Times New Roman" w:hAnsi="Times New Roman" w:cs="Times New Roman"/>
            <w:webHidden/>
            <w:color w:val="auto"/>
            <w:sz w:val="16"/>
            <w:szCs w:val="16"/>
          </w:rPr>
          <w:fldChar w:fldCharType="end"/>
        </w:r>
      </w:hyperlink>
    </w:p>
    <w:p w:rsidR="00550D37" w:rsidRPr="008330C9" w:rsidRDefault="0074499E" w:rsidP="00550D37">
      <w:pPr>
        <w:rPr>
          <w:rFonts w:ascii="Times New Roman" w:hAnsi="Times New Roman" w:cs="Times New Roman"/>
          <w:color w:val="auto"/>
          <w:sz w:val="16"/>
          <w:szCs w:val="16"/>
        </w:rPr>
      </w:pPr>
      <w:hyperlink w:anchor="_Toc55808295" w:history="1">
        <w:r w:rsidR="00550D37" w:rsidRPr="008330C9">
          <w:rPr>
            <w:rFonts w:ascii="Times New Roman" w:hAnsi="Times New Roman" w:cs="Times New Roman"/>
            <w:color w:val="auto"/>
            <w:sz w:val="16"/>
            <w:szCs w:val="16"/>
          </w:rPr>
          <w:t>Статья 3. Об изменении видов разрешенного использования земельных участков и объектов капитального строительства физическими и юридическими лицами.</w:t>
        </w:r>
        <w:r w:rsidR="00550D37" w:rsidRPr="008330C9">
          <w:rPr>
            <w:rFonts w:ascii="Times New Roman" w:hAnsi="Times New Roman" w:cs="Times New Roman"/>
            <w:webHidden/>
            <w:color w:val="auto"/>
            <w:sz w:val="16"/>
            <w:szCs w:val="16"/>
          </w:rPr>
          <w:tab/>
        </w:r>
        <w:r w:rsidRPr="008330C9">
          <w:rPr>
            <w:rFonts w:ascii="Times New Roman" w:hAnsi="Times New Roman" w:cs="Times New Roman"/>
            <w:webHidden/>
            <w:color w:val="auto"/>
            <w:sz w:val="16"/>
            <w:szCs w:val="16"/>
          </w:rPr>
          <w:fldChar w:fldCharType="begin"/>
        </w:r>
        <w:r w:rsidR="00550D37" w:rsidRPr="008330C9">
          <w:rPr>
            <w:rFonts w:ascii="Times New Roman" w:hAnsi="Times New Roman" w:cs="Times New Roman"/>
            <w:webHidden/>
            <w:color w:val="auto"/>
            <w:sz w:val="16"/>
            <w:szCs w:val="16"/>
          </w:rPr>
          <w:instrText xml:space="preserve"> PAGEREF _Toc55808295 \h </w:instrText>
        </w:r>
        <w:r w:rsidRPr="008330C9">
          <w:rPr>
            <w:rFonts w:ascii="Times New Roman" w:hAnsi="Times New Roman" w:cs="Times New Roman"/>
            <w:webHidden/>
            <w:color w:val="auto"/>
            <w:sz w:val="16"/>
            <w:szCs w:val="16"/>
          </w:rPr>
        </w:r>
        <w:r w:rsidRPr="008330C9">
          <w:rPr>
            <w:rFonts w:ascii="Times New Roman" w:hAnsi="Times New Roman" w:cs="Times New Roman"/>
            <w:webHidden/>
            <w:color w:val="auto"/>
            <w:sz w:val="16"/>
            <w:szCs w:val="16"/>
          </w:rPr>
          <w:fldChar w:fldCharType="separate"/>
        </w:r>
        <w:r w:rsidR="00204941">
          <w:rPr>
            <w:rFonts w:ascii="Times New Roman" w:hAnsi="Times New Roman" w:cs="Times New Roman"/>
            <w:noProof/>
            <w:webHidden/>
            <w:color w:val="auto"/>
            <w:sz w:val="16"/>
            <w:szCs w:val="16"/>
          </w:rPr>
          <w:t>3</w:t>
        </w:r>
        <w:r w:rsidRPr="008330C9">
          <w:rPr>
            <w:rFonts w:ascii="Times New Roman" w:hAnsi="Times New Roman" w:cs="Times New Roman"/>
            <w:webHidden/>
            <w:color w:val="auto"/>
            <w:sz w:val="16"/>
            <w:szCs w:val="16"/>
          </w:rPr>
          <w:fldChar w:fldCharType="end"/>
        </w:r>
      </w:hyperlink>
    </w:p>
    <w:p w:rsidR="00550D37" w:rsidRPr="008330C9" w:rsidRDefault="0074499E" w:rsidP="00550D37">
      <w:pPr>
        <w:rPr>
          <w:rFonts w:ascii="Times New Roman" w:hAnsi="Times New Roman" w:cs="Times New Roman"/>
          <w:color w:val="auto"/>
          <w:sz w:val="16"/>
          <w:szCs w:val="16"/>
        </w:rPr>
      </w:pPr>
      <w:hyperlink w:anchor="_Toc55808296" w:history="1">
        <w:r w:rsidR="00550D37" w:rsidRPr="008330C9">
          <w:rPr>
            <w:rFonts w:ascii="Times New Roman" w:hAnsi="Times New Roman" w:cs="Times New Roman"/>
            <w:color w:val="auto"/>
            <w:sz w:val="16"/>
            <w:szCs w:val="16"/>
          </w:rPr>
          <w:t>Статья 4. О подготовке документации по планировке территории органами местного самоуправления.</w:t>
        </w:r>
        <w:r w:rsidR="00550D37" w:rsidRPr="008330C9">
          <w:rPr>
            <w:rFonts w:ascii="Times New Roman" w:hAnsi="Times New Roman" w:cs="Times New Roman"/>
            <w:webHidden/>
            <w:color w:val="auto"/>
            <w:sz w:val="16"/>
            <w:szCs w:val="16"/>
          </w:rPr>
          <w:tab/>
        </w:r>
        <w:r w:rsidRPr="008330C9">
          <w:rPr>
            <w:rFonts w:ascii="Times New Roman" w:hAnsi="Times New Roman" w:cs="Times New Roman"/>
            <w:webHidden/>
            <w:color w:val="auto"/>
            <w:sz w:val="16"/>
            <w:szCs w:val="16"/>
          </w:rPr>
          <w:fldChar w:fldCharType="begin"/>
        </w:r>
        <w:r w:rsidR="00550D37" w:rsidRPr="008330C9">
          <w:rPr>
            <w:rFonts w:ascii="Times New Roman" w:hAnsi="Times New Roman" w:cs="Times New Roman"/>
            <w:webHidden/>
            <w:color w:val="auto"/>
            <w:sz w:val="16"/>
            <w:szCs w:val="16"/>
          </w:rPr>
          <w:instrText xml:space="preserve"> PAGEREF _Toc55808296 \h </w:instrText>
        </w:r>
        <w:r w:rsidRPr="008330C9">
          <w:rPr>
            <w:rFonts w:ascii="Times New Roman" w:hAnsi="Times New Roman" w:cs="Times New Roman"/>
            <w:webHidden/>
            <w:color w:val="auto"/>
            <w:sz w:val="16"/>
            <w:szCs w:val="16"/>
          </w:rPr>
        </w:r>
        <w:r w:rsidRPr="008330C9">
          <w:rPr>
            <w:rFonts w:ascii="Times New Roman" w:hAnsi="Times New Roman" w:cs="Times New Roman"/>
            <w:webHidden/>
            <w:color w:val="auto"/>
            <w:sz w:val="16"/>
            <w:szCs w:val="16"/>
          </w:rPr>
          <w:fldChar w:fldCharType="separate"/>
        </w:r>
        <w:r w:rsidR="00204941">
          <w:rPr>
            <w:rFonts w:ascii="Times New Roman" w:hAnsi="Times New Roman" w:cs="Times New Roman"/>
            <w:noProof/>
            <w:webHidden/>
            <w:color w:val="auto"/>
            <w:sz w:val="16"/>
            <w:szCs w:val="16"/>
          </w:rPr>
          <w:t>4</w:t>
        </w:r>
        <w:r w:rsidRPr="008330C9">
          <w:rPr>
            <w:rFonts w:ascii="Times New Roman" w:hAnsi="Times New Roman" w:cs="Times New Roman"/>
            <w:webHidden/>
            <w:color w:val="auto"/>
            <w:sz w:val="16"/>
            <w:szCs w:val="16"/>
          </w:rPr>
          <w:fldChar w:fldCharType="end"/>
        </w:r>
      </w:hyperlink>
    </w:p>
    <w:p w:rsidR="00550D37" w:rsidRPr="008330C9" w:rsidRDefault="0074499E" w:rsidP="00550D37">
      <w:pPr>
        <w:rPr>
          <w:rFonts w:ascii="Times New Roman" w:hAnsi="Times New Roman" w:cs="Times New Roman"/>
          <w:color w:val="auto"/>
          <w:sz w:val="16"/>
          <w:szCs w:val="16"/>
        </w:rPr>
      </w:pPr>
      <w:hyperlink w:anchor="_Toc55808297" w:history="1">
        <w:r w:rsidR="00550D37" w:rsidRPr="008330C9">
          <w:rPr>
            <w:rFonts w:ascii="Times New Roman" w:hAnsi="Times New Roman" w:cs="Times New Roman"/>
            <w:color w:val="auto"/>
            <w:sz w:val="16"/>
            <w:szCs w:val="16"/>
          </w:rPr>
          <w:t>Статья 5. О внесении изменений в правила землепользования и застройки.</w:t>
        </w:r>
        <w:r w:rsidR="00550D37" w:rsidRPr="008330C9">
          <w:rPr>
            <w:rFonts w:ascii="Times New Roman" w:hAnsi="Times New Roman" w:cs="Times New Roman"/>
            <w:webHidden/>
            <w:color w:val="auto"/>
            <w:sz w:val="16"/>
            <w:szCs w:val="16"/>
          </w:rPr>
          <w:tab/>
        </w:r>
        <w:r w:rsidRPr="008330C9">
          <w:rPr>
            <w:rFonts w:ascii="Times New Roman" w:hAnsi="Times New Roman" w:cs="Times New Roman"/>
            <w:webHidden/>
            <w:color w:val="auto"/>
            <w:sz w:val="16"/>
            <w:szCs w:val="16"/>
          </w:rPr>
          <w:fldChar w:fldCharType="begin"/>
        </w:r>
        <w:r w:rsidR="00550D37" w:rsidRPr="008330C9">
          <w:rPr>
            <w:rFonts w:ascii="Times New Roman" w:hAnsi="Times New Roman" w:cs="Times New Roman"/>
            <w:webHidden/>
            <w:color w:val="auto"/>
            <w:sz w:val="16"/>
            <w:szCs w:val="16"/>
          </w:rPr>
          <w:instrText xml:space="preserve"> PAGEREF _Toc55808297 \h </w:instrText>
        </w:r>
        <w:r w:rsidRPr="008330C9">
          <w:rPr>
            <w:rFonts w:ascii="Times New Roman" w:hAnsi="Times New Roman" w:cs="Times New Roman"/>
            <w:webHidden/>
            <w:color w:val="auto"/>
            <w:sz w:val="16"/>
            <w:szCs w:val="16"/>
          </w:rPr>
        </w:r>
        <w:r w:rsidRPr="008330C9">
          <w:rPr>
            <w:rFonts w:ascii="Times New Roman" w:hAnsi="Times New Roman" w:cs="Times New Roman"/>
            <w:webHidden/>
            <w:color w:val="auto"/>
            <w:sz w:val="16"/>
            <w:szCs w:val="16"/>
          </w:rPr>
          <w:fldChar w:fldCharType="separate"/>
        </w:r>
        <w:r w:rsidR="00204941">
          <w:rPr>
            <w:rFonts w:ascii="Times New Roman" w:hAnsi="Times New Roman" w:cs="Times New Roman"/>
            <w:noProof/>
            <w:webHidden/>
            <w:color w:val="auto"/>
            <w:sz w:val="16"/>
            <w:szCs w:val="16"/>
          </w:rPr>
          <w:t>4</w:t>
        </w:r>
        <w:r w:rsidRPr="008330C9">
          <w:rPr>
            <w:rFonts w:ascii="Times New Roman" w:hAnsi="Times New Roman" w:cs="Times New Roman"/>
            <w:webHidden/>
            <w:color w:val="auto"/>
            <w:sz w:val="16"/>
            <w:szCs w:val="16"/>
          </w:rPr>
          <w:fldChar w:fldCharType="end"/>
        </w:r>
      </w:hyperlink>
    </w:p>
    <w:p w:rsidR="00550D37" w:rsidRPr="008330C9" w:rsidRDefault="0074499E" w:rsidP="00550D37">
      <w:pPr>
        <w:rPr>
          <w:rFonts w:ascii="Times New Roman" w:hAnsi="Times New Roman" w:cs="Times New Roman"/>
          <w:color w:val="auto"/>
          <w:sz w:val="16"/>
          <w:szCs w:val="16"/>
        </w:rPr>
      </w:pPr>
      <w:hyperlink w:anchor="_Toc55808298" w:history="1">
        <w:r w:rsidR="00550D37" w:rsidRPr="008330C9">
          <w:rPr>
            <w:rFonts w:ascii="Times New Roman" w:hAnsi="Times New Roman" w:cs="Times New Roman"/>
            <w:color w:val="auto"/>
            <w:sz w:val="16"/>
            <w:szCs w:val="16"/>
          </w:rPr>
          <w:t>Статья 6. О регулировании иных вопросов землепользования и застройки.</w:t>
        </w:r>
        <w:r w:rsidR="00550D37" w:rsidRPr="008330C9">
          <w:rPr>
            <w:rFonts w:ascii="Times New Roman" w:hAnsi="Times New Roman" w:cs="Times New Roman"/>
            <w:webHidden/>
            <w:color w:val="auto"/>
            <w:sz w:val="16"/>
            <w:szCs w:val="16"/>
          </w:rPr>
          <w:tab/>
        </w:r>
        <w:r w:rsidRPr="008330C9">
          <w:rPr>
            <w:rFonts w:ascii="Times New Roman" w:hAnsi="Times New Roman" w:cs="Times New Roman"/>
            <w:webHidden/>
            <w:color w:val="auto"/>
            <w:sz w:val="16"/>
            <w:szCs w:val="16"/>
          </w:rPr>
          <w:fldChar w:fldCharType="begin"/>
        </w:r>
        <w:r w:rsidR="00550D37" w:rsidRPr="008330C9">
          <w:rPr>
            <w:rFonts w:ascii="Times New Roman" w:hAnsi="Times New Roman" w:cs="Times New Roman"/>
            <w:webHidden/>
            <w:color w:val="auto"/>
            <w:sz w:val="16"/>
            <w:szCs w:val="16"/>
          </w:rPr>
          <w:instrText xml:space="preserve"> PAGEREF _Toc55808298 \h </w:instrText>
        </w:r>
        <w:r w:rsidRPr="008330C9">
          <w:rPr>
            <w:rFonts w:ascii="Times New Roman" w:hAnsi="Times New Roman" w:cs="Times New Roman"/>
            <w:webHidden/>
            <w:color w:val="auto"/>
            <w:sz w:val="16"/>
            <w:szCs w:val="16"/>
          </w:rPr>
        </w:r>
        <w:r w:rsidRPr="008330C9">
          <w:rPr>
            <w:rFonts w:ascii="Times New Roman" w:hAnsi="Times New Roman" w:cs="Times New Roman"/>
            <w:webHidden/>
            <w:color w:val="auto"/>
            <w:sz w:val="16"/>
            <w:szCs w:val="16"/>
          </w:rPr>
          <w:fldChar w:fldCharType="separate"/>
        </w:r>
        <w:r w:rsidR="00204941">
          <w:rPr>
            <w:rFonts w:ascii="Times New Roman" w:hAnsi="Times New Roman" w:cs="Times New Roman"/>
            <w:noProof/>
            <w:webHidden/>
            <w:color w:val="auto"/>
            <w:sz w:val="16"/>
            <w:szCs w:val="16"/>
          </w:rPr>
          <w:t>6</w:t>
        </w:r>
        <w:r w:rsidRPr="008330C9">
          <w:rPr>
            <w:rFonts w:ascii="Times New Roman" w:hAnsi="Times New Roman" w:cs="Times New Roman"/>
            <w:webHidden/>
            <w:color w:val="auto"/>
            <w:sz w:val="16"/>
            <w:szCs w:val="16"/>
          </w:rPr>
          <w:fldChar w:fldCharType="end"/>
        </w:r>
      </w:hyperlink>
    </w:p>
    <w:p w:rsidR="00550D37" w:rsidRPr="008330C9" w:rsidRDefault="0074499E" w:rsidP="00550D37">
      <w:pPr>
        <w:rPr>
          <w:rFonts w:ascii="Times New Roman" w:hAnsi="Times New Roman" w:cs="Times New Roman"/>
          <w:color w:val="auto"/>
          <w:sz w:val="16"/>
          <w:szCs w:val="16"/>
        </w:rPr>
      </w:pPr>
      <w:hyperlink w:anchor="_Toc55808299" w:history="1">
        <w:r w:rsidR="00550D37" w:rsidRPr="008330C9">
          <w:rPr>
            <w:rFonts w:ascii="Times New Roman" w:hAnsi="Times New Roman" w:cs="Times New Roman"/>
            <w:color w:val="auto"/>
            <w:sz w:val="16"/>
            <w:szCs w:val="16"/>
          </w:rPr>
          <w:t>Глава 2. Градостроительные регламенты.</w:t>
        </w:r>
        <w:r w:rsidR="00550D37" w:rsidRPr="008330C9">
          <w:rPr>
            <w:rFonts w:ascii="Times New Roman" w:hAnsi="Times New Roman" w:cs="Times New Roman"/>
            <w:webHidden/>
            <w:color w:val="auto"/>
            <w:sz w:val="16"/>
            <w:szCs w:val="16"/>
          </w:rPr>
          <w:tab/>
        </w:r>
        <w:r w:rsidRPr="008330C9">
          <w:rPr>
            <w:rFonts w:ascii="Times New Roman" w:hAnsi="Times New Roman" w:cs="Times New Roman"/>
            <w:webHidden/>
            <w:color w:val="auto"/>
            <w:sz w:val="16"/>
            <w:szCs w:val="16"/>
          </w:rPr>
          <w:fldChar w:fldCharType="begin"/>
        </w:r>
        <w:r w:rsidR="00550D37" w:rsidRPr="008330C9">
          <w:rPr>
            <w:rFonts w:ascii="Times New Roman" w:hAnsi="Times New Roman" w:cs="Times New Roman"/>
            <w:webHidden/>
            <w:color w:val="auto"/>
            <w:sz w:val="16"/>
            <w:szCs w:val="16"/>
          </w:rPr>
          <w:instrText xml:space="preserve"> PAGEREF _Toc55808299 \h </w:instrText>
        </w:r>
        <w:r w:rsidRPr="008330C9">
          <w:rPr>
            <w:rFonts w:ascii="Times New Roman" w:hAnsi="Times New Roman" w:cs="Times New Roman"/>
            <w:webHidden/>
            <w:color w:val="auto"/>
            <w:sz w:val="16"/>
            <w:szCs w:val="16"/>
          </w:rPr>
        </w:r>
        <w:r w:rsidRPr="008330C9">
          <w:rPr>
            <w:rFonts w:ascii="Times New Roman" w:hAnsi="Times New Roman" w:cs="Times New Roman"/>
            <w:webHidden/>
            <w:color w:val="auto"/>
            <w:sz w:val="16"/>
            <w:szCs w:val="16"/>
          </w:rPr>
          <w:fldChar w:fldCharType="separate"/>
        </w:r>
        <w:r w:rsidR="00204941">
          <w:rPr>
            <w:rFonts w:ascii="Times New Roman" w:hAnsi="Times New Roman" w:cs="Times New Roman"/>
            <w:noProof/>
            <w:webHidden/>
            <w:color w:val="auto"/>
            <w:sz w:val="16"/>
            <w:szCs w:val="16"/>
          </w:rPr>
          <w:t>6</w:t>
        </w:r>
        <w:r w:rsidRPr="008330C9">
          <w:rPr>
            <w:rFonts w:ascii="Times New Roman" w:hAnsi="Times New Roman" w:cs="Times New Roman"/>
            <w:webHidden/>
            <w:color w:val="auto"/>
            <w:sz w:val="16"/>
            <w:szCs w:val="16"/>
          </w:rPr>
          <w:fldChar w:fldCharType="end"/>
        </w:r>
      </w:hyperlink>
    </w:p>
    <w:p w:rsidR="00550D37" w:rsidRPr="008330C9" w:rsidRDefault="0074499E" w:rsidP="00550D37">
      <w:pPr>
        <w:rPr>
          <w:rFonts w:ascii="Times New Roman" w:hAnsi="Times New Roman" w:cs="Times New Roman"/>
          <w:color w:val="auto"/>
          <w:sz w:val="16"/>
          <w:szCs w:val="16"/>
        </w:rPr>
      </w:pPr>
      <w:hyperlink w:anchor="_Toc55808300" w:history="1">
        <w:r w:rsidR="00550D37" w:rsidRPr="008330C9">
          <w:rPr>
            <w:rFonts w:ascii="Times New Roman" w:hAnsi="Times New Roman" w:cs="Times New Roman"/>
            <w:color w:val="auto"/>
            <w:sz w:val="16"/>
            <w:szCs w:val="16"/>
          </w:rPr>
          <w:t>Статья 7. Градостроительный регламент.</w:t>
        </w:r>
        <w:r w:rsidR="00550D37" w:rsidRPr="008330C9">
          <w:rPr>
            <w:rFonts w:ascii="Times New Roman" w:hAnsi="Times New Roman" w:cs="Times New Roman"/>
            <w:webHidden/>
            <w:color w:val="auto"/>
            <w:sz w:val="16"/>
            <w:szCs w:val="16"/>
          </w:rPr>
          <w:tab/>
        </w:r>
        <w:r w:rsidRPr="008330C9">
          <w:rPr>
            <w:rFonts w:ascii="Times New Roman" w:hAnsi="Times New Roman" w:cs="Times New Roman"/>
            <w:webHidden/>
            <w:color w:val="auto"/>
            <w:sz w:val="16"/>
            <w:szCs w:val="16"/>
          </w:rPr>
          <w:fldChar w:fldCharType="begin"/>
        </w:r>
        <w:r w:rsidR="00550D37" w:rsidRPr="008330C9">
          <w:rPr>
            <w:rFonts w:ascii="Times New Roman" w:hAnsi="Times New Roman" w:cs="Times New Roman"/>
            <w:webHidden/>
            <w:color w:val="auto"/>
            <w:sz w:val="16"/>
            <w:szCs w:val="16"/>
          </w:rPr>
          <w:instrText xml:space="preserve"> PAGEREF _Toc55808300 \h </w:instrText>
        </w:r>
        <w:r w:rsidRPr="008330C9">
          <w:rPr>
            <w:rFonts w:ascii="Times New Roman" w:hAnsi="Times New Roman" w:cs="Times New Roman"/>
            <w:webHidden/>
            <w:color w:val="auto"/>
            <w:sz w:val="16"/>
            <w:szCs w:val="16"/>
          </w:rPr>
        </w:r>
        <w:r w:rsidRPr="008330C9">
          <w:rPr>
            <w:rFonts w:ascii="Times New Roman" w:hAnsi="Times New Roman" w:cs="Times New Roman"/>
            <w:webHidden/>
            <w:color w:val="auto"/>
            <w:sz w:val="16"/>
            <w:szCs w:val="16"/>
          </w:rPr>
          <w:fldChar w:fldCharType="separate"/>
        </w:r>
        <w:r w:rsidR="00204941">
          <w:rPr>
            <w:rFonts w:ascii="Times New Roman" w:hAnsi="Times New Roman" w:cs="Times New Roman"/>
            <w:noProof/>
            <w:webHidden/>
            <w:color w:val="auto"/>
            <w:sz w:val="16"/>
            <w:szCs w:val="16"/>
          </w:rPr>
          <w:t>6</w:t>
        </w:r>
        <w:r w:rsidRPr="008330C9">
          <w:rPr>
            <w:rFonts w:ascii="Times New Roman" w:hAnsi="Times New Roman" w:cs="Times New Roman"/>
            <w:webHidden/>
            <w:color w:val="auto"/>
            <w:sz w:val="16"/>
            <w:szCs w:val="16"/>
          </w:rPr>
          <w:fldChar w:fldCharType="end"/>
        </w:r>
      </w:hyperlink>
    </w:p>
    <w:p w:rsidR="00550D37" w:rsidRPr="008330C9" w:rsidRDefault="0074499E" w:rsidP="00550D37">
      <w:pPr>
        <w:rPr>
          <w:rFonts w:ascii="Times New Roman" w:hAnsi="Times New Roman" w:cs="Times New Roman"/>
          <w:color w:val="auto"/>
          <w:sz w:val="16"/>
          <w:szCs w:val="16"/>
        </w:rPr>
      </w:pPr>
      <w:hyperlink w:anchor="_Toc55808301" w:history="1">
        <w:r w:rsidR="00550D37" w:rsidRPr="008330C9">
          <w:rPr>
            <w:rFonts w:ascii="Times New Roman" w:hAnsi="Times New Roman" w:cs="Times New Roman"/>
            <w:color w:val="auto"/>
            <w:sz w:val="16"/>
            <w:szCs w:val="16"/>
          </w:rPr>
          <w:t>Статья 8. Виды разрешенного использования земельных участков и объектов капитального строительства.</w:t>
        </w:r>
        <w:r w:rsidR="00550D37" w:rsidRPr="008330C9">
          <w:rPr>
            <w:rFonts w:ascii="Times New Roman" w:hAnsi="Times New Roman" w:cs="Times New Roman"/>
            <w:webHidden/>
            <w:color w:val="auto"/>
            <w:sz w:val="16"/>
            <w:szCs w:val="16"/>
          </w:rPr>
          <w:tab/>
        </w:r>
        <w:r w:rsidRPr="008330C9">
          <w:rPr>
            <w:rFonts w:ascii="Times New Roman" w:hAnsi="Times New Roman" w:cs="Times New Roman"/>
            <w:webHidden/>
            <w:color w:val="auto"/>
            <w:sz w:val="16"/>
            <w:szCs w:val="16"/>
          </w:rPr>
          <w:fldChar w:fldCharType="begin"/>
        </w:r>
        <w:r w:rsidR="00550D37" w:rsidRPr="008330C9">
          <w:rPr>
            <w:rFonts w:ascii="Times New Roman" w:hAnsi="Times New Roman" w:cs="Times New Roman"/>
            <w:webHidden/>
            <w:color w:val="auto"/>
            <w:sz w:val="16"/>
            <w:szCs w:val="16"/>
          </w:rPr>
          <w:instrText xml:space="preserve"> PAGEREF _Toc55808301 \h </w:instrText>
        </w:r>
        <w:r w:rsidRPr="008330C9">
          <w:rPr>
            <w:rFonts w:ascii="Times New Roman" w:hAnsi="Times New Roman" w:cs="Times New Roman"/>
            <w:webHidden/>
            <w:color w:val="auto"/>
            <w:sz w:val="16"/>
            <w:szCs w:val="16"/>
          </w:rPr>
        </w:r>
        <w:r w:rsidRPr="008330C9">
          <w:rPr>
            <w:rFonts w:ascii="Times New Roman" w:hAnsi="Times New Roman" w:cs="Times New Roman"/>
            <w:webHidden/>
            <w:color w:val="auto"/>
            <w:sz w:val="16"/>
            <w:szCs w:val="16"/>
          </w:rPr>
          <w:fldChar w:fldCharType="separate"/>
        </w:r>
        <w:r w:rsidR="00204941">
          <w:rPr>
            <w:rFonts w:ascii="Times New Roman" w:hAnsi="Times New Roman" w:cs="Times New Roman"/>
            <w:noProof/>
            <w:webHidden/>
            <w:color w:val="auto"/>
            <w:sz w:val="16"/>
            <w:szCs w:val="16"/>
          </w:rPr>
          <w:t>7</w:t>
        </w:r>
        <w:r w:rsidRPr="008330C9">
          <w:rPr>
            <w:rFonts w:ascii="Times New Roman" w:hAnsi="Times New Roman" w:cs="Times New Roman"/>
            <w:webHidden/>
            <w:color w:val="auto"/>
            <w:sz w:val="16"/>
            <w:szCs w:val="16"/>
          </w:rPr>
          <w:fldChar w:fldCharType="end"/>
        </w:r>
      </w:hyperlink>
    </w:p>
    <w:p w:rsidR="00550D37" w:rsidRPr="008330C9" w:rsidRDefault="0074499E" w:rsidP="00550D37">
      <w:pPr>
        <w:rPr>
          <w:rFonts w:ascii="Times New Roman" w:hAnsi="Times New Roman" w:cs="Times New Roman"/>
          <w:color w:val="auto"/>
          <w:sz w:val="16"/>
          <w:szCs w:val="16"/>
        </w:rPr>
      </w:pPr>
      <w:hyperlink w:anchor="_Toc55808302" w:history="1">
        <w:r w:rsidR="00550D37" w:rsidRPr="008330C9">
          <w:rPr>
            <w:rFonts w:ascii="Times New Roman" w:hAnsi="Times New Roman" w:cs="Times New Roman"/>
            <w:color w:val="auto"/>
            <w:sz w:val="16"/>
            <w:szCs w:val="16"/>
          </w:rPr>
          <w:t>Статья 9. Градостроительный регламент. Зона застройки индивидуальными и блокированными жилыми домами Ж-1.</w:t>
        </w:r>
        <w:r w:rsidR="00550D37" w:rsidRPr="008330C9">
          <w:rPr>
            <w:rFonts w:ascii="Times New Roman" w:hAnsi="Times New Roman" w:cs="Times New Roman"/>
            <w:webHidden/>
            <w:color w:val="auto"/>
            <w:sz w:val="16"/>
            <w:szCs w:val="16"/>
          </w:rPr>
          <w:tab/>
        </w:r>
        <w:r w:rsidRPr="008330C9">
          <w:rPr>
            <w:rFonts w:ascii="Times New Roman" w:hAnsi="Times New Roman" w:cs="Times New Roman"/>
            <w:webHidden/>
            <w:color w:val="auto"/>
            <w:sz w:val="16"/>
            <w:szCs w:val="16"/>
          </w:rPr>
          <w:fldChar w:fldCharType="begin"/>
        </w:r>
        <w:r w:rsidR="00550D37" w:rsidRPr="008330C9">
          <w:rPr>
            <w:rFonts w:ascii="Times New Roman" w:hAnsi="Times New Roman" w:cs="Times New Roman"/>
            <w:webHidden/>
            <w:color w:val="auto"/>
            <w:sz w:val="16"/>
            <w:szCs w:val="16"/>
          </w:rPr>
          <w:instrText xml:space="preserve"> PAGEREF _Toc55808302 \h </w:instrText>
        </w:r>
        <w:r w:rsidRPr="008330C9">
          <w:rPr>
            <w:rFonts w:ascii="Times New Roman" w:hAnsi="Times New Roman" w:cs="Times New Roman"/>
            <w:webHidden/>
            <w:color w:val="auto"/>
            <w:sz w:val="16"/>
            <w:szCs w:val="16"/>
          </w:rPr>
        </w:r>
        <w:r w:rsidRPr="008330C9">
          <w:rPr>
            <w:rFonts w:ascii="Times New Roman" w:hAnsi="Times New Roman" w:cs="Times New Roman"/>
            <w:webHidden/>
            <w:color w:val="auto"/>
            <w:sz w:val="16"/>
            <w:szCs w:val="16"/>
          </w:rPr>
          <w:fldChar w:fldCharType="separate"/>
        </w:r>
        <w:r w:rsidR="00204941">
          <w:rPr>
            <w:rFonts w:ascii="Times New Roman" w:hAnsi="Times New Roman" w:cs="Times New Roman"/>
            <w:noProof/>
            <w:webHidden/>
            <w:color w:val="auto"/>
            <w:sz w:val="16"/>
            <w:szCs w:val="16"/>
          </w:rPr>
          <w:t>17</w:t>
        </w:r>
        <w:r w:rsidRPr="008330C9">
          <w:rPr>
            <w:rFonts w:ascii="Times New Roman" w:hAnsi="Times New Roman" w:cs="Times New Roman"/>
            <w:webHidden/>
            <w:color w:val="auto"/>
            <w:sz w:val="16"/>
            <w:szCs w:val="16"/>
          </w:rPr>
          <w:fldChar w:fldCharType="end"/>
        </w:r>
      </w:hyperlink>
    </w:p>
    <w:p w:rsidR="00550D37" w:rsidRPr="008330C9" w:rsidRDefault="0074499E" w:rsidP="00550D37">
      <w:pPr>
        <w:rPr>
          <w:rFonts w:ascii="Times New Roman" w:hAnsi="Times New Roman" w:cs="Times New Roman"/>
          <w:color w:val="auto"/>
          <w:sz w:val="16"/>
          <w:szCs w:val="16"/>
        </w:rPr>
      </w:pPr>
      <w:hyperlink w:anchor="_Toc55808303" w:history="1">
        <w:r w:rsidR="00550D37" w:rsidRPr="008330C9">
          <w:rPr>
            <w:rFonts w:ascii="Times New Roman" w:hAnsi="Times New Roman" w:cs="Times New Roman"/>
            <w:color w:val="auto"/>
            <w:sz w:val="16"/>
            <w:szCs w:val="16"/>
          </w:rPr>
          <w:t>Статья 10. Градостроительный регламент. Зона размещения объектов общественной и предпринимательской деятельности ОД-1.</w:t>
        </w:r>
        <w:r w:rsidR="00550D37" w:rsidRPr="008330C9">
          <w:rPr>
            <w:rFonts w:ascii="Times New Roman" w:hAnsi="Times New Roman" w:cs="Times New Roman"/>
            <w:webHidden/>
            <w:color w:val="auto"/>
            <w:sz w:val="16"/>
            <w:szCs w:val="16"/>
          </w:rPr>
          <w:tab/>
        </w:r>
        <w:r w:rsidRPr="008330C9">
          <w:rPr>
            <w:rFonts w:ascii="Times New Roman" w:hAnsi="Times New Roman" w:cs="Times New Roman"/>
            <w:webHidden/>
            <w:color w:val="auto"/>
            <w:sz w:val="16"/>
            <w:szCs w:val="16"/>
          </w:rPr>
          <w:fldChar w:fldCharType="begin"/>
        </w:r>
        <w:r w:rsidR="00550D37" w:rsidRPr="008330C9">
          <w:rPr>
            <w:rFonts w:ascii="Times New Roman" w:hAnsi="Times New Roman" w:cs="Times New Roman"/>
            <w:webHidden/>
            <w:color w:val="auto"/>
            <w:sz w:val="16"/>
            <w:szCs w:val="16"/>
          </w:rPr>
          <w:instrText xml:space="preserve"> PAGEREF _Toc55808303 \h </w:instrText>
        </w:r>
        <w:r w:rsidRPr="008330C9">
          <w:rPr>
            <w:rFonts w:ascii="Times New Roman" w:hAnsi="Times New Roman" w:cs="Times New Roman"/>
            <w:webHidden/>
            <w:color w:val="auto"/>
            <w:sz w:val="16"/>
            <w:szCs w:val="16"/>
          </w:rPr>
        </w:r>
        <w:r w:rsidRPr="008330C9">
          <w:rPr>
            <w:rFonts w:ascii="Times New Roman" w:hAnsi="Times New Roman" w:cs="Times New Roman"/>
            <w:webHidden/>
            <w:color w:val="auto"/>
            <w:sz w:val="16"/>
            <w:szCs w:val="16"/>
          </w:rPr>
          <w:fldChar w:fldCharType="separate"/>
        </w:r>
        <w:r w:rsidR="00204941">
          <w:rPr>
            <w:rFonts w:ascii="Times New Roman" w:hAnsi="Times New Roman" w:cs="Times New Roman"/>
            <w:noProof/>
            <w:webHidden/>
            <w:color w:val="auto"/>
            <w:sz w:val="16"/>
            <w:szCs w:val="16"/>
          </w:rPr>
          <w:t>17</w:t>
        </w:r>
        <w:r w:rsidRPr="008330C9">
          <w:rPr>
            <w:rFonts w:ascii="Times New Roman" w:hAnsi="Times New Roman" w:cs="Times New Roman"/>
            <w:webHidden/>
            <w:color w:val="auto"/>
            <w:sz w:val="16"/>
            <w:szCs w:val="16"/>
          </w:rPr>
          <w:fldChar w:fldCharType="end"/>
        </w:r>
      </w:hyperlink>
    </w:p>
    <w:p w:rsidR="00550D37" w:rsidRPr="008330C9" w:rsidRDefault="0074499E" w:rsidP="00550D37">
      <w:pPr>
        <w:rPr>
          <w:rFonts w:ascii="Times New Roman" w:hAnsi="Times New Roman" w:cs="Times New Roman"/>
          <w:color w:val="auto"/>
          <w:sz w:val="16"/>
          <w:szCs w:val="16"/>
        </w:rPr>
      </w:pPr>
      <w:hyperlink w:anchor="_Toc55808304" w:history="1">
        <w:r w:rsidR="00550D37" w:rsidRPr="008330C9">
          <w:rPr>
            <w:rFonts w:ascii="Times New Roman" w:hAnsi="Times New Roman" w:cs="Times New Roman"/>
            <w:color w:val="auto"/>
            <w:sz w:val="16"/>
            <w:szCs w:val="16"/>
          </w:rPr>
          <w:t>Статья 11. Градостроительный регламент. Зона производственной деятельности 4 класса опасности П-4.</w:t>
        </w:r>
        <w:r w:rsidR="00550D37" w:rsidRPr="008330C9">
          <w:rPr>
            <w:rFonts w:ascii="Times New Roman" w:hAnsi="Times New Roman" w:cs="Times New Roman"/>
            <w:webHidden/>
            <w:color w:val="auto"/>
            <w:sz w:val="16"/>
            <w:szCs w:val="16"/>
          </w:rPr>
          <w:tab/>
        </w:r>
        <w:r w:rsidRPr="008330C9">
          <w:rPr>
            <w:rFonts w:ascii="Times New Roman" w:hAnsi="Times New Roman" w:cs="Times New Roman"/>
            <w:webHidden/>
            <w:color w:val="auto"/>
            <w:sz w:val="16"/>
            <w:szCs w:val="16"/>
          </w:rPr>
          <w:fldChar w:fldCharType="begin"/>
        </w:r>
        <w:r w:rsidR="00550D37" w:rsidRPr="008330C9">
          <w:rPr>
            <w:rFonts w:ascii="Times New Roman" w:hAnsi="Times New Roman" w:cs="Times New Roman"/>
            <w:webHidden/>
            <w:color w:val="auto"/>
            <w:sz w:val="16"/>
            <w:szCs w:val="16"/>
          </w:rPr>
          <w:instrText xml:space="preserve"> PAGEREF _Toc55808304 \h </w:instrText>
        </w:r>
        <w:r w:rsidRPr="008330C9">
          <w:rPr>
            <w:rFonts w:ascii="Times New Roman" w:hAnsi="Times New Roman" w:cs="Times New Roman"/>
            <w:webHidden/>
            <w:color w:val="auto"/>
            <w:sz w:val="16"/>
            <w:szCs w:val="16"/>
          </w:rPr>
          <w:fldChar w:fldCharType="separate"/>
        </w:r>
        <w:r w:rsidR="00204941">
          <w:rPr>
            <w:rFonts w:ascii="Times New Roman" w:hAnsi="Times New Roman" w:cs="Times New Roman"/>
            <w:b/>
            <w:bCs/>
            <w:noProof/>
            <w:webHidden/>
            <w:color w:val="auto"/>
            <w:sz w:val="16"/>
            <w:szCs w:val="16"/>
          </w:rPr>
          <w:t>Ошибка! Закладка не определена.</w:t>
        </w:r>
        <w:r w:rsidRPr="008330C9">
          <w:rPr>
            <w:rFonts w:ascii="Times New Roman" w:hAnsi="Times New Roman" w:cs="Times New Roman"/>
            <w:webHidden/>
            <w:color w:val="auto"/>
            <w:sz w:val="16"/>
            <w:szCs w:val="16"/>
          </w:rPr>
          <w:fldChar w:fldCharType="end"/>
        </w:r>
      </w:hyperlink>
    </w:p>
    <w:p w:rsidR="00550D37" w:rsidRPr="008330C9" w:rsidRDefault="0074499E" w:rsidP="00550D37">
      <w:pPr>
        <w:rPr>
          <w:rFonts w:ascii="Times New Roman" w:hAnsi="Times New Roman" w:cs="Times New Roman"/>
          <w:color w:val="auto"/>
          <w:sz w:val="16"/>
          <w:szCs w:val="16"/>
        </w:rPr>
      </w:pPr>
      <w:hyperlink w:anchor="_Toc55808305" w:history="1">
        <w:r w:rsidR="00550D37" w:rsidRPr="008330C9">
          <w:rPr>
            <w:rFonts w:ascii="Times New Roman" w:hAnsi="Times New Roman" w:cs="Times New Roman"/>
            <w:color w:val="auto"/>
            <w:sz w:val="16"/>
            <w:szCs w:val="16"/>
          </w:rPr>
          <w:t>Статья 12. Градостроительный регламент. Зона сельскохозяйственного использования СХ-1.</w:t>
        </w:r>
        <w:r w:rsidR="00550D37" w:rsidRPr="008330C9">
          <w:rPr>
            <w:rFonts w:ascii="Times New Roman" w:hAnsi="Times New Roman" w:cs="Times New Roman"/>
            <w:webHidden/>
            <w:color w:val="auto"/>
            <w:sz w:val="16"/>
            <w:szCs w:val="16"/>
          </w:rPr>
          <w:tab/>
        </w:r>
        <w:r w:rsidRPr="008330C9">
          <w:rPr>
            <w:rFonts w:ascii="Times New Roman" w:hAnsi="Times New Roman" w:cs="Times New Roman"/>
            <w:webHidden/>
            <w:color w:val="auto"/>
            <w:sz w:val="16"/>
            <w:szCs w:val="16"/>
          </w:rPr>
          <w:fldChar w:fldCharType="begin"/>
        </w:r>
        <w:r w:rsidR="00550D37" w:rsidRPr="008330C9">
          <w:rPr>
            <w:rFonts w:ascii="Times New Roman" w:hAnsi="Times New Roman" w:cs="Times New Roman"/>
            <w:webHidden/>
            <w:color w:val="auto"/>
            <w:sz w:val="16"/>
            <w:szCs w:val="16"/>
          </w:rPr>
          <w:instrText xml:space="preserve"> PAGEREF _Toc55808305 \h </w:instrText>
        </w:r>
        <w:r w:rsidRPr="008330C9">
          <w:rPr>
            <w:rFonts w:ascii="Times New Roman" w:hAnsi="Times New Roman" w:cs="Times New Roman"/>
            <w:webHidden/>
            <w:color w:val="auto"/>
            <w:sz w:val="16"/>
            <w:szCs w:val="16"/>
          </w:rPr>
        </w:r>
        <w:r w:rsidRPr="008330C9">
          <w:rPr>
            <w:rFonts w:ascii="Times New Roman" w:hAnsi="Times New Roman" w:cs="Times New Roman"/>
            <w:webHidden/>
            <w:color w:val="auto"/>
            <w:sz w:val="16"/>
            <w:szCs w:val="16"/>
          </w:rPr>
          <w:fldChar w:fldCharType="separate"/>
        </w:r>
        <w:r w:rsidR="00204941">
          <w:rPr>
            <w:rFonts w:ascii="Times New Roman" w:hAnsi="Times New Roman" w:cs="Times New Roman"/>
            <w:noProof/>
            <w:webHidden/>
            <w:color w:val="auto"/>
            <w:sz w:val="16"/>
            <w:szCs w:val="16"/>
          </w:rPr>
          <w:t>18</w:t>
        </w:r>
        <w:r w:rsidRPr="008330C9">
          <w:rPr>
            <w:rFonts w:ascii="Times New Roman" w:hAnsi="Times New Roman" w:cs="Times New Roman"/>
            <w:webHidden/>
            <w:color w:val="auto"/>
            <w:sz w:val="16"/>
            <w:szCs w:val="16"/>
          </w:rPr>
          <w:fldChar w:fldCharType="end"/>
        </w:r>
      </w:hyperlink>
    </w:p>
    <w:p w:rsidR="00550D37" w:rsidRPr="008330C9" w:rsidRDefault="0074499E" w:rsidP="00550D37">
      <w:pPr>
        <w:rPr>
          <w:rFonts w:ascii="Times New Roman" w:hAnsi="Times New Roman" w:cs="Times New Roman"/>
          <w:color w:val="auto"/>
          <w:sz w:val="16"/>
          <w:szCs w:val="16"/>
        </w:rPr>
      </w:pPr>
      <w:hyperlink w:anchor="_Toc55808306" w:history="1">
        <w:r w:rsidR="00550D37" w:rsidRPr="008330C9">
          <w:rPr>
            <w:rFonts w:ascii="Times New Roman" w:hAnsi="Times New Roman" w:cs="Times New Roman"/>
            <w:color w:val="auto"/>
            <w:sz w:val="16"/>
            <w:szCs w:val="16"/>
          </w:rPr>
          <w:t>Статья 13. Градостроительный регламент. Зона ритуальной деятельности  СН-1.</w:t>
        </w:r>
        <w:r w:rsidR="00550D37" w:rsidRPr="008330C9">
          <w:rPr>
            <w:rFonts w:ascii="Times New Roman" w:hAnsi="Times New Roman" w:cs="Times New Roman"/>
            <w:webHidden/>
            <w:color w:val="auto"/>
            <w:sz w:val="16"/>
            <w:szCs w:val="16"/>
          </w:rPr>
          <w:tab/>
        </w:r>
        <w:r w:rsidRPr="008330C9">
          <w:rPr>
            <w:rFonts w:ascii="Times New Roman" w:hAnsi="Times New Roman" w:cs="Times New Roman"/>
            <w:webHidden/>
            <w:color w:val="auto"/>
            <w:sz w:val="16"/>
            <w:szCs w:val="16"/>
          </w:rPr>
          <w:fldChar w:fldCharType="begin"/>
        </w:r>
        <w:r w:rsidR="00550D37" w:rsidRPr="008330C9">
          <w:rPr>
            <w:rFonts w:ascii="Times New Roman" w:hAnsi="Times New Roman" w:cs="Times New Roman"/>
            <w:webHidden/>
            <w:color w:val="auto"/>
            <w:sz w:val="16"/>
            <w:szCs w:val="16"/>
          </w:rPr>
          <w:instrText xml:space="preserve"> PAGEREF _Toc55808306 \h </w:instrText>
        </w:r>
        <w:r w:rsidRPr="008330C9">
          <w:rPr>
            <w:rFonts w:ascii="Times New Roman" w:hAnsi="Times New Roman" w:cs="Times New Roman"/>
            <w:webHidden/>
            <w:color w:val="auto"/>
            <w:sz w:val="16"/>
            <w:szCs w:val="16"/>
          </w:rPr>
        </w:r>
        <w:r w:rsidRPr="008330C9">
          <w:rPr>
            <w:rFonts w:ascii="Times New Roman" w:hAnsi="Times New Roman" w:cs="Times New Roman"/>
            <w:webHidden/>
            <w:color w:val="auto"/>
            <w:sz w:val="16"/>
            <w:szCs w:val="16"/>
          </w:rPr>
          <w:fldChar w:fldCharType="separate"/>
        </w:r>
        <w:r w:rsidR="00204941">
          <w:rPr>
            <w:rFonts w:ascii="Times New Roman" w:hAnsi="Times New Roman" w:cs="Times New Roman"/>
            <w:noProof/>
            <w:webHidden/>
            <w:color w:val="auto"/>
            <w:sz w:val="16"/>
            <w:szCs w:val="16"/>
          </w:rPr>
          <w:t>19</w:t>
        </w:r>
        <w:r w:rsidRPr="008330C9">
          <w:rPr>
            <w:rFonts w:ascii="Times New Roman" w:hAnsi="Times New Roman" w:cs="Times New Roman"/>
            <w:webHidden/>
            <w:color w:val="auto"/>
            <w:sz w:val="16"/>
            <w:szCs w:val="16"/>
          </w:rPr>
          <w:fldChar w:fldCharType="end"/>
        </w:r>
      </w:hyperlink>
    </w:p>
    <w:p w:rsidR="00550D37" w:rsidRPr="008330C9" w:rsidRDefault="0074499E" w:rsidP="00550D37">
      <w:pPr>
        <w:rPr>
          <w:rFonts w:ascii="Times New Roman" w:hAnsi="Times New Roman" w:cs="Times New Roman"/>
          <w:color w:val="auto"/>
          <w:sz w:val="16"/>
          <w:szCs w:val="16"/>
        </w:rPr>
      </w:pPr>
      <w:hyperlink w:anchor="_Toc55808307" w:history="1">
        <w:r w:rsidR="00550D37" w:rsidRPr="008330C9">
          <w:rPr>
            <w:rFonts w:ascii="Times New Roman" w:hAnsi="Times New Roman" w:cs="Times New Roman"/>
            <w:color w:val="auto"/>
            <w:sz w:val="16"/>
            <w:szCs w:val="16"/>
          </w:rPr>
          <w:t>Статья 14. Описание ограничений использования земельных участков и объектов капитального строительства.</w:t>
        </w:r>
        <w:r w:rsidR="00550D37" w:rsidRPr="008330C9">
          <w:rPr>
            <w:rFonts w:ascii="Times New Roman" w:hAnsi="Times New Roman" w:cs="Times New Roman"/>
            <w:webHidden/>
            <w:color w:val="auto"/>
            <w:sz w:val="16"/>
            <w:szCs w:val="16"/>
          </w:rPr>
          <w:tab/>
        </w:r>
        <w:r w:rsidRPr="008330C9">
          <w:rPr>
            <w:rFonts w:ascii="Times New Roman" w:hAnsi="Times New Roman" w:cs="Times New Roman"/>
            <w:webHidden/>
            <w:color w:val="auto"/>
            <w:sz w:val="16"/>
            <w:szCs w:val="16"/>
          </w:rPr>
          <w:fldChar w:fldCharType="begin"/>
        </w:r>
        <w:r w:rsidR="00550D37" w:rsidRPr="008330C9">
          <w:rPr>
            <w:rFonts w:ascii="Times New Roman" w:hAnsi="Times New Roman" w:cs="Times New Roman"/>
            <w:webHidden/>
            <w:color w:val="auto"/>
            <w:sz w:val="16"/>
            <w:szCs w:val="16"/>
          </w:rPr>
          <w:instrText xml:space="preserve"> PAGEREF _Toc55808307 \h </w:instrText>
        </w:r>
        <w:r w:rsidRPr="008330C9">
          <w:rPr>
            <w:rFonts w:ascii="Times New Roman" w:hAnsi="Times New Roman" w:cs="Times New Roman"/>
            <w:webHidden/>
            <w:color w:val="auto"/>
            <w:sz w:val="16"/>
            <w:szCs w:val="16"/>
          </w:rPr>
        </w:r>
        <w:r w:rsidRPr="008330C9">
          <w:rPr>
            <w:rFonts w:ascii="Times New Roman" w:hAnsi="Times New Roman" w:cs="Times New Roman"/>
            <w:webHidden/>
            <w:color w:val="auto"/>
            <w:sz w:val="16"/>
            <w:szCs w:val="16"/>
          </w:rPr>
          <w:fldChar w:fldCharType="separate"/>
        </w:r>
        <w:r w:rsidR="00204941">
          <w:rPr>
            <w:rFonts w:ascii="Times New Roman" w:hAnsi="Times New Roman" w:cs="Times New Roman"/>
            <w:noProof/>
            <w:webHidden/>
            <w:color w:val="auto"/>
            <w:sz w:val="16"/>
            <w:szCs w:val="16"/>
          </w:rPr>
          <w:t>20</w:t>
        </w:r>
        <w:r w:rsidRPr="008330C9">
          <w:rPr>
            <w:rFonts w:ascii="Times New Roman" w:hAnsi="Times New Roman" w:cs="Times New Roman"/>
            <w:webHidden/>
            <w:color w:val="auto"/>
            <w:sz w:val="16"/>
            <w:szCs w:val="16"/>
          </w:rPr>
          <w:fldChar w:fldCharType="end"/>
        </w:r>
      </w:hyperlink>
    </w:p>
    <w:p w:rsidR="00550D37" w:rsidRPr="008330C9" w:rsidRDefault="0074499E" w:rsidP="00550D37">
      <w:pPr>
        <w:rPr>
          <w:rFonts w:ascii="Times New Roman" w:hAnsi="Times New Roman" w:cs="Times New Roman"/>
          <w:color w:val="auto"/>
          <w:sz w:val="16"/>
          <w:szCs w:val="16"/>
        </w:rPr>
      </w:pPr>
      <w:hyperlink w:anchor="_Toc55808308" w:history="1">
        <w:r w:rsidR="00550D37" w:rsidRPr="008330C9">
          <w:rPr>
            <w:rFonts w:ascii="Times New Roman" w:hAnsi="Times New Roman" w:cs="Times New Roman"/>
            <w:color w:val="auto"/>
            <w:sz w:val="16"/>
            <w:szCs w:val="16"/>
          </w:rPr>
          <w:t>Глава 3. Карта градостроительного зонирования.</w:t>
        </w:r>
        <w:r w:rsidR="00550D37" w:rsidRPr="008330C9">
          <w:rPr>
            <w:rFonts w:ascii="Times New Roman" w:hAnsi="Times New Roman" w:cs="Times New Roman"/>
            <w:webHidden/>
            <w:color w:val="auto"/>
            <w:sz w:val="16"/>
            <w:szCs w:val="16"/>
          </w:rPr>
          <w:tab/>
        </w:r>
        <w:r w:rsidRPr="008330C9">
          <w:rPr>
            <w:rFonts w:ascii="Times New Roman" w:hAnsi="Times New Roman" w:cs="Times New Roman"/>
            <w:webHidden/>
            <w:color w:val="auto"/>
            <w:sz w:val="16"/>
            <w:szCs w:val="16"/>
          </w:rPr>
          <w:fldChar w:fldCharType="begin"/>
        </w:r>
        <w:r w:rsidR="00550D37" w:rsidRPr="008330C9">
          <w:rPr>
            <w:rFonts w:ascii="Times New Roman" w:hAnsi="Times New Roman" w:cs="Times New Roman"/>
            <w:webHidden/>
            <w:color w:val="auto"/>
            <w:sz w:val="16"/>
            <w:szCs w:val="16"/>
          </w:rPr>
          <w:instrText xml:space="preserve"> PAGEREF _Toc55808308 \h </w:instrText>
        </w:r>
        <w:r w:rsidRPr="008330C9">
          <w:rPr>
            <w:rFonts w:ascii="Times New Roman" w:hAnsi="Times New Roman" w:cs="Times New Roman"/>
            <w:webHidden/>
            <w:color w:val="auto"/>
            <w:sz w:val="16"/>
            <w:szCs w:val="16"/>
          </w:rPr>
        </w:r>
        <w:r w:rsidRPr="008330C9">
          <w:rPr>
            <w:rFonts w:ascii="Times New Roman" w:hAnsi="Times New Roman" w:cs="Times New Roman"/>
            <w:webHidden/>
            <w:color w:val="auto"/>
            <w:sz w:val="16"/>
            <w:szCs w:val="16"/>
          </w:rPr>
          <w:fldChar w:fldCharType="separate"/>
        </w:r>
        <w:r w:rsidR="00204941">
          <w:rPr>
            <w:rFonts w:ascii="Times New Roman" w:hAnsi="Times New Roman" w:cs="Times New Roman"/>
            <w:noProof/>
            <w:webHidden/>
            <w:color w:val="auto"/>
            <w:sz w:val="16"/>
            <w:szCs w:val="16"/>
          </w:rPr>
          <w:t>23</w:t>
        </w:r>
        <w:r w:rsidRPr="008330C9">
          <w:rPr>
            <w:rFonts w:ascii="Times New Roman" w:hAnsi="Times New Roman" w:cs="Times New Roman"/>
            <w:webHidden/>
            <w:color w:val="auto"/>
            <w:sz w:val="16"/>
            <w:szCs w:val="16"/>
          </w:rPr>
          <w:fldChar w:fldCharType="end"/>
        </w:r>
      </w:hyperlink>
    </w:p>
    <w:p w:rsidR="00550D37" w:rsidRPr="008330C9" w:rsidRDefault="0074499E" w:rsidP="00550D37">
      <w:pPr>
        <w:rPr>
          <w:rFonts w:ascii="Times New Roman" w:hAnsi="Times New Roman" w:cs="Times New Roman"/>
          <w:color w:val="auto"/>
          <w:sz w:val="16"/>
          <w:szCs w:val="16"/>
        </w:rPr>
      </w:pPr>
      <w:hyperlink w:anchor="_Toc55808309" w:history="1">
        <w:r w:rsidR="00550D37" w:rsidRPr="008330C9">
          <w:rPr>
            <w:rFonts w:ascii="Times New Roman" w:hAnsi="Times New Roman" w:cs="Times New Roman"/>
            <w:color w:val="auto"/>
            <w:sz w:val="16"/>
            <w:szCs w:val="16"/>
          </w:rPr>
          <w:t>Статья 15. Карта градостроительного зонирования.</w:t>
        </w:r>
        <w:r w:rsidR="00550D37" w:rsidRPr="008330C9">
          <w:rPr>
            <w:rFonts w:ascii="Times New Roman" w:hAnsi="Times New Roman" w:cs="Times New Roman"/>
            <w:webHidden/>
            <w:color w:val="auto"/>
            <w:sz w:val="16"/>
            <w:szCs w:val="16"/>
          </w:rPr>
          <w:tab/>
        </w:r>
        <w:r w:rsidRPr="008330C9">
          <w:rPr>
            <w:rFonts w:ascii="Times New Roman" w:hAnsi="Times New Roman" w:cs="Times New Roman"/>
            <w:webHidden/>
            <w:color w:val="auto"/>
            <w:sz w:val="16"/>
            <w:szCs w:val="16"/>
          </w:rPr>
          <w:fldChar w:fldCharType="begin"/>
        </w:r>
        <w:r w:rsidR="00550D37" w:rsidRPr="008330C9">
          <w:rPr>
            <w:rFonts w:ascii="Times New Roman" w:hAnsi="Times New Roman" w:cs="Times New Roman"/>
            <w:webHidden/>
            <w:color w:val="auto"/>
            <w:sz w:val="16"/>
            <w:szCs w:val="16"/>
          </w:rPr>
          <w:instrText xml:space="preserve"> PAGEREF _Toc55808309 \h </w:instrText>
        </w:r>
        <w:r w:rsidRPr="008330C9">
          <w:rPr>
            <w:rFonts w:ascii="Times New Roman" w:hAnsi="Times New Roman" w:cs="Times New Roman"/>
            <w:webHidden/>
            <w:color w:val="auto"/>
            <w:sz w:val="16"/>
            <w:szCs w:val="16"/>
          </w:rPr>
        </w:r>
        <w:r w:rsidRPr="008330C9">
          <w:rPr>
            <w:rFonts w:ascii="Times New Roman" w:hAnsi="Times New Roman" w:cs="Times New Roman"/>
            <w:webHidden/>
            <w:color w:val="auto"/>
            <w:sz w:val="16"/>
            <w:szCs w:val="16"/>
          </w:rPr>
          <w:fldChar w:fldCharType="separate"/>
        </w:r>
        <w:r w:rsidR="00204941">
          <w:rPr>
            <w:rFonts w:ascii="Times New Roman" w:hAnsi="Times New Roman" w:cs="Times New Roman"/>
            <w:noProof/>
            <w:webHidden/>
            <w:color w:val="auto"/>
            <w:sz w:val="16"/>
            <w:szCs w:val="16"/>
          </w:rPr>
          <w:t>23</w:t>
        </w:r>
        <w:r w:rsidRPr="008330C9">
          <w:rPr>
            <w:rFonts w:ascii="Times New Roman" w:hAnsi="Times New Roman" w:cs="Times New Roman"/>
            <w:webHidden/>
            <w:color w:val="auto"/>
            <w:sz w:val="16"/>
            <w:szCs w:val="16"/>
          </w:rPr>
          <w:fldChar w:fldCharType="end"/>
        </w:r>
      </w:hyperlink>
    </w:p>
    <w:p w:rsidR="00550D37" w:rsidRPr="008330C9" w:rsidRDefault="0074499E" w:rsidP="00550D37">
      <w:pPr>
        <w:rPr>
          <w:rFonts w:ascii="Times New Roman" w:hAnsi="Times New Roman" w:cs="Times New Roman"/>
          <w:sz w:val="16"/>
          <w:szCs w:val="16"/>
        </w:rPr>
      </w:pPr>
      <w:r w:rsidRPr="008330C9">
        <w:rPr>
          <w:rFonts w:ascii="Times New Roman" w:hAnsi="Times New Roman" w:cs="Times New Roman"/>
          <w:color w:val="auto"/>
          <w:sz w:val="16"/>
          <w:szCs w:val="16"/>
        </w:rPr>
        <w:fldChar w:fldCharType="end"/>
      </w:r>
    </w:p>
    <w:p w:rsidR="00550D37" w:rsidRPr="008330C9" w:rsidRDefault="00550D37" w:rsidP="00412160">
      <w:pPr>
        <w:jc w:val="both"/>
        <w:rPr>
          <w:rFonts w:ascii="Times New Roman" w:hAnsi="Times New Roman" w:cs="Times New Roman"/>
          <w:sz w:val="16"/>
          <w:szCs w:val="16"/>
        </w:rPr>
      </w:pPr>
      <w:bookmarkStart w:id="0" w:name="_Toc462214942"/>
      <w:bookmarkStart w:id="1" w:name="_Toc464032164"/>
      <w:bookmarkStart w:id="2" w:name="_Toc464037358"/>
      <w:bookmarkStart w:id="3" w:name="_Toc464641503"/>
      <w:bookmarkStart w:id="4" w:name="_Toc465073814"/>
      <w:bookmarkStart w:id="5" w:name="_Toc465338027"/>
      <w:bookmarkStart w:id="6" w:name="_Toc515951682"/>
      <w:bookmarkStart w:id="7" w:name="_Toc531161369"/>
      <w:bookmarkStart w:id="8" w:name="_Toc5694371"/>
      <w:bookmarkStart w:id="9" w:name="_Toc18505972"/>
      <w:bookmarkStart w:id="10" w:name="_Toc55808292"/>
      <w:bookmarkStart w:id="11" w:name="_Toc277073829"/>
      <w:bookmarkStart w:id="12" w:name="bookmark22"/>
      <w:r w:rsidRPr="008330C9">
        <w:rPr>
          <w:rFonts w:ascii="Times New Roman" w:hAnsi="Times New Roman" w:cs="Times New Roman"/>
          <w:sz w:val="16"/>
          <w:szCs w:val="16"/>
        </w:rPr>
        <w:t>Глава 1. Порядок применения правил землепользования и застройки и внесения в них изменений.</w:t>
      </w:r>
      <w:bookmarkEnd w:id="0"/>
      <w:bookmarkEnd w:id="1"/>
      <w:bookmarkEnd w:id="2"/>
      <w:bookmarkEnd w:id="3"/>
      <w:bookmarkEnd w:id="4"/>
      <w:bookmarkEnd w:id="5"/>
      <w:bookmarkEnd w:id="6"/>
      <w:bookmarkEnd w:id="7"/>
      <w:bookmarkEnd w:id="8"/>
      <w:bookmarkEnd w:id="9"/>
      <w:bookmarkEnd w:id="10"/>
    </w:p>
    <w:p w:rsidR="00550D37" w:rsidRPr="008330C9" w:rsidRDefault="00550D37" w:rsidP="00412160">
      <w:pPr>
        <w:jc w:val="both"/>
        <w:rPr>
          <w:rFonts w:ascii="Times New Roman" w:hAnsi="Times New Roman" w:cs="Times New Roman"/>
          <w:sz w:val="16"/>
          <w:szCs w:val="16"/>
        </w:rPr>
      </w:pPr>
      <w:bookmarkStart w:id="13" w:name="_Toc462214943"/>
      <w:bookmarkStart w:id="14" w:name="_Toc464032165"/>
      <w:bookmarkStart w:id="15" w:name="_Toc464037359"/>
      <w:bookmarkStart w:id="16" w:name="_Toc464641504"/>
      <w:bookmarkStart w:id="17" w:name="_Toc465073815"/>
      <w:bookmarkStart w:id="18" w:name="_Toc465338028"/>
      <w:bookmarkStart w:id="19" w:name="_Toc515951683"/>
      <w:bookmarkStart w:id="20" w:name="_Toc531161370"/>
      <w:bookmarkStart w:id="21" w:name="_Toc5694372"/>
      <w:bookmarkStart w:id="22" w:name="_Toc18505973"/>
      <w:bookmarkStart w:id="23" w:name="_Toc55808293"/>
      <w:r w:rsidRPr="008330C9">
        <w:rPr>
          <w:rFonts w:ascii="Times New Roman" w:hAnsi="Times New Roman" w:cs="Times New Roman"/>
          <w:sz w:val="16"/>
          <w:szCs w:val="16"/>
        </w:rPr>
        <w:t>Статья 1. О регулировании землепользования и застройки органами местного самоуправления.</w:t>
      </w:r>
      <w:bookmarkEnd w:id="13"/>
      <w:bookmarkEnd w:id="14"/>
      <w:bookmarkEnd w:id="15"/>
      <w:bookmarkEnd w:id="16"/>
      <w:bookmarkEnd w:id="17"/>
      <w:bookmarkEnd w:id="18"/>
      <w:bookmarkEnd w:id="19"/>
      <w:bookmarkEnd w:id="20"/>
      <w:bookmarkEnd w:id="21"/>
      <w:bookmarkEnd w:id="22"/>
      <w:bookmarkEnd w:id="23"/>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Правила землепользования и застройки Пичилейского сельсовета (далее также - Правила) являются нормативно-правовым актом Пичилейского  сельсовета, разработанным в соответствии с Градостроительным кодексом Российской Федерации (далее также – ГрК РФ), Земельным кодексом Российской Федерации, Федеральным законом от 06.10.2003 № 131-ФЗ «Об общих принципах организации местного самоуправления в Российской Федерации» и другими нормативными правовыми актами Российской Федерации, Пензенской области, Сосновоборского  района и Пичилейского  сельсовета.</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Правила землепользования и застройки разработаны с учетом положений о территориальном планировании, содержащихся в генеральном плане Пичилейского сельсовета, утвержденном Решением Комитета местного самоуправления Пичилейского сельсовета Сосновоборского района Пензенской области.</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Целями Правил застройки являются:</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создания условий для устойчивого развития территории Пичилейского сельсовета, сохранения окружающей среды и объектов культурного наследия;</w:t>
      </w:r>
    </w:p>
    <w:p w:rsidR="00550D37" w:rsidRPr="008330C9" w:rsidRDefault="00550D37" w:rsidP="00412160">
      <w:pPr>
        <w:jc w:val="both"/>
        <w:rPr>
          <w:rFonts w:ascii="Times New Roman" w:hAnsi="Times New Roman" w:cs="Times New Roman"/>
          <w:sz w:val="16"/>
          <w:szCs w:val="16"/>
        </w:rPr>
      </w:pPr>
      <w:bookmarkStart w:id="24" w:name="dst100467"/>
      <w:bookmarkEnd w:id="24"/>
      <w:r w:rsidRPr="008330C9">
        <w:rPr>
          <w:rFonts w:ascii="Times New Roman" w:hAnsi="Times New Roman" w:cs="Times New Roman"/>
          <w:sz w:val="16"/>
          <w:szCs w:val="16"/>
        </w:rPr>
        <w:t>создания условий для планировки территории Пичилейского сельсовета;</w:t>
      </w:r>
    </w:p>
    <w:p w:rsidR="00550D37" w:rsidRPr="008330C9" w:rsidRDefault="00550D37" w:rsidP="00412160">
      <w:pPr>
        <w:jc w:val="both"/>
        <w:rPr>
          <w:rFonts w:ascii="Times New Roman" w:hAnsi="Times New Roman" w:cs="Times New Roman"/>
          <w:sz w:val="16"/>
          <w:szCs w:val="16"/>
        </w:rPr>
      </w:pPr>
      <w:bookmarkStart w:id="25" w:name="dst100468"/>
      <w:bookmarkEnd w:id="25"/>
      <w:r w:rsidRPr="008330C9">
        <w:rPr>
          <w:rFonts w:ascii="Times New Roman" w:hAnsi="Times New Roman" w:cs="Times New Roman"/>
          <w:sz w:val="16"/>
          <w:szCs w:val="16"/>
        </w:rPr>
        <w:t>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550D37" w:rsidRPr="008330C9" w:rsidRDefault="00550D37" w:rsidP="00412160">
      <w:pPr>
        <w:jc w:val="both"/>
        <w:rPr>
          <w:rFonts w:ascii="Times New Roman" w:hAnsi="Times New Roman" w:cs="Times New Roman"/>
          <w:sz w:val="16"/>
          <w:szCs w:val="16"/>
        </w:rPr>
      </w:pPr>
      <w:bookmarkStart w:id="26" w:name="dst100469"/>
      <w:bookmarkEnd w:id="26"/>
      <w:r w:rsidRPr="008330C9">
        <w:rPr>
          <w:rFonts w:ascii="Times New Roman" w:hAnsi="Times New Roman" w:cs="Times New Roman"/>
          <w:sz w:val="16"/>
          <w:szCs w:val="16"/>
        </w:rPr>
        <w:t>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Правила застройки регламентируют следующую деятельность органов и должностных лиц местного самоуправления, физических и юридических лиц в области землепользования и застройки:</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предоставление разрешения на условно разрешенный вид использования земельного участка или объекта капитального строительства;</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предоставление разрешения на отклонение от предельных параметров разрешенного строительства, реконструкции объектов капитального строительства;</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организация и проведение публичных слушаний по вопросам землепользования и застройки;</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подготовка документации по планировке территории;</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внесение изменений в настоящие Правила.</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К полномочиям местной администрации относятся:</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обеспечение подготовки документации по планировке территории, кроме случаев, предусмотренных ГрК РФ;</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определение порядка подготовки документации по планировке территории, порядка принятия решения об утверждении документации по планировке территории;</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обеспечение общественных обсуждений или публичных слушаний по вопросам землепользования и застройки в случае их организации местной администрацией.</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осуществление проверки проекта о внесении изменения в правила землепользования и застройки на соответствие требованиям технических регламентов, генеральному плану Пичилейского сельсовета, схемам территориального планирования Сосновоборского района, схемам территориального планирования двух и более субъектов Российской Федерации, схемам территориального планирования Пензенской области, схемам территориального планирования Российской Федерации.</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К полномочиям главы местной администрации относятся:</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принятие решения о подготовке проекта о внесении изменения в Правила или об отклонении предложения о внесении изменения в данные правила с указанием причин отклонения;</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принятие решения о предоставлении разрешения на условно разрешенный вид использования или об отказе в предоставлении такого разрешения;</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принятие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принятие решения о подготовке и утверждении документации по планировке территории, кроме случаев, предусмотренных ГрК РФ.</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К полномочиям представительного органа местного самоуправления муниципального образования относятся:</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утверждение изменений в Правила или направление проекта главе местной администрации на доработку.</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К полномочиям главы муниципального образования относятся:</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принятие решения о проведении общественных обсуждений или публичных слушаний по проекту о внесении изменения в Правила.</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В соответствии с Федеральным законом от 06.10.2003 № 131-ФЗ «Об общих принципах организации местного самоуправления в Российской Федерации» регулирование землепользования и застройки на территории Пичилейского сельсовета осуществляют органы местного самоуправления Сосновоборского района в соответствии с уставом.</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Органы местного самоуправления Сосновоборского  района вправе заключать соглашения с органами местного самоуправления Пичилейского  сельсовета, о передаче им осуществления части своих полномочий по решению вопросов местного значения в области землепользования и застройки, за счет межбюджетных трансфертов, предоставляемых из бюджета Сосновоборского  района в бюджет Пичилейского  сельсовета в соответствии с Бюджетным </w:t>
      </w:r>
      <w:hyperlink r:id="rId9" w:tooltip="&quot;Бюджетный кодекс Российской Федерации&quot; от 31.07.1998 N 145-ФЗ(ред. от 26.12.2014, с изм. от 08.03.2015)(с изм. и доп., вступ. в силу с 01.03.2015)" w:history="1">
        <w:r w:rsidRPr="008330C9">
          <w:rPr>
            <w:rFonts w:ascii="Times New Roman" w:hAnsi="Times New Roman" w:cs="Times New Roman"/>
            <w:sz w:val="16"/>
            <w:szCs w:val="16"/>
          </w:rPr>
          <w:t>кодексом</w:t>
        </w:r>
      </w:hyperlink>
      <w:r w:rsidRPr="008330C9">
        <w:rPr>
          <w:rFonts w:ascii="Times New Roman" w:hAnsi="Times New Roman" w:cs="Times New Roman"/>
          <w:sz w:val="16"/>
          <w:szCs w:val="16"/>
        </w:rPr>
        <w:t> Российской Федерации.</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Указанные соглашения должны заключаться на определенный срок, содержать положения, устанавливающие основания и порядок прекращения их действия, в том числе досрочного, порядок определения ежегодного объема указанных в настоящей части межбюджетных трансфертов, необходимых для осуществления передаваемых полномочий, а также предусматривать финансовые санкции за неисполнение соглашений. Порядок заключения соглашений определяется уставом муниципального образования и (или) нормативными правовыми актами представительного органа муниципального образования.</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Для осуществления переданных в соответствии с указанными соглашениями полномочий органы местного самоуправления имеют право дополнительно использовать собственные материальные ресурсы и финансовые средства в случаях и порядке, предусмотренных решением представительного органа муниципального образования.</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В целях обеспечения реализации настоящих Правил одновременно с принятием решения о подготовке проекта Правил главой местной администрации утверждаются состав и порядок деятельности комиссии по подготовке проекта правил землепользования и застройки (далее – Комиссия).</w:t>
      </w:r>
    </w:p>
    <w:p w:rsidR="00550D37" w:rsidRPr="008330C9" w:rsidRDefault="00550D37" w:rsidP="00412160">
      <w:pPr>
        <w:jc w:val="both"/>
        <w:rPr>
          <w:rFonts w:ascii="Times New Roman" w:hAnsi="Times New Roman" w:cs="Times New Roman"/>
          <w:sz w:val="16"/>
          <w:szCs w:val="16"/>
        </w:rPr>
      </w:pPr>
      <w:bookmarkStart w:id="27" w:name="_Toc462214944"/>
      <w:bookmarkStart w:id="28" w:name="_Toc464032166"/>
      <w:bookmarkStart w:id="29" w:name="_Toc464037360"/>
      <w:bookmarkStart w:id="30" w:name="_Toc464641505"/>
      <w:bookmarkStart w:id="31" w:name="_Toc465073816"/>
      <w:bookmarkStart w:id="32" w:name="_Toc465338029"/>
      <w:bookmarkStart w:id="33" w:name="_Toc515951684"/>
      <w:bookmarkStart w:id="34" w:name="_Toc531161371"/>
      <w:bookmarkStart w:id="35" w:name="_Toc5694373"/>
      <w:bookmarkStart w:id="36" w:name="_Toc18505974"/>
      <w:bookmarkStart w:id="37" w:name="_Toc55808294"/>
      <w:r w:rsidRPr="008330C9">
        <w:rPr>
          <w:rFonts w:ascii="Times New Roman" w:hAnsi="Times New Roman" w:cs="Times New Roman"/>
          <w:sz w:val="16"/>
          <w:szCs w:val="16"/>
        </w:rPr>
        <w:lastRenderedPageBreak/>
        <w:t>Статья 2. О проведении общественных обсуждений или публичных слушаний по вопросам землепользования и застройки.</w:t>
      </w:r>
      <w:bookmarkEnd w:id="27"/>
      <w:bookmarkEnd w:id="28"/>
      <w:bookmarkEnd w:id="29"/>
      <w:bookmarkEnd w:id="30"/>
      <w:bookmarkEnd w:id="31"/>
      <w:bookmarkEnd w:id="32"/>
      <w:bookmarkEnd w:id="33"/>
      <w:bookmarkEnd w:id="34"/>
      <w:bookmarkEnd w:id="35"/>
      <w:bookmarkEnd w:id="36"/>
      <w:bookmarkEnd w:id="37"/>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Общественные обсуждения или публичные слушания проводятся в порядке, определяемом уставом муниципального образования и нормативным правовым актом представительного органа муниципального образования, в соответствии с ГрК РФ и положениями настоящей статьи.</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Общественные обсуждения или публичные слушания проводятся в нижеследующих случаях:</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при подготовке проекта о внесении изменения в правила землепользования и застройки кроме случая, предусмотренного пунктом 4 статьи 5 настоящих правил;</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при подготовке проектов планировки территории и внесения изменений в такие проекты, за исключением случаев, предусмотренных ГрК РФ;</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при подготовке проектов межевания территории и внесения изменений в такие проекты, за исключением случаев, предусмотренных ГрК РФ;</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при подготовке проектов решений о предоставлении разрешения на условно разрешенный вид использования земельного участка или объекта капитального строительства;</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при подготовке проектов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Общественные обсуждения или публичные слушания не проводятся в нижеследующих случаях:</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при внесении изменений в правила землепользования и застройки в случае, если правилами землепользования и застройки не обеспечена возможность размещения на территориях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при принятии решения о предоставлении разрешения на условно разрешенный вид использования,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землепользования и застройки порядке после проведения общественных обсуждений или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при подготовки проекта межевания территории, расположенной в границах элемента или элементов планировочной структуры, утвержденных проектом планировки территории, в виде отдельного документа, за исключением случая подготовки проекта межевания территории для установления, изменения, отмены красных линий в связи с образованием и (или) изменением земельного участка, расположенного в границах территории, в отношении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красных линий влекут за собой изменение границ территории общего пользования.</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Участниками общественных обсуждений или публичных слушаний по проектам правил землепользования и застройки, проектам планировки территории, проектам межевания территории, проектам, предусматривающим внесение изменений в один из указанных утвержденных документов, являются граждане, постоянно проживающие на территории, в отношении которой подготовлены данные проекты, правообладатели находящихся в границах этой территории земельных участков и (или) расположенных на них объектов капитального строительства, а также правообладатели помещений, являющихся частью указанных объектов капитального строительства.</w:t>
      </w:r>
      <w:bookmarkStart w:id="38" w:name="dst2107"/>
      <w:bookmarkEnd w:id="38"/>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Участниками общественных обсуждений или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являются граждане, постоянно проживающие в пределах территориальной зоны, в границах которой расположен земельный участок или объект капитального строительства, в отношении которых подготовлены данные проекты, правообладатели находящихся в границах этой территориальной зоны земельных участков и (или) расположенных на них объектов капитального строительства, граждане, постоянно проживающие в границах земельных участков, прилегающих к земельному участку, в отношении которого подготовлены данные проекты, правообладатели таких земельных участков или расположенных на них объектов капитального строительства, правообладатели помещений, являющихся частью объекта капитального строительства, в отношении которого подготовлены данные проекты, а в случае, предусмотренном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также правообладатели земельных участков и объектов капитального строительства, подверженных риску негативного воздействия на окружающую среду в результате реализации данных проектов.</w:t>
      </w:r>
      <w:bookmarkStart w:id="39" w:name="dst2108"/>
      <w:bookmarkEnd w:id="39"/>
    </w:p>
    <w:p w:rsidR="00550D37" w:rsidRPr="008330C9" w:rsidRDefault="00550D37" w:rsidP="00412160">
      <w:pPr>
        <w:jc w:val="both"/>
        <w:rPr>
          <w:rFonts w:ascii="Times New Roman" w:hAnsi="Times New Roman" w:cs="Times New Roman"/>
          <w:sz w:val="16"/>
          <w:szCs w:val="16"/>
        </w:rPr>
      </w:pPr>
      <w:bookmarkStart w:id="40" w:name="dst2169"/>
      <w:bookmarkStart w:id="41" w:name="_Toc462214945"/>
      <w:bookmarkStart w:id="42" w:name="_Toc464032167"/>
      <w:bookmarkStart w:id="43" w:name="_Toc464037361"/>
      <w:bookmarkStart w:id="44" w:name="_Toc464641506"/>
      <w:bookmarkStart w:id="45" w:name="_Toc465073817"/>
      <w:bookmarkStart w:id="46" w:name="_Toc465338030"/>
      <w:bookmarkStart w:id="47" w:name="_Toc515951685"/>
      <w:bookmarkStart w:id="48" w:name="_Toc531161372"/>
      <w:bookmarkStart w:id="49" w:name="_Toc5694374"/>
      <w:bookmarkStart w:id="50" w:name="_Toc18505975"/>
      <w:bookmarkStart w:id="51" w:name="_Toc55808295"/>
      <w:bookmarkEnd w:id="40"/>
      <w:r w:rsidRPr="008330C9">
        <w:rPr>
          <w:rFonts w:ascii="Times New Roman" w:hAnsi="Times New Roman" w:cs="Times New Roman"/>
          <w:sz w:val="16"/>
          <w:szCs w:val="16"/>
        </w:rPr>
        <w:t>Статья 3. Об изменении видов разрешенного использования земельных участков и объектов капитального строительства физическими и юридическими лицами.</w:t>
      </w:r>
      <w:bookmarkEnd w:id="41"/>
      <w:bookmarkEnd w:id="42"/>
      <w:bookmarkEnd w:id="43"/>
      <w:bookmarkEnd w:id="44"/>
      <w:bookmarkEnd w:id="45"/>
      <w:bookmarkEnd w:id="46"/>
      <w:bookmarkEnd w:id="47"/>
      <w:bookmarkEnd w:id="48"/>
      <w:bookmarkEnd w:id="49"/>
      <w:bookmarkEnd w:id="50"/>
      <w:bookmarkEnd w:id="51"/>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Разрешенное использование земельных участков и объектов капитального строительства может быть следующих видов:</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1) основные виды разрешенного использования;</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2) условно разрешенные виды использования;</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3) 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направляет заявление о предоставлении разрешения на условно разрешенный вид использования в Комиссию.</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Проект решения о предоставлении разрешения на условно разрешенный вид использования подлежит рассмотрению на общественных обсуждениях или публичных слушаниях, проводимых в порядке, установленном </w:t>
      </w:r>
      <w:hyperlink r:id="rId10" w:anchor="dst2104" w:history="1">
        <w:r w:rsidRPr="008330C9">
          <w:rPr>
            <w:rFonts w:ascii="Times New Roman" w:hAnsi="Times New Roman" w:cs="Times New Roman"/>
            <w:sz w:val="16"/>
            <w:szCs w:val="16"/>
          </w:rPr>
          <w:t>статьей 2</w:t>
        </w:r>
      </w:hyperlink>
      <w:r w:rsidRPr="008330C9">
        <w:rPr>
          <w:rFonts w:ascii="Times New Roman" w:hAnsi="Times New Roman" w:cs="Times New Roman"/>
          <w:sz w:val="16"/>
          <w:szCs w:val="16"/>
        </w:rPr>
        <w:t> настоящих Правил, с учетом положений настоящей статьи</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На основании заключения о результатах общественных обсуждений или публичных слушаний по проекту решения о предоставлении разрешения на условно разрешенный вид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местной администрации.</w:t>
      </w:r>
    </w:p>
    <w:p w:rsidR="00550D37" w:rsidRPr="008330C9" w:rsidRDefault="00550D37" w:rsidP="00412160">
      <w:pPr>
        <w:jc w:val="both"/>
        <w:rPr>
          <w:rFonts w:ascii="Times New Roman" w:hAnsi="Times New Roman" w:cs="Times New Roman"/>
          <w:sz w:val="16"/>
          <w:szCs w:val="16"/>
        </w:rPr>
      </w:pPr>
      <w:bookmarkStart w:id="52" w:name="dst101028"/>
      <w:bookmarkEnd w:id="52"/>
      <w:r w:rsidRPr="008330C9">
        <w:rPr>
          <w:rFonts w:ascii="Times New Roman" w:hAnsi="Times New Roman" w:cs="Times New Roman"/>
          <w:sz w:val="16"/>
          <w:szCs w:val="16"/>
        </w:rPr>
        <w:t>На основании указанных в </w:t>
      </w:r>
      <w:hyperlink r:id="rId11" w:anchor="dst100623" w:history="1">
        <w:r w:rsidRPr="008330C9">
          <w:rPr>
            <w:rFonts w:ascii="Times New Roman" w:hAnsi="Times New Roman" w:cs="Times New Roman"/>
            <w:sz w:val="16"/>
            <w:szCs w:val="16"/>
          </w:rPr>
          <w:t>части 7</w:t>
        </w:r>
      </w:hyperlink>
      <w:r w:rsidRPr="008330C9">
        <w:rPr>
          <w:rFonts w:ascii="Times New Roman" w:hAnsi="Times New Roman" w:cs="Times New Roman"/>
          <w:sz w:val="16"/>
          <w:szCs w:val="16"/>
        </w:rPr>
        <w:t> настоящей статьи рекомендаций глава местной администрации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официальных сайтах Сосновоборского района и Пичилейского сельсовета в сети «Интернет».</w:t>
      </w:r>
    </w:p>
    <w:p w:rsidR="00550D37" w:rsidRPr="008330C9" w:rsidRDefault="00550D37" w:rsidP="00412160">
      <w:pPr>
        <w:jc w:val="both"/>
        <w:rPr>
          <w:rFonts w:ascii="Times New Roman" w:hAnsi="Times New Roman" w:cs="Times New Roman"/>
          <w:sz w:val="16"/>
          <w:szCs w:val="16"/>
        </w:rPr>
      </w:pPr>
      <w:bookmarkStart w:id="53" w:name="dst2200"/>
      <w:bookmarkEnd w:id="53"/>
      <w:r w:rsidRPr="008330C9">
        <w:rPr>
          <w:rFonts w:ascii="Times New Roman" w:hAnsi="Times New Roman" w:cs="Times New Roman"/>
          <w:sz w:val="16"/>
          <w:szCs w:val="16"/>
        </w:rPr>
        <w:t>Расходы, связанные с организацией и проведением общественных обсуждений или публичных слушаний по проекту решения о предоставлении разрешения на условно разрешенный вид использования, несет физическое или юридическое лицо, заинтересованное в предоставлении такого разрешения.</w:t>
      </w:r>
    </w:p>
    <w:p w:rsidR="00550D37" w:rsidRPr="008330C9" w:rsidRDefault="00550D37" w:rsidP="00412160">
      <w:pPr>
        <w:jc w:val="both"/>
        <w:rPr>
          <w:rFonts w:ascii="Times New Roman" w:hAnsi="Times New Roman" w:cs="Times New Roman"/>
          <w:sz w:val="16"/>
          <w:szCs w:val="16"/>
        </w:rPr>
      </w:pPr>
      <w:bookmarkStart w:id="54" w:name="dst2201"/>
      <w:bookmarkEnd w:id="54"/>
      <w:r w:rsidRPr="008330C9">
        <w:rPr>
          <w:rFonts w:ascii="Times New Roman" w:hAnsi="Times New Roman" w:cs="Times New Roman"/>
          <w:sz w:val="16"/>
          <w:szCs w:val="16"/>
        </w:rPr>
        <w:t>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землепользования и застройки порядке после проведения общественных обсуждений или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общественных обсуждений или публичных слушаний.</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 xml:space="preserve">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ГрК РФ, не допускается предоставление разрешения на условно разрешенный вид использования в отношении земельного участка, на котором расположена такая постройка, или в отношении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ГрК РФ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w:t>
      </w:r>
      <w:r w:rsidRPr="008330C9">
        <w:rPr>
          <w:rFonts w:ascii="Times New Roman" w:hAnsi="Times New Roman" w:cs="Times New Roman"/>
          <w:sz w:val="16"/>
          <w:szCs w:val="16"/>
        </w:rPr>
        <w:lastRenderedPageBreak/>
        <w:t>отказе в удовлетворении исковых требований о сносе самовольной постройки или ее приведении в соответствие с установленными требованиями.</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rsidR="00550D37" w:rsidRPr="008330C9" w:rsidRDefault="00550D37" w:rsidP="00412160">
      <w:pPr>
        <w:jc w:val="both"/>
        <w:rPr>
          <w:rFonts w:ascii="Times New Roman" w:hAnsi="Times New Roman" w:cs="Times New Roman"/>
          <w:sz w:val="16"/>
          <w:szCs w:val="16"/>
        </w:rPr>
      </w:pPr>
      <w:bookmarkStart w:id="55" w:name="_Toc462214946"/>
      <w:bookmarkStart w:id="56" w:name="_Toc464032168"/>
      <w:bookmarkStart w:id="57" w:name="_Toc464037362"/>
      <w:bookmarkStart w:id="58" w:name="_Toc464641507"/>
      <w:bookmarkStart w:id="59" w:name="_Toc465073818"/>
      <w:bookmarkStart w:id="60" w:name="_Toc465338031"/>
      <w:bookmarkStart w:id="61" w:name="_Toc515951686"/>
      <w:bookmarkStart w:id="62" w:name="_Toc531161373"/>
      <w:bookmarkStart w:id="63" w:name="_Toc5694375"/>
      <w:bookmarkStart w:id="64" w:name="_Toc18505976"/>
      <w:bookmarkStart w:id="65" w:name="_Toc55808296"/>
      <w:r w:rsidRPr="008330C9">
        <w:rPr>
          <w:rFonts w:ascii="Times New Roman" w:hAnsi="Times New Roman" w:cs="Times New Roman"/>
          <w:sz w:val="16"/>
          <w:szCs w:val="16"/>
        </w:rPr>
        <w:t>Статья 4. О подготовке документации по планировке территории органами местного самоуправления.</w:t>
      </w:r>
      <w:bookmarkEnd w:id="55"/>
      <w:bookmarkEnd w:id="56"/>
      <w:bookmarkEnd w:id="57"/>
      <w:bookmarkEnd w:id="58"/>
      <w:bookmarkEnd w:id="59"/>
      <w:bookmarkEnd w:id="60"/>
      <w:bookmarkEnd w:id="61"/>
      <w:bookmarkEnd w:id="62"/>
      <w:bookmarkEnd w:id="63"/>
      <w:bookmarkEnd w:id="64"/>
      <w:bookmarkEnd w:id="65"/>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 установления границ земельных участков, установления границ зон планируемого размещения объектов капитального строительства.</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Подготовка документации по планировке территории в целях размещения объектов капитального строительства применительно к территории, в границах которой не предусматривается осуществление деятельности по комплексному и устойчивому развитию территории, не требуется, за исключением случаев, указанных в части 3 настоящей статьи.</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Подготовка документации по планировке территории в целях размещения объекта капитального строительства является обязательной в следующих случаях:</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необходимо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необходимы установление, изменение или отмена красных линий;</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размещение объекта капитального строительства планируется на территориях двух и более муниципальных образований, имеющих общую границу (за исключением случая, если размещение такого объекта капитального строительства планируется осуществлять на землях или земельных участках, находящихся в государственной или муниципальной собственности, и для размещения такого объекта капитального строительства не требуются предоставление земельных участков, находящихся в государственной или муниципальной собственности, и установление сервитутов);</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 Правительством Российской Федерации могут быть установлены иные случаи, при которых для строительства, реконструкции линейного объекта не требуется подготовка документации по планировке территории;</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Видами документации по планировке территории являются:</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проект планировки территории;</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проект межевания территории.</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Применительно к территории, в границах которой не предусматривается осуществление деятельности по комплексному и устойчивому развитию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частью 2 статьи 43 ГрК РФ.</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Проект планировки территории является основой для подготовки проекта межевания территории, за исключением случаев, предусмотренных частью 5 настоящей статьи. Подготовка проекта межевания территории осуществляется в составе проекта планировки территории или в виде отдельного документа.</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 xml:space="preserve">Порядок подготовки документации по планировке территории, разрабатываемой на основании решений органов местного самоуправления, порядок принятия решения об утверждении документации по планировке территории для размещения объектов, указанных в </w:t>
      </w:r>
      <w:hyperlink w:anchor="Par1673" w:tooltip="4. Уполномоченные органы местного самоуправления муниципального района принимают решение о подготовке документации по планировке территории, обеспечивают подготовку документации по планировке территории, за исключением случаев, указанных в части 1.1 настоящей " w:history="1">
        <w:r w:rsidRPr="008330C9">
          <w:rPr>
            <w:rFonts w:ascii="Times New Roman" w:hAnsi="Times New Roman" w:cs="Times New Roman"/>
            <w:sz w:val="16"/>
            <w:szCs w:val="16"/>
          </w:rPr>
          <w:t xml:space="preserve">частях </w:t>
        </w:r>
      </w:hyperlink>
      <w:hyperlink w:anchor="Par1679" w:tooltip="5. Органы местного самоуправления поселения, органы местного самоуправления городского округа принимают решение о подготовке документации по планировке территории, обеспечивают подготовку документации по планировке территории, за исключением случаев, указанных" w:history="1">
        <w:r w:rsidRPr="008330C9">
          <w:rPr>
            <w:rFonts w:ascii="Times New Roman" w:hAnsi="Times New Roman" w:cs="Times New Roman"/>
            <w:sz w:val="16"/>
            <w:szCs w:val="16"/>
          </w:rPr>
          <w:t>5</w:t>
        </w:r>
      </w:hyperlink>
      <w:r w:rsidRPr="008330C9">
        <w:rPr>
          <w:rFonts w:ascii="Times New Roman" w:hAnsi="Times New Roman" w:cs="Times New Roman"/>
          <w:sz w:val="16"/>
          <w:szCs w:val="16"/>
        </w:rPr>
        <w:t xml:space="preserve"> - </w:t>
      </w:r>
      <w:hyperlink w:anchor="Par1683" w:tooltip="5.2. В случае отказа в согласовании документации по планировке территории одним или несколькими органами местного самоуправления поселений, на территориях которых планируются строительство, реконструкция объекта местного значения поселения, утверждение докумен" w:history="1">
        <w:r w:rsidRPr="008330C9">
          <w:rPr>
            <w:rFonts w:ascii="Times New Roman" w:hAnsi="Times New Roman" w:cs="Times New Roman"/>
            <w:sz w:val="16"/>
            <w:szCs w:val="16"/>
          </w:rPr>
          <w:t>5.2</w:t>
        </w:r>
      </w:hyperlink>
      <w:r w:rsidRPr="008330C9">
        <w:rPr>
          <w:rFonts w:ascii="Times New Roman" w:hAnsi="Times New Roman" w:cs="Times New Roman"/>
          <w:sz w:val="16"/>
          <w:szCs w:val="16"/>
        </w:rPr>
        <w:t xml:space="preserve"> статьи 45 ГрК РФ, подготовленной в том числе лицами, указанными в </w:t>
      </w:r>
      <w:hyperlink w:anchor="Par1656" w:tooltip="3) 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 w:history="1">
        <w:r w:rsidRPr="008330C9">
          <w:rPr>
            <w:rFonts w:ascii="Times New Roman" w:hAnsi="Times New Roman" w:cs="Times New Roman"/>
            <w:sz w:val="16"/>
            <w:szCs w:val="16"/>
          </w:rPr>
          <w:t>пунктах 3</w:t>
        </w:r>
      </w:hyperlink>
      <w:r w:rsidRPr="008330C9">
        <w:rPr>
          <w:rFonts w:ascii="Times New Roman" w:hAnsi="Times New Roman" w:cs="Times New Roman"/>
          <w:sz w:val="16"/>
          <w:szCs w:val="16"/>
        </w:rPr>
        <w:t xml:space="preserve"> и </w:t>
      </w:r>
      <w:hyperlink w:anchor="Par1657" w:tooltip="4) 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 w:history="1">
        <w:r w:rsidRPr="008330C9">
          <w:rPr>
            <w:rFonts w:ascii="Times New Roman" w:hAnsi="Times New Roman" w:cs="Times New Roman"/>
            <w:sz w:val="16"/>
            <w:szCs w:val="16"/>
          </w:rPr>
          <w:t>4 части 1.1</w:t>
        </w:r>
      </w:hyperlink>
      <w:r w:rsidRPr="008330C9">
        <w:rPr>
          <w:rFonts w:ascii="Times New Roman" w:hAnsi="Times New Roman" w:cs="Times New Roman"/>
          <w:sz w:val="16"/>
          <w:szCs w:val="16"/>
        </w:rPr>
        <w:t xml:space="preserve"> статьи 45 ГрК РФ, устанавливаются ГрК РФ и нормативными правовыми актами администрации Пичилейского  сельсовета. </w:t>
      </w:r>
    </w:p>
    <w:p w:rsidR="00550D37" w:rsidRPr="008330C9" w:rsidRDefault="00550D37" w:rsidP="00412160">
      <w:pPr>
        <w:jc w:val="both"/>
        <w:rPr>
          <w:rFonts w:ascii="Times New Roman" w:hAnsi="Times New Roman" w:cs="Times New Roman"/>
          <w:sz w:val="16"/>
          <w:szCs w:val="16"/>
        </w:rPr>
      </w:pPr>
      <w:bookmarkStart w:id="66" w:name="_Toc462214947"/>
      <w:bookmarkStart w:id="67" w:name="_Toc464032169"/>
      <w:bookmarkStart w:id="68" w:name="_Toc464037363"/>
      <w:bookmarkStart w:id="69" w:name="_Toc464641508"/>
      <w:bookmarkStart w:id="70" w:name="_Toc465073819"/>
      <w:bookmarkStart w:id="71" w:name="_Toc465338032"/>
      <w:bookmarkStart w:id="72" w:name="_Toc515951687"/>
      <w:bookmarkStart w:id="73" w:name="_Toc531161374"/>
      <w:bookmarkStart w:id="74" w:name="_Toc5694376"/>
      <w:bookmarkStart w:id="75" w:name="_Toc18505977"/>
      <w:bookmarkStart w:id="76" w:name="_Toc55808297"/>
      <w:r w:rsidRPr="008330C9">
        <w:rPr>
          <w:rFonts w:ascii="Times New Roman" w:hAnsi="Times New Roman" w:cs="Times New Roman"/>
          <w:sz w:val="16"/>
          <w:szCs w:val="16"/>
        </w:rPr>
        <w:t>Статья 5. О внесении изменений в правила землепользования и застройки.</w:t>
      </w:r>
      <w:bookmarkEnd w:id="66"/>
      <w:bookmarkEnd w:id="67"/>
      <w:bookmarkEnd w:id="68"/>
      <w:bookmarkEnd w:id="69"/>
      <w:bookmarkEnd w:id="70"/>
      <w:bookmarkEnd w:id="71"/>
      <w:bookmarkEnd w:id="72"/>
      <w:bookmarkEnd w:id="73"/>
      <w:bookmarkEnd w:id="74"/>
      <w:bookmarkEnd w:id="75"/>
      <w:bookmarkEnd w:id="76"/>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Внесение изменений в правила землепользования и застройки осуществляется в порядке, предусмотренном ГрК РФ.</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Основаниями для рассмотрения главой местной администрации вопроса о внесении изменений в правила землепользования и застройки являются:</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несоответствие правил землепользования и застройки генеральному плану Пичилейского сельсовета, схеме территориального планирования Сосновоборского района, возникшее в результате внесения в вышеуказанные документы территориального планирования изменений;</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поступление предложений об изменении границ территориальных зон, изменении градостроительных регламентов.</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Предложения о внесении изменений в правила землепользования и застройки в Комиссию направляются:</w:t>
      </w:r>
    </w:p>
    <w:p w:rsidR="00550D37" w:rsidRPr="008330C9" w:rsidRDefault="00550D37" w:rsidP="00412160">
      <w:pPr>
        <w:jc w:val="both"/>
        <w:rPr>
          <w:rFonts w:ascii="Times New Roman" w:hAnsi="Times New Roman" w:cs="Times New Roman"/>
          <w:sz w:val="16"/>
          <w:szCs w:val="16"/>
        </w:rPr>
      </w:pPr>
      <w:bookmarkStart w:id="77" w:name="dst100522"/>
      <w:bookmarkEnd w:id="77"/>
      <w:r w:rsidRPr="008330C9">
        <w:rPr>
          <w:rFonts w:ascii="Times New Roman" w:hAnsi="Times New Roman" w:cs="Times New Roman"/>
          <w:sz w:val="16"/>
          <w:szCs w:val="16"/>
        </w:rPr>
        <w:t>федеральными органами исполнительной власти в случаях, если правила землепользования и застройки могут воспрепятствовать функционированию, размещению объектов капитального строительства федерального значения;</w:t>
      </w:r>
    </w:p>
    <w:p w:rsidR="00550D37" w:rsidRPr="008330C9" w:rsidRDefault="00550D37" w:rsidP="00412160">
      <w:pPr>
        <w:jc w:val="both"/>
        <w:rPr>
          <w:rFonts w:ascii="Times New Roman" w:hAnsi="Times New Roman" w:cs="Times New Roman"/>
          <w:sz w:val="16"/>
          <w:szCs w:val="16"/>
        </w:rPr>
      </w:pPr>
      <w:bookmarkStart w:id="78" w:name="dst100523"/>
      <w:bookmarkEnd w:id="78"/>
      <w:r w:rsidRPr="008330C9">
        <w:rPr>
          <w:rFonts w:ascii="Times New Roman" w:hAnsi="Times New Roman" w:cs="Times New Roman"/>
          <w:sz w:val="16"/>
          <w:szCs w:val="16"/>
        </w:rPr>
        <w:t>органами исполнительной власти Пензенской области в случаях, если правила землепользования и застройки могут воспрепятствовать функционированию, размещению объектов капитального строительства регионального значения;</w:t>
      </w:r>
    </w:p>
    <w:p w:rsidR="00550D37" w:rsidRPr="008330C9" w:rsidRDefault="00550D37" w:rsidP="00412160">
      <w:pPr>
        <w:jc w:val="both"/>
        <w:rPr>
          <w:rFonts w:ascii="Times New Roman" w:hAnsi="Times New Roman" w:cs="Times New Roman"/>
          <w:sz w:val="16"/>
          <w:szCs w:val="16"/>
        </w:rPr>
      </w:pPr>
      <w:bookmarkStart w:id="79" w:name="dst100524"/>
      <w:bookmarkEnd w:id="79"/>
      <w:r w:rsidRPr="008330C9">
        <w:rPr>
          <w:rFonts w:ascii="Times New Roman" w:hAnsi="Times New Roman" w:cs="Times New Roman"/>
          <w:sz w:val="16"/>
          <w:szCs w:val="16"/>
        </w:rPr>
        <w:t>органами местного самоуправления Сосновоборского района в случаях, если правила землепользования и застройки могут воспрепятствовать функционированию, размещению объектов капитального строительства местного значения;</w:t>
      </w:r>
    </w:p>
    <w:p w:rsidR="00550D37" w:rsidRPr="008330C9" w:rsidRDefault="00550D37" w:rsidP="00412160">
      <w:pPr>
        <w:jc w:val="both"/>
        <w:rPr>
          <w:rFonts w:ascii="Times New Roman" w:hAnsi="Times New Roman" w:cs="Times New Roman"/>
          <w:sz w:val="16"/>
          <w:szCs w:val="16"/>
        </w:rPr>
      </w:pPr>
      <w:bookmarkStart w:id="80" w:name="dst100525"/>
      <w:bookmarkEnd w:id="80"/>
      <w:r w:rsidRPr="008330C9">
        <w:rPr>
          <w:rFonts w:ascii="Times New Roman" w:hAnsi="Times New Roman" w:cs="Times New Roman"/>
          <w:sz w:val="16"/>
          <w:szCs w:val="16"/>
        </w:rPr>
        <w:t>органами местного самоуправления в случаях, если необходимо совершенствовать порядок регулирования землепользования и застройки на соответствующей территории поселения;</w:t>
      </w:r>
    </w:p>
    <w:p w:rsidR="00550D37" w:rsidRPr="008330C9" w:rsidRDefault="00550D37" w:rsidP="00412160">
      <w:pPr>
        <w:jc w:val="both"/>
        <w:rPr>
          <w:rFonts w:ascii="Times New Roman" w:hAnsi="Times New Roman" w:cs="Times New Roman"/>
          <w:sz w:val="16"/>
          <w:szCs w:val="16"/>
        </w:rPr>
      </w:pPr>
      <w:bookmarkStart w:id="81" w:name="dst100526"/>
      <w:bookmarkEnd w:id="81"/>
      <w:r w:rsidRPr="008330C9">
        <w:rPr>
          <w:rFonts w:ascii="Times New Roman" w:hAnsi="Times New Roman" w:cs="Times New Roman"/>
          <w:sz w:val="16"/>
          <w:szCs w:val="16"/>
        </w:rPr>
        <w:t>физическими или юридическими лицами в инициативном порядке либо в случаях, если в результате применения правил землепользования и застройки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В случае, если правилами землепользования и застройки не обеспечена в соответствии с ГрК РФ возможность размещения на территориях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 уполномоченный федеральный орган исполнительной власти, уполномоченный орган исполнительной власти Пензенской области, уполномоченный орган местного самоуправления Сосновоборского  района направляют главе муниципального образования предложение о внесении изменений в правила землепользования и застройки в целях обеспечения размещения указанных объектов.</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В случае, предусмотренном частью 4 настоящей статьи, глава муниципального образования обеспечивает внесение изменений в правила землепользования и застройки в течение тридцати дней со дня получения указанного в части 4 настоящей статьи требования.</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В целях внесения изменений в правила землепользования и застройки в случаях, предусмотренных пунктами 4 - 6 части 2 и частью 4 настоящей статьи, проведение общественных обсуждений или публичных слушаний, опубликование сообщения о принятии решения о подготовке проекта о внесении изменений в правила землепользования и застройки и подготовка предусмотренного частью 7 настоящей статьи заключения Комиссии не требуются.</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Комиссия в течение тридцати дней со дня поступления предложения о внесении изменения в правила землепользования и застройки осуществляет подготовку заключения, в котором содержатся рекомендации о внесении в соответствии с поступившим предложением изменения в правила землепользования и застройки или об отклонении такого предложения с указанием причин отклонения, и направляет это заключение главе местной администрации.</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 xml:space="preserve">Глава местной администрации с учетом рекомендаций, содержащихся в заключении Комиссии, в течение тридцати дней принимает решение о </w:t>
      </w:r>
      <w:r w:rsidRPr="008330C9">
        <w:rPr>
          <w:rFonts w:ascii="Times New Roman" w:hAnsi="Times New Roman" w:cs="Times New Roman"/>
          <w:sz w:val="16"/>
          <w:szCs w:val="16"/>
        </w:rPr>
        <w:lastRenderedPageBreak/>
        <w:t>подготовке проекта о внесении изменения в правила землепользования и застройки (далее также в этой статье - Проекта изменений правил) или об отклонении предложения о внесении изменения в данные правила с указанием причин отклонения и направляет копию такого решения заявителям.</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ГрК РФ, не допускается внесение в правила землепользования и застройки изменений, предусматривающих установление применительно к территориальной зоне, в границах которой расположена такая постройка, вида разрешенного использования земельных участков и объектов капитального строительства, предельных параметров разрешенного строительства, реконструкции объектов капитального строительства, которым соответствуют вид разрешенного использования и параметры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в орган местного самоуправления, которые указаны ГрК РФ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В случаях, предусмотренных пунктами 4 - 6 части 2 настоящей статьи, исполнительный орган государственной власти или орган местного самоуправления, уполномоченные на установление зон с особыми условиями использования территорий, границ территорий объектов культурного наследия, утверждение границ территорий исторических поселений федерального значения, исторических поселений регионального значения, направляет главе местной администрации требование о внесении изменений в правила землепользования и застройки в части отображения границ зон с особыми условиями использования территорий, территорий объектов культурного наследия,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В случае поступления требования, предусмотренного частью 12 настоящей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4 - 6 части 2 настоящей статьи оснований для внесения изменений в правила землепользования и застройки глава местной администрации обязан принять решение о подготовке проекта о внесении изменений в правила землепользования и застройки.</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Решение о подготовке Проекта изменений правил принимается главой местной администрации с установлением этапов градостроительного зонирования применительно ко всем территориям поселения либо к различным частям территорий поселения (в случае подготовки проекта правил землепользования и застройки применительно к частям территорий поселения), порядка и сроков проведения работ по подготовке правил землепользования и застройки, иных положений, касающихся организации указанных работ.</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Глава местной администрации не позднее чем по истечении десяти дней с даты принятия решения о подготовке Проекта изменений правил обеспечивает опубликование сообщения о принятии такого решения в порядке, установленном для официального опубликования муниципальных правовых актов, иной официальной информации, и размещение указанного сообщения на официальных сайтах Сосновоборского района и Пичилейского  сельсовета в сети «Интернет». Сообщение о принятии такого решения также может быть распространено по радио и телевидению.</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В указанном в части 10 настоящей статьи сообщении о принятии решения о подготовке Проекта изменений правил указываются:</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состав и порядок деятельности Комиссии;</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последовательность градостроительного зонирования применительно к территориям поселения, городского округа или межселенным территориям либо применительно к различным частям территорий поселения или городского округа (в случае подготовки проекта правил землепользования и застройки применительно к частям территорий поселения или городского округа);</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порядок и сроки проведения работ по подготовке Проекта изменений правил;</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порядок направления в Комиссию предложений заинтересованных лиц по подготовке Проекта изменений правил;</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иные вопросы организации работ.</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 xml:space="preserve">Местная администрация осуществляет проверку Проекта изменений правил, представленного комиссией, на соответствие требованиям технических регламентов, генеральному плану Пичилейского  сельсовета, схемам территориального планирования Сосновоборского  района, схемам территориального планирования двух и более субъектов Российской Федерации, схемам территориального планирования Пензенской области, схемам территориального планирования Российской Федерации, сведениям Единого государственного реестра недвижимости, сведениям, документам и материалам, содержащимся в государственных информационных системах обеспечения градостроительной деятельности. </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По результатам указанной в части 18 настоящей статьи проверки местная администрация направляет Проект изменения правил главе муниципального образования для принятия решения о проведении публичных обсуждений или публичных слушаний по такому проекту или в случае обнаружения его несоответствия требованиям и документам, указанным в части 12 настоящей статьи, в Комиссию на доработку.</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Глава муниципального образования при получении от местной администрации Проекта изменения правил принимает решение о проведении общественных обсуждений или публичных слушаний по такому проекту в срок не позднее чем через десять дней со дня получения такого проекта.</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Общественные обсуждения или публичные слушания по Проекту изменений правил проводятся в порядке, определяемом уставом муниципального образования и нормативным правовым актом представительного органа муниципального образования, в соответствии со статьей 2 настоящих Правил.</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После завершения общественных обсуждений или публичных слушаний по Проекту изменения правил Комиссия с учетом результатов таких общественных обсуждений или публичных слушаний обеспечивает внесение изменений в Проект изменения правил и представляет указанный проект главе местной администрации. Обязательными приложениями к Проекту изменений правил являются протокол общественных обсуждений или публичных слушаний и заключение о результатах общественных обсуждений или публичных слушаний, за исключением случаев, если их проведение в соответствии ГрК РФ не требуется.</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Глава местной администрации в течение десяти дней после представления ему Проекта изменений правил и указанных в части 22 настоящей статьи обязательных приложений должен принять решение о направлении указанного проекта в представительный орган местного самоуправления для последующего утверждения или об отклонении проекта о внесении изменения в правила землепользования и застройки и о направлении его на доработку с указанием даты его повторного представления.</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 xml:space="preserve">Внесение изменений в правила землепользования и застройки утверждаются представительным органом местного самоуправления. Обязательными приложениями к Проекту изменений правил являются протокол общественных обсуждений или публичных слушаний, заключение о результатах общественных обсуждений или публичных слушаний, за исключением случаев, если их проведение в соответствии с ГрК РФ не требуется. </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Представительный орган местного самоуправления по результатам рассмотрения Проекта изменения правил и обязательных приложений к нему может утвердить изменения правила землепользования и застройки или направить такой проект главе местной администрации на доработку в соответствии с заключением о результатах общественных обсуждений или публичных слушаний по указанному проекту.</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Изменения в правила землепользования и застройки подлежат опубликованию в порядке, установленном для официального опубликования муниципальных правовых актов, иной официальной информации, и размещаются на официальных сайтах Сосновоборского района и Пичилейского сельсовета в сети «Интернет».</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Утвержденные правила землепользования и застройки (в актуализированной редакции с учетом утвержденных изменений) и решение об их утверждении подлежат размещению в федеральной государственной информационной системе территориального планирования не позднее чем по истечении десяти дней с даты утверждения указанных правил.</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Физические и юридические лица вправе оспорить решение об утверждении правил землепользования и застройки в судебном порядке.</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Органы государственной власти Российской Федерации, органы государственной власти Пензенской области вправе оспорить решение о внесении изменений в правила землепользования и застройки в судебном порядке в случае несоответствия правил землепользования и застройки законодательству Российской Федерации, а также схемам территориального планирования Российской Федерации, схемам территориального планирования двух и более субъектов Российской Федерации, схемам территориального планирования Пензенской области, утвержденным до утверждения правил землепользования и застройки.</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Изменения в правила землепользования и застройки, устанавливающие градостроительные регламенты применительно к земельным участкам, включенным в границы населенных пунктов из земель лесного фонда (за исключением лесных участков, которые до 1 января 2016 года предоставлены гражданам или юридическим лицам либо на которых расположены объекты недвижимого имущества, права на которые возникли до 1 января 2016 года, и разрешенное использование либо назначение которых до их включения в границы населенных пунктов не было связано с использованием лесов), могут быть утверждены не ранее чем по истечении одного года со дня включения указанных земельных участков в границы населенных пунктов.</w:t>
      </w:r>
    </w:p>
    <w:p w:rsidR="00550D37" w:rsidRPr="008330C9" w:rsidRDefault="00550D37" w:rsidP="00412160">
      <w:pPr>
        <w:jc w:val="both"/>
        <w:rPr>
          <w:rFonts w:ascii="Times New Roman" w:hAnsi="Times New Roman" w:cs="Times New Roman"/>
          <w:sz w:val="16"/>
          <w:szCs w:val="16"/>
        </w:rPr>
      </w:pPr>
      <w:bookmarkStart w:id="82" w:name="_Toc515951688"/>
      <w:bookmarkStart w:id="83" w:name="_Toc531161375"/>
      <w:bookmarkStart w:id="84" w:name="_Toc5694377"/>
      <w:bookmarkStart w:id="85" w:name="_Toc18505978"/>
      <w:bookmarkStart w:id="86" w:name="_Toc55808298"/>
      <w:r w:rsidRPr="008330C9">
        <w:rPr>
          <w:rFonts w:ascii="Times New Roman" w:hAnsi="Times New Roman" w:cs="Times New Roman"/>
          <w:sz w:val="16"/>
          <w:szCs w:val="16"/>
        </w:rPr>
        <w:lastRenderedPageBreak/>
        <w:t>Статья 6. О регулировании иных вопросов землепользования и застройки.</w:t>
      </w:r>
      <w:bookmarkEnd w:id="82"/>
      <w:bookmarkEnd w:id="83"/>
      <w:bookmarkEnd w:id="84"/>
      <w:bookmarkEnd w:id="85"/>
      <w:bookmarkEnd w:id="86"/>
    </w:p>
    <w:p w:rsidR="00550D37" w:rsidRPr="008330C9" w:rsidRDefault="00550D37" w:rsidP="00412160">
      <w:pPr>
        <w:jc w:val="both"/>
        <w:rPr>
          <w:rFonts w:ascii="Times New Roman" w:hAnsi="Times New Roman" w:cs="Times New Roman"/>
          <w:sz w:val="16"/>
          <w:szCs w:val="16"/>
        </w:rPr>
      </w:pPr>
      <w:bookmarkStart w:id="87" w:name="_Toc464032170"/>
      <w:bookmarkStart w:id="88" w:name="_Toc464037364"/>
      <w:bookmarkStart w:id="89" w:name="_Toc464641509"/>
      <w:bookmarkStart w:id="90" w:name="_Toc465073820"/>
      <w:bookmarkStart w:id="91" w:name="_Toc465338033"/>
      <w:r w:rsidRPr="008330C9">
        <w:rPr>
          <w:rFonts w:ascii="Times New Roman" w:hAnsi="Times New Roman" w:cs="Times New Roman"/>
          <w:sz w:val="16"/>
          <w:szCs w:val="16"/>
        </w:rPr>
        <w:t>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rsidR="00550D37" w:rsidRPr="008330C9" w:rsidRDefault="00550D37" w:rsidP="00412160">
      <w:pPr>
        <w:jc w:val="both"/>
        <w:rPr>
          <w:rFonts w:ascii="Times New Roman" w:hAnsi="Times New Roman" w:cs="Times New Roman"/>
          <w:sz w:val="16"/>
          <w:szCs w:val="16"/>
        </w:rPr>
      </w:pPr>
      <w:bookmarkStart w:id="92" w:name="dst1301"/>
      <w:bookmarkEnd w:id="92"/>
      <w:r w:rsidRPr="008330C9">
        <w:rPr>
          <w:rFonts w:ascii="Times New Roman" w:hAnsi="Times New Roman" w:cs="Times New Roman"/>
          <w:sz w:val="16"/>
          <w:szCs w:val="16"/>
        </w:rPr>
        <w:t>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 Отклонение от предельных параметров разрешенного строительства, реконструкции объектов капитального строительства в части предельного количества этажей, предельной высоты зданий, строений, сооружений и требований к архитектурным решениям объектов капитального строительства в границах территорий исторических поселений федерального или регионального значения не допускается.</w:t>
      </w:r>
    </w:p>
    <w:p w:rsidR="00550D37" w:rsidRPr="008330C9" w:rsidRDefault="00550D37" w:rsidP="00412160">
      <w:pPr>
        <w:jc w:val="both"/>
        <w:rPr>
          <w:rFonts w:ascii="Times New Roman" w:hAnsi="Times New Roman" w:cs="Times New Roman"/>
          <w:sz w:val="16"/>
          <w:szCs w:val="16"/>
        </w:rPr>
      </w:pPr>
      <w:bookmarkStart w:id="93" w:name="dst100631"/>
      <w:bookmarkEnd w:id="93"/>
      <w:r w:rsidRPr="008330C9">
        <w:rPr>
          <w:rFonts w:ascii="Times New Roman" w:hAnsi="Times New Roman" w:cs="Times New Roman"/>
          <w:sz w:val="16"/>
          <w:szCs w:val="16"/>
        </w:rPr>
        <w:t>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лицо направляет в Комиссию заявление о предоставлении такого разрешения.</w:t>
      </w:r>
    </w:p>
    <w:p w:rsidR="00550D37" w:rsidRPr="008330C9" w:rsidRDefault="00550D37" w:rsidP="00412160">
      <w:pPr>
        <w:jc w:val="both"/>
        <w:rPr>
          <w:rFonts w:ascii="Times New Roman" w:hAnsi="Times New Roman" w:cs="Times New Roman"/>
          <w:sz w:val="16"/>
          <w:szCs w:val="16"/>
        </w:rPr>
      </w:pPr>
      <w:bookmarkStart w:id="94" w:name="dst2202"/>
      <w:bookmarkEnd w:id="94"/>
      <w:r w:rsidRPr="008330C9">
        <w:rPr>
          <w:rFonts w:ascii="Times New Roman" w:hAnsi="Times New Roman" w:cs="Times New Roman"/>
          <w:sz w:val="16"/>
          <w:szCs w:val="16"/>
        </w:rPr>
        <w:t>Проект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рассмотрению на общественных обсуждениях или публичных слушаниях, проводимых в порядке, установленном статьей 2 настоящих Правил и ГрК РФ. Расходы, связанные с организацией и проведением общественных обсуждений или публичных слушаний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p>
    <w:p w:rsidR="00550D37" w:rsidRPr="008330C9" w:rsidRDefault="00550D37" w:rsidP="00412160">
      <w:pPr>
        <w:jc w:val="both"/>
        <w:rPr>
          <w:rFonts w:ascii="Times New Roman" w:hAnsi="Times New Roman" w:cs="Times New Roman"/>
          <w:sz w:val="16"/>
          <w:szCs w:val="16"/>
        </w:rPr>
      </w:pPr>
      <w:bookmarkStart w:id="95" w:name="dst2203"/>
      <w:bookmarkEnd w:id="95"/>
      <w:r w:rsidRPr="008330C9">
        <w:rPr>
          <w:rFonts w:ascii="Times New Roman" w:hAnsi="Times New Roman" w:cs="Times New Roman"/>
          <w:sz w:val="16"/>
          <w:szCs w:val="16"/>
        </w:rPr>
        <w:t>На основании заключения о результатах общественных обсуждений или публичных слушаний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местной администрации.</w:t>
      </w:r>
      <w:bookmarkStart w:id="96" w:name="dst100634"/>
      <w:bookmarkEnd w:id="96"/>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Глава местной администрации в течение семи дней со дня поступления указанных в </w:t>
      </w:r>
      <w:hyperlink r:id="rId12" w:anchor="dst100633" w:history="1">
        <w:r w:rsidRPr="008330C9">
          <w:rPr>
            <w:rFonts w:ascii="Times New Roman" w:hAnsi="Times New Roman" w:cs="Times New Roman"/>
            <w:sz w:val="16"/>
            <w:szCs w:val="16"/>
          </w:rPr>
          <w:t>части 5</w:t>
        </w:r>
      </w:hyperlink>
      <w:r w:rsidRPr="008330C9">
        <w:rPr>
          <w:rFonts w:ascii="Times New Roman" w:hAnsi="Times New Roman" w:cs="Times New Roman"/>
          <w:sz w:val="16"/>
          <w:szCs w:val="16"/>
        </w:rPr>
        <w:t> настоящей статьи рекомендаций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части 2 статьи 55.32 настоящего Кодекса, не допускается предоставление разрешения на отклонение от предельных параметров разрешенного строительства, реконструкции объектов капитального строительства в отношении земельного участка, на котором расположена такая постройка,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части 2 статьи 55.32 настоящего Кодекса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550D37" w:rsidRPr="008330C9" w:rsidRDefault="00550D37" w:rsidP="00412160">
      <w:pPr>
        <w:jc w:val="both"/>
        <w:rPr>
          <w:rFonts w:ascii="Times New Roman" w:hAnsi="Times New Roman" w:cs="Times New Roman"/>
          <w:sz w:val="16"/>
          <w:szCs w:val="16"/>
        </w:rPr>
      </w:pPr>
      <w:bookmarkStart w:id="97" w:name="dst100635"/>
      <w:bookmarkEnd w:id="97"/>
      <w:r w:rsidRPr="008330C9">
        <w:rPr>
          <w:rFonts w:ascii="Times New Roman" w:hAnsi="Times New Roman" w:cs="Times New Roman"/>
          <w:sz w:val="16"/>
          <w:szCs w:val="16"/>
        </w:rPr>
        <w:t>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rsidR="00550D37" w:rsidRPr="008330C9" w:rsidRDefault="00550D37" w:rsidP="00412160">
      <w:pPr>
        <w:jc w:val="both"/>
        <w:rPr>
          <w:rFonts w:ascii="Times New Roman" w:hAnsi="Times New Roman" w:cs="Times New Roman"/>
          <w:sz w:val="16"/>
          <w:szCs w:val="16"/>
        </w:rPr>
      </w:pPr>
      <w:bookmarkStart w:id="98" w:name="_Toc515951689"/>
      <w:bookmarkStart w:id="99" w:name="_Toc531161376"/>
      <w:bookmarkStart w:id="100" w:name="_Toc5694378"/>
      <w:bookmarkStart w:id="101" w:name="_Toc18505979"/>
      <w:bookmarkStart w:id="102" w:name="_Toc55808299"/>
      <w:r w:rsidRPr="008330C9">
        <w:rPr>
          <w:rFonts w:ascii="Times New Roman" w:hAnsi="Times New Roman" w:cs="Times New Roman"/>
          <w:sz w:val="16"/>
          <w:szCs w:val="16"/>
        </w:rPr>
        <w:t>Глава 2. Градостроительные регламенты.</w:t>
      </w:r>
      <w:bookmarkEnd w:id="87"/>
      <w:bookmarkEnd w:id="88"/>
      <w:bookmarkEnd w:id="89"/>
      <w:bookmarkEnd w:id="90"/>
      <w:bookmarkEnd w:id="91"/>
      <w:bookmarkEnd w:id="98"/>
      <w:bookmarkEnd w:id="99"/>
      <w:bookmarkEnd w:id="100"/>
      <w:bookmarkEnd w:id="101"/>
      <w:bookmarkEnd w:id="102"/>
    </w:p>
    <w:p w:rsidR="00550D37" w:rsidRPr="008330C9" w:rsidRDefault="00550D37" w:rsidP="00412160">
      <w:pPr>
        <w:jc w:val="both"/>
        <w:rPr>
          <w:rFonts w:ascii="Times New Roman" w:hAnsi="Times New Roman" w:cs="Times New Roman"/>
          <w:sz w:val="16"/>
          <w:szCs w:val="16"/>
        </w:rPr>
      </w:pPr>
      <w:bookmarkStart w:id="103" w:name="_Toc464032171"/>
      <w:bookmarkStart w:id="104" w:name="_Toc464037365"/>
      <w:bookmarkStart w:id="105" w:name="_Toc464641510"/>
      <w:bookmarkStart w:id="106" w:name="_Toc465073821"/>
      <w:bookmarkStart w:id="107" w:name="_Toc465338034"/>
      <w:bookmarkStart w:id="108" w:name="_Toc515951690"/>
      <w:bookmarkStart w:id="109" w:name="_Toc531161377"/>
      <w:bookmarkStart w:id="110" w:name="_Toc5694379"/>
      <w:bookmarkStart w:id="111" w:name="_Toc18505980"/>
      <w:bookmarkStart w:id="112" w:name="_Toc55808300"/>
      <w:r w:rsidRPr="008330C9">
        <w:rPr>
          <w:rFonts w:ascii="Times New Roman" w:hAnsi="Times New Roman" w:cs="Times New Roman"/>
          <w:sz w:val="16"/>
          <w:szCs w:val="16"/>
        </w:rPr>
        <w:t>Статья 7. Градостроительный регламент.</w:t>
      </w:r>
      <w:bookmarkEnd w:id="103"/>
      <w:bookmarkEnd w:id="104"/>
      <w:bookmarkEnd w:id="105"/>
      <w:bookmarkEnd w:id="106"/>
      <w:bookmarkEnd w:id="107"/>
      <w:bookmarkEnd w:id="108"/>
      <w:bookmarkEnd w:id="109"/>
      <w:bookmarkEnd w:id="110"/>
      <w:bookmarkEnd w:id="111"/>
      <w:bookmarkEnd w:id="112"/>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Градостроительным регламентом определяется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В градостроительном регламенте в отношении земельных участков и объектов капитального строительства, расположенных в пределах соответствующей территориальной зоны, указываются:</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1) виды разрешенного использования земельных участков и объектов капитального строительства;</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 xml:space="preserve">2) </w:t>
      </w:r>
      <w:hyperlink r:id="rId13" w:history="1">
        <w:r w:rsidRPr="008330C9">
          <w:rPr>
            <w:rFonts w:ascii="Times New Roman" w:hAnsi="Times New Roman" w:cs="Times New Roman"/>
            <w:sz w:val="16"/>
            <w:szCs w:val="16"/>
          </w:rPr>
          <w:t>предельные</w:t>
        </w:r>
      </w:hyperlink>
      <w:r w:rsidRPr="008330C9">
        <w:rPr>
          <w:rFonts w:ascii="Times New Roman" w:hAnsi="Times New Roman" w:cs="Times New Roman"/>
          <w:sz w:val="16"/>
          <w:szCs w:val="16"/>
        </w:rPr>
        <w:t xml:space="preserve">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 xml:space="preserve">3) ограничения использования земельных участков и объектов капитального строительства, устанавливаемые в соответствии с </w:t>
      </w:r>
      <w:hyperlink r:id="rId14" w:history="1">
        <w:r w:rsidRPr="008330C9">
          <w:rPr>
            <w:rFonts w:ascii="Times New Roman" w:hAnsi="Times New Roman" w:cs="Times New Roman"/>
            <w:sz w:val="16"/>
            <w:szCs w:val="16"/>
          </w:rPr>
          <w:t>законодательством</w:t>
        </w:r>
      </w:hyperlink>
      <w:r w:rsidRPr="008330C9">
        <w:rPr>
          <w:rFonts w:ascii="Times New Roman" w:hAnsi="Times New Roman" w:cs="Times New Roman"/>
          <w:sz w:val="16"/>
          <w:szCs w:val="16"/>
        </w:rPr>
        <w:t xml:space="preserve"> Российской Федерации;</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4) 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 осуществление деятельности по комплексному и устойчивому развитию территории.</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Градостроительные регламенты устанавливаются с учетом:</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фактического использования земельных участков и объектов капитального строительства в границах территориальной зоны;</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функциональных зон и характеристик их планируемого развития, определенных документами территориального планирования муниципальных образований;</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видов территориальных зон;</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требований охраны объектов культурного наследия, а также особо охраняемых природных территорий, иных природных объектов.</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3. 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Действие градостроительного регламента не распространяется на земельные участки:</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2) в границах территорий общего пользования;</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3) предназначенные для размещения линейных объектов и (или) занятые линейными объектами;</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4) предоставленные для добычи полезных ископаемых.</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Применительно к территориям исторических поселений, достопримечательных мест, землям лечебно-оздоровительных местностей и курортов, зонам с особыми условиями использования территорий градостроительные регламенты устанавливаются в соответствии с законодательством Российской Федерации.</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До установления градостроительных регламентов в отношении земельных участков, включенных в границы населенных пунктов из земель лесного фонда (за исключением лесных участков, которые до 1 января 2016 года предоставлены гражданам или юридическим лицам либо на которых расположены объекты недвижимого имущества, права на которые возникли до 1 января 2016 года, и разрешенное использование либо назначение которых до их включения в границы населенного пункта не было связано с использованием лесов), такие земельные участки используются с учетом ограничений, установленных при использовании городских лесов в соответствии с лесным законодательством.</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Использование земельных участков в границах особых экономических зон определяется органами управления особыми экономическими зонами. 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определяется соответственно лесохозяйственным регламентом, положением об особо охраняемой природной территории в соответствии с лесным законодательством, законодательством об особо охраняемых природных территориях.</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 xml:space="preserve">Земельные участки или объекты капитального строительства, виды разрешенного использования, предельные (минимальные и (или) максимальные) </w:t>
      </w:r>
      <w:r w:rsidRPr="008330C9">
        <w:rPr>
          <w:rFonts w:ascii="Times New Roman" w:hAnsi="Times New Roman" w:cs="Times New Roman"/>
          <w:sz w:val="16"/>
          <w:szCs w:val="16"/>
        </w:rPr>
        <w:lastRenderedPageBreak/>
        <w:t>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Реконструкция указанных в части 9 настоящей статьи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В случае, если использование указанных в части 8 настоящей статьи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w:t>
      </w:r>
    </w:p>
    <w:p w:rsidR="00550D37" w:rsidRPr="008330C9" w:rsidRDefault="00550D37" w:rsidP="00412160">
      <w:pPr>
        <w:jc w:val="both"/>
        <w:rPr>
          <w:rFonts w:ascii="Times New Roman" w:hAnsi="Times New Roman" w:cs="Times New Roman"/>
          <w:sz w:val="16"/>
          <w:szCs w:val="16"/>
        </w:rPr>
      </w:pPr>
      <w:bookmarkStart w:id="113" w:name="_Toc464032172"/>
      <w:bookmarkStart w:id="114" w:name="_Toc464037366"/>
      <w:bookmarkStart w:id="115" w:name="_Toc464641511"/>
      <w:bookmarkStart w:id="116" w:name="_Toc465073822"/>
      <w:bookmarkStart w:id="117" w:name="_Toc465338035"/>
      <w:bookmarkStart w:id="118" w:name="_Toc515951691"/>
      <w:bookmarkStart w:id="119" w:name="_Toc531161378"/>
      <w:bookmarkStart w:id="120" w:name="_Toc5694380"/>
      <w:bookmarkStart w:id="121" w:name="_Toc18505981"/>
      <w:bookmarkStart w:id="122" w:name="_Toc55808301"/>
      <w:r w:rsidRPr="008330C9">
        <w:rPr>
          <w:rFonts w:ascii="Times New Roman" w:hAnsi="Times New Roman" w:cs="Times New Roman"/>
          <w:sz w:val="16"/>
          <w:szCs w:val="16"/>
        </w:rPr>
        <w:t>Статья 8. Виды разрешенного использования земельных участков и объектов капитального строительства.</w:t>
      </w:r>
      <w:bookmarkEnd w:id="113"/>
      <w:bookmarkEnd w:id="114"/>
      <w:bookmarkEnd w:id="115"/>
      <w:bookmarkEnd w:id="116"/>
      <w:bookmarkEnd w:id="117"/>
      <w:bookmarkEnd w:id="118"/>
      <w:bookmarkEnd w:id="119"/>
      <w:bookmarkEnd w:id="120"/>
      <w:bookmarkEnd w:id="121"/>
      <w:bookmarkEnd w:id="122"/>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Применительно к каждой территориальной зоне устанавливаются виды разрешенного использования земельных участков и объектов капитального строительства.</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Установление основных видов разрешенного использования земельных участков и объектов капитального строительства является обязательным применительно к каждой территориальной зоне, в отношении которой устанавливается градостроительный регламент.</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Виды разрешенного использования устанавливаются в соответствии с приказом Министерства экономического развития Российской Федерации от 1 сентября 2014 г. № 540 «Об утверждении классификатора видов разрешенного использования земельных участков» (редакция от 04.02.2019г.).</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Содержание видов разрешенного использования, перечисленных в настоящем классификаторе, допускает без отдельного указания в классификаторе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информационных и геодезических знаков, если федеральным законом не установлено иное.</w:t>
      </w:r>
    </w:p>
    <w:p w:rsidR="00550D37" w:rsidRPr="008330C9" w:rsidRDefault="00550D37" w:rsidP="00412160">
      <w:pPr>
        <w:jc w:val="both"/>
        <w:rPr>
          <w:rFonts w:ascii="Times New Roman" w:hAnsi="Times New Roman" w:cs="Times New Roman"/>
          <w:sz w:val="16"/>
          <w:szCs w:val="16"/>
        </w:rPr>
      </w:pPr>
      <w:r w:rsidRPr="008330C9">
        <w:rPr>
          <w:rFonts w:ascii="Times New Roman" w:hAnsi="Times New Roman" w:cs="Times New Roman"/>
          <w:sz w:val="16"/>
          <w:szCs w:val="16"/>
        </w:rPr>
        <w:t>Текстовое наименование вида разрешенного использования земельного участка и его код (числовое обозначение) являются равнозначными.</w:t>
      </w:r>
    </w:p>
    <w:p w:rsidR="00550D37" w:rsidRPr="008330C9" w:rsidRDefault="00550D37" w:rsidP="00550D37">
      <w:pPr>
        <w:rPr>
          <w:rFonts w:ascii="Times New Roman" w:hAnsi="Times New Roman" w:cs="Times New Roman"/>
          <w:sz w:val="16"/>
          <w:szCs w:val="16"/>
        </w:rPr>
      </w:pP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ab/>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tblPr>
      <w:tblGrid>
        <w:gridCol w:w="2358"/>
        <w:gridCol w:w="6695"/>
        <w:gridCol w:w="1401"/>
      </w:tblGrid>
      <w:tr w:rsidR="00550D37" w:rsidRPr="008330C9" w:rsidTr="00550D37">
        <w:tc>
          <w:tcPr>
            <w:tcW w:w="5000" w:type="pct"/>
            <w:gridSpan w:val="3"/>
            <w:shd w:val="clear" w:color="auto" w:fill="D9D9D9"/>
            <w:vAlign w:val="center"/>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Классификатор видов разрешенного использования земельных участков</w:t>
            </w:r>
          </w:p>
        </w:tc>
      </w:tr>
      <w:tr w:rsidR="00550D37" w:rsidRPr="008330C9" w:rsidTr="00550D37">
        <w:tc>
          <w:tcPr>
            <w:tcW w:w="1128" w:type="pct"/>
            <w:vAlign w:val="center"/>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 xml:space="preserve">Наименование вида разрешенного использования земельного участка </w:t>
            </w:r>
            <w:hyperlink w:anchor="Par698" w:tooltip="&lt;1&gt; В скобках указаны иные равнозначные наименования." w:history="1">
              <w:r w:rsidRPr="008330C9">
                <w:rPr>
                  <w:rFonts w:ascii="Times New Roman" w:hAnsi="Times New Roman" w:cs="Times New Roman"/>
                  <w:sz w:val="16"/>
                  <w:szCs w:val="16"/>
                </w:rPr>
                <w:t>&lt;1&gt;</w:t>
              </w:r>
            </w:hyperlink>
          </w:p>
        </w:tc>
        <w:tc>
          <w:tcPr>
            <w:tcW w:w="3202" w:type="pct"/>
            <w:vAlign w:val="center"/>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 xml:space="preserve">Описание вида разрешенного использования земельного участка </w:t>
            </w:r>
            <w:hyperlink w:anchor="Par699" w:tooltip="&lt;2&gt; Содержание видов разрешенного использования, перечисленных в настоящем классификаторе, допускает без отдельного указания в классификаторе размещение и эксплуатацию линейного объекта (кроме железных дорог общего пользования и автомобильных дорог общего поль" w:history="1">
              <w:r w:rsidRPr="008330C9">
                <w:rPr>
                  <w:rFonts w:ascii="Times New Roman" w:hAnsi="Times New Roman" w:cs="Times New Roman"/>
                  <w:sz w:val="16"/>
                  <w:szCs w:val="16"/>
                </w:rPr>
                <w:t>&lt;2&gt;</w:t>
              </w:r>
            </w:hyperlink>
          </w:p>
        </w:tc>
        <w:tc>
          <w:tcPr>
            <w:tcW w:w="670" w:type="pct"/>
            <w:vAlign w:val="center"/>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 xml:space="preserve">Код (числовое обозначение) вида разрешенного использования земельного участка </w:t>
            </w:r>
            <w:hyperlink w:anchor="Par701" w:tooltip="&lt;3&gt; Текстовое наименование вида разрешенного использования земельного участка и его код (числовое обозначение) являются равнозначными." w:history="1">
              <w:r w:rsidRPr="008330C9">
                <w:rPr>
                  <w:rFonts w:ascii="Times New Roman" w:hAnsi="Times New Roman" w:cs="Times New Roman"/>
                  <w:sz w:val="16"/>
                  <w:szCs w:val="16"/>
                </w:rPr>
                <w:t>&lt;3&gt;</w:t>
              </w:r>
            </w:hyperlink>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1</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2</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3</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Сельскохозяйственное использование</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Ведение сельского хозяйства.</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 xml:space="preserve">Содержание данного вида разрешенного использования включает в себя содержание видов разрешенного использования с </w:t>
            </w:r>
            <w:hyperlink w:anchor="Par51" w:tooltip="1.1" w:history="1">
              <w:r w:rsidRPr="008330C9">
                <w:rPr>
                  <w:rFonts w:ascii="Times New Roman" w:hAnsi="Times New Roman" w:cs="Times New Roman"/>
                  <w:sz w:val="16"/>
                  <w:szCs w:val="16"/>
                </w:rPr>
                <w:t>кодами 1.1</w:t>
              </w:r>
            </w:hyperlink>
            <w:r w:rsidRPr="008330C9">
              <w:rPr>
                <w:rFonts w:ascii="Times New Roman" w:hAnsi="Times New Roman" w:cs="Times New Roman"/>
                <w:sz w:val="16"/>
                <w:szCs w:val="16"/>
              </w:rPr>
              <w:t xml:space="preserve"> - </w:t>
            </w:r>
            <w:hyperlink w:anchor="Par124" w:tooltip="1.20" w:history="1">
              <w:r w:rsidRPr="008330C9">
                <w:rPr>
                  <w:rFonts w:ascii="Times New Roman" w:hAnsi="Times New Roman" w:cs="Times New Roman"/>
                  <w:sz w:val="16"/>
                  <w:szCs w:val="16"/>
                </w:rPr>
                <w:t>1.20</w:t>
              </w:r>
            </w:hyperlink>
            <w:r w:rsidRPr="008330C9">
              <w:rPr>
                <w:rFonts w:ascii="Times New Roman" w:hAnsi="Times New Roman" w:cs="Times New Roman"/>
                <w:sz w:val="16"/>
                <w:szCs w:val="16"/>
              </w:rPr>
              <w:t>, в том числе размещение зданий и сооружений, используемых для хранения и переработки сельскохозяйственной продукции</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1.0</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Растениеводство</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Осуществление хозяйственной деятельности, связанной с выращиванием сельскохозяйственных культур.</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 xml:space="preserve">Содержание данного вида разрешенного использования включает в себя содержание видов разрешенного использования с </w:t>
            </w:r>
            <w:hyperlink w:anchor="Par54" w:tooltip="1.2" w:history="1">
              <w:r w:rsidRPr="008330C9">
                <w:rPr>
                  <w:rFonts w:ascii="Times New Roman" w:hAnsi="Times New Roman" w:cs="Times New Roman"/>
                  <w:sz w:val="16"/>
                  <w:szCs w:val="16"/>
                </w:rPr>
                <w:t>кодами 1.2</w:t>
              </w:r>
            </w:hyperlink>
            <w:r w:rsidRPr="008330C9">
              <w:rPr>
                <w:rFonts w:ascii="Times New Roman" w:hAnsi="Times New Roman" w:cs="Times New Roman"/>
                <w:sz w:val="16"/>
                <w:szCs w:val="16"/>
              </w:rPr>
              <w:t xml:space="preserve"> - </w:t>
            </w:r>
            <w:hyperlink w:anchor="Par66" w:tooltip="1.6" w:history="1">
              <w:r w:rsidRPr="008330C9">
                <w:rPr>
                  <w:rFonts w:ascii="Times New Roman" w:hAnsi="Times New Roman" w:cs="Times New Roman"/>
                  <w:sz w:val="16"/>
                  <w:szCs w:val="16"/>
                </w:rPr>
                <w:t>1.6</w:t>
              </w:r>
            </w:hyperlink>
          </w:p>
        </w:tc>
        <w:tc>
          <w:tcPr>
            <w:tcW w:w="670" w:type="pct"/>
          </w:tcPr>
          <w:p w:rsidR="00550D37" w:rsidRPr="008330C9" w:rsidRDefault="00550D37" w:rsidP="00550D37">
            <w:pPr>
              <w:rPr>
                <w:rFonts w:ascii="Times New Roman" w:hAnsi="Times New Roman" w:cs="Times New Roman"/>
                <w:sz w:val="16"/>
                <w:szCs w:val="16"/>
              </w:rPr>
            </w:pPr>
            <w:bookmarkStart w:id="123" w:name="Par51"/>
            <w:bookmarkEnd w:id="123"/>
            <w:r w:rsidRPr="008330C9">
              <w:rPr>
                <w:rFonts w:ascii="Times New Roman" w:hAnsi="Times New Roman" w:cs="Times New Roman"/>
                <w:sz w:val="16"/>
                <w:szCs w:val="16"/>
              </w:rPr>
              <w:t>1.1</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Выращивание зерновых и иных сельскохозяйственных культур</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670" w:type="pct"/>
          </w:tcPr>
          <w:p w:rsidR="00550D37" w:rsidRPr="008330C9" w:rsidRDefault="00550D37" w:rsidP="00550D37">
            <w:pPr>
              <w:rPr>
                <w:rFonts w:ascii="Times New Roman" w:hAnsi="Times New Roman" w:cs="Times New Roman"/>
                <w:sz w:val="16"/>
                <w:szCs w:val="16"/>
              </w:rPr>
            </w:pPr>
            <w:bookmarkStart w:id="124" w:name="Par54"/>
            <w:bookmarkEnd w:id="124"/>
            <w:r w:rsidRPr="008330C9">
              <w:rPr>
                <w:rFonts w:ascii="Times New Roman" w:hAnsi="Times New Roman" w:cs="Times New Roman"/>
                <w:sz w:val="16"/>
                <w:szCs w:val="16"/>
              </w:rPr>
              <w:t>1.2</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Овощеводство</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1.3</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Выращивание тонизирующих, лекарственных, цветочных культур</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1.4</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Садоводство</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1.5</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Выращивание льна и конопли</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Осуществление хозяйственной деятельности, в том числе на сельскохозяйственных угодьях, связанной с выращиванием льна, конопли</w:t>
            </w:r>
          </w:p>
        </w:tc>
        <w:tc>
          <w:tcPr>
            <w:tcW w:w="670" w:type="pct"/>
          </w:tcPr>
          <w:p w:rsidR="00550D37" w:rsidRPr="008330C9" w:rsidRDefault="00550D37" w:rsidP="00550D37">
            <w:pPr>
              <w:rPr>
                <w:rFonts w:ascii="Times New Roman" w:hAnsi="Times New Roman" w:cs="Times New Roman"/>
                <w:sz w:val="16"/>
                <w:szCs w:val="16"/>
              </w:rPr>
            </w:pPr>
            <w:bookmarkStart w:id="125" w:name="Par66"/>
            <w:bookmarkEnd w:id="125"/>
            <w:r w:rsidRPr="008330C9">
              <w:rPr>
                <w:rFonts w:ascii="Times New Roman" w:hAnsi="Times New Roman" w:cs="Times New Roman"/>
                <w:sz w:val="16"/>
                <w:szCs w:val="16"/>
              </w:rPr>
              <w:t>1.6</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Животноводство</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 xml:space="preserve">Содержание данного вида разрешенного использования включает в себя содержание видов разрешенного использования с </w:t>
            </w:r>
            <w:hyperlink w:anchor="Par76" w:tooltip="1.8" w:history="1">
              <w:r w:rsidRPr="008330C9">
                <w:rPr>
                  <w:rFonts w:ascii="Times New Roman" w:hAnsi="Times New Roman" w:cs="Times New Roman"/>
                  <w:sz w:val="16"/>
                  <w:szCs w:val="16"/>
                </w:rPr>
                <w:t>кодами 1.8</w:t>
              </w:r>
            </w:hyperlink>
            <w:r w:rsidRPr="008330C9">
              <w:rPr>
                <w:rFonts w:ascii="Times New Roman" w:hAnsi="Times New Roman" w:cs="Times New Roman"/>
                <w:sz w:val="16"/>
                <w:szCs w:val="16"/>
              </w:rPr>
              <w:t xml:space="preserve"> - </w:t>
            </w:r>
            <w:hyperlink w:anchor="Par91" w:tooltip="1.11" w:history="1">
              <w:r w:rsidRPr="008330C9">
                <w:rPr>
                  <w:rFonts w:ascii="Times New Roman" w:hAnsi="Times New Roman" w:cs="Times New Roman"/>
                  <w:sz w:val="16"/>
                  <w:szCs w:val="16"/>
                </w:rPr>
                <w:t>1.11</w:t>
              </w:r>
            </w:hyperlink>
            <w:r w:rsidRPr="008330C9">
              <w:rPr>
                <w:rFonts w:ascii="Times New Roman" w:hAnsi="Times New Roman" w:cs="Times New Roman"/>
                <w:sz w:val="16"/>
                <w:szCs w:val="16"/>
              </w:rPr>
              <w:t xml:space="preserve">, </w:t>
            </w:r>
            <w:hyperlink w:anchor="Par107" w:tooltip="1.15" w:history="1">
              <w:r w:rsidRPr="008330C9">
                <w:rPr>
                  <w:rFonts w:ascii="Times New Roman" w:hAnsi="Times New Roman" w:cs="Times New Roman"/>
                  <w:sz w:val="16"/>
                  <w:szCs w:val="16"/>
                </w:rPr>
                <w:t>1.15</w:t>
              </w:r>
            </w:hyperlink>
            <w:r w:rsidRPr="008330C9">
              <w:rPr>
                <w:rFonts w:ascii="Times New Roman" w:hAnsi="Times New Roman" w:cs="Times New Roman"/>
                <w:sz w:val="16"/>
                <w:szCs w:val="16"/>
              </w:rPr>
              <w:t xml:space="preserve">, </w:t>
            </w:r>
            <w:hyperlink w:anchor="Par120" w:tooltip="1.19" w:history="1">
              <w:r w:rsidRPr="008330C9">
                <w:rPr>
                  <w:rFonts w:ascii="Times New Roman" w:hAnsi="Times New Roman" w:cs="Times New Roman"/>
                  <w:sz w:val="16"/>
                  <w:szCs w:val="16"/>
                </w:rPr>
                <w:t>1.19</w:t>
              </w:r>
            </w:hyperlink>
            <w:r w:rsidRPr="008330C9">
              <w:rPr>
                <w:rFonts w:ascii="Times New Roman" w:hAnsi="Times New Roman" w:cs="Times New Roman"/>
                <w:sz w:val="16"/>
                <w:szCs w:val="16"/>
              </w:rPr>
              <w:t xml:space="preserve">, </w:t>
            </w:r>
            <w:hyperlink w:anchor="Par124" w:tooltip="1.20" w:history="1">
              <w:r w:rsidRPr="008330C9">
                <w:rPr>
                  <w:rFonts w:ascii="Times New Roman" w:hAnsi="Times New Roman" w:cs="Times New Roman"/>
                  <w:sz w:val="16"/>
                  <w:szCs w:val="16"/>
                </w:rPr>
                <w:t>1.20</w:t>
              </w:r>
            </w:hyperlink>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1.7</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Скотоводство</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разведение племенных животных, производство и использование племенной продукции (материала)</w:t>
            </w:r>
          </w:p>
        </w:tc>
        <w:tc>
          <w:tcPr>
            <w:tcW w:w="670" w:type="pct"/>
          </w:tcPr>
          <w:p w:rsidR="00550D37" w:rsidRPr="008330C9" w:rsidRDefault="00550D37" w:rsidP="00550D37">
            <w:pPr>
              <w:rPr>
                <w:rFonts w:ascii="Times New Roman" w:hAnsi="Times New Roman" w:cs="Times New Roman"/>
                <w:sz w:val="16"/>
                <w:szCs w:val="16"/>
              </w:rPr>
            </w:pPr>
            <w:bookmarkStart w:id="126" w:name="Par76"/>
            <w:bookmarkEnd w:id="126"/>
            <w:r w:rsidRPr="008330C9">
              <w:rPr>
                <w:rFonts w:ascii="Times New Roman" w:hAnsi="Times New Roman" w:cs="Times New Roman"/>
                <w:sz w:val="16"/>
                <w:szCs w:val="16"/>
              </w:rPr>
              <w:t>1.8</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Звероводство</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 xml:space="preserve">Осуществление хозяйственной деятельности, связанной с разведением в неволе ценных </w:t>
            </w:r>
            <w:r w:rsidRPr="008330C9">
              <w:rPr>
                <w:rFonts w:ascii="Times New Roman" w:hAnsi="Times New Roman" w:cs="Times New Roman"/>
                <w:sz w:val="16"/>
                <w:szCs w:val="16"/>
              </w:rPr>
              <w:lastRenderedPageBreak/>
              <w:t>пушных зверей;</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разведение племенных животных, производство и использование племенной продукции (материала)</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lastRenderedPageBreak/>
              <w:t>1.9</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lastRenderedPageBreak/>
              <w:t>Птицеводство</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Осуществление хозяйственной деятельности, связанной с разведением домашних пород птиц, в том числе водоплавающих;</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разведение племенных животных, производство и использование племенной продукции (материала)</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1.10</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Свиноводство</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Осуществление хозяйственной деятельности, связанной с разведением свиней;</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разведение племенных животных, производство и использование племенной продукции (материала)</w:t>
            </w:r>
          </w:p>
        </w:tc>
        <w:tc>
          <w:tcPr>
            <w:tcW w:w="670" w:type="pct"/>
          </w:tcPr>
          <w:p w:rsidR="00550D37" w:rsidRPr="008330C9" w:rsidRDefault="00550D37" w:rsidP="00550D37">
            <w:pPr>
              <w:rPr>
                <w:rFonts w:ascii="Times New Roman" w:hAnsi="Times New Roman" w:cs="Times New Roman"/>
                <w:sz w:val="16"/>
                <w:szCs w:val="16"/>
              </w:rPr>
            </w:pPr>
            <w:bookmarkStart w:id="127" w:name="Par91"/>
            <w:bookmarkEnd w:id="127"/>
            <w:r w:rsidRPr="008330C9">
              <w:rPr>
                <w:rFonts w:ascii="Times New Roman" w:hAnsi="Times New Roman" w:cs="Times New Roman"/>
                <w:sz w:val="16"/>
                <w:szCs w:val="16"/>
              </w:rPr>
              <w:t>1.11</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Пчеловодство</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ульев, иных объектов и оборудования, необходимого для пчеловодства и разведениях иных полезных насекомых;</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сооружений, используемых для хранения и первичной переработки продукции пчеловодства</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1.12</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Рыбоводство</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Осуществление хозяйственной деятельности, связанной с разведением и (или) содержанием, выращиванием объектов рыбоводства (аквакультуры);</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зданий, сооружений, оборудования, необходимых для осуществления рыбоводства (аквакультуры)</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1.13</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Научное обеспечение сельского хозяйства</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коллекций генетических ресурсов растений</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1.14</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Хранение и переработка сельскохозяйственной продукции</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670" w:type="pct"/>
          </w:tcPr>
          <w:p w:rsidR="00550D37" w:rsidRPr="008330C9" w:rsidRDefault="00550D37" w:rsidP="00550D37">
            <w:pPr>
              <w:rPr>
                <w:rFonts w:ascii="Times New Roman" w:hAnsi="Times New Roman" w:cs="Times New Roman"/>
                <w:sz w:val="16"/>
                <w:szCs w:val="16"/>
              </w:rPr>
            </w:pPr>
            <w:bookmarkStart w:id="128" w:name="Par107"/>
            <w:bookmarkEnd w:id="128"/>
            <w:r w:rsidRPr="008330C9">
              <w:rPr>
                <w:rFonts w:ascii="Times New Roman" w:hAnsi="Times New Roman" w:cs="Times New Roman"/>
                <w:sz w:val="16"/>
                <w:szCs w:val="16"/>
              </w:rPr>
              <w:t>1.15</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Ведение личного подсобного хозяйства на полевых участках</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Производство сельскохозяйственной продукции без права возведения объектов капитального строительства</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1.16</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Питомники</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сооружений, необходимых для указанных видов сельскохозяйственного производства</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1.17</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Обеспечение сельскохозяйственного производства</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1.18</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Сенокошение</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Кошение трав, сбор и заготовка сена</w:t>
            </w:r>
          </w:p>
        </w:tc>
        <w:tc>
          <w:tcPr>
            <w:tcW w:w="670" w:type="pct"/>
          </w:tcPr>
          <w:p w:rsidR="00550D37" w:rsidRPr="008330C9" w:rsidRDefault="00550D37" w:rsidP="00550D37">
            <w:pPr>
              <w:rPr>
                <w:rFonts w:ascii="Times New Roman" w:hAnsi="Times New Roman" w:cs="Times New Roman"/>
                <w:sz w:val="16"/>
                <w:szCs w:val="16"/>
              </w:rPr>
            </w:pPr>
            <w:bookmarkStart w:id="129" w:name="Par120"/>
            <w:bookmarkEnd w:id="129"/>
            <w:r w:rsidRPr="008330C9">
              <w:rPr>
                <w:rFonts w:ascii="Times New Roman" w:hAnsi="Times New Roman" w:cs="Times New Roman"/>
                <w:sz w:val="16"/>
                <w:szCs w:val="16"/>
              </w:rPr>
              <w:t>1.19</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Выпас сельскохозяйственных животных</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Выпас сельскохозяйственных животных</w:t>
            </w:r>
          </w:p>
        </w:tc>
        <w:tc>
          <w:tcPr>
            <w:tcW w:w="670" w:type="pct"/>
          </w:tcPr>
          <w:p w:rsidR="00550D37" w:rsidRPr="008330C9" w:rsidRDefault="00550D37" w:rsidP="00550D37">
            <w:pPr>
              <w:rPr>
                <w:rFonts w:ascii="Times New Roman" w:hAnsi="Times New Roman" w:cs="Times New Roman"/>
                <w:sz w:val="16"/>
                <w:szCs w:val="16"/>
              </w:rPr>
            </w:pPr>
            <w:bookmarkStart w:id="130" w:name="Par124"/>
            <w:bookmarkEnd w:id="130"/>
            <w:r w:rsidRPr="008330C9">
              <w:rPr>
                <w:rFonts w:ascii="Times New Roman" w:hAnsi="Times New Roman" w:cs="Times New Roman"/>
                <w:sz w:val="16"/>
                <w:szCs w:val="16"/>
              </w:rPr>
              <w:t>1.20</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Жилая застройка</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жилых помещений различного вида и обеспечение проживания в них.</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К жилой застройке относятся здания (помещения в них), предназначенные для проживания человека, за исключением зданий (помещений), используемых:</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 с целью извлечения предпринимательской выгоды из предоставления жилого помещения для временного проживания в них (гостиницы, дома отдыха);</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 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 как способ обеспечения непрерывности производства (вахтовые помещения, служебные жилые помещения на производственных объектах);</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 как способ обеспечения деятельности режимного учреждения (казармы, караульные помещения, места лишения свободы, содержания под стражей).</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 xml:space="preserve">Содержание данного вида разрешенного использования включает в себя содержание видов разрешенного использования с </w:t>
            </w:r>
            <w:hyperlink w:anchor="Par140" w:tooltip="2.1" w:history="1">
              <w:r w:rsidRPr="008330C9">
                <w:rPr>
                  <w:rFonts w:ascii="Times New Roman" w:hAnsi="Times New Roman" w:cs="Times New Roman"/>
                  <w:sz w:val="16"/>
                  <w:szCs w:val="16"/>
                </w:rPr>
                <w:t>кодами 2.1</w:t>
              </w:r>
            </w:hyperlink>
            <w:r w:rsidRPr="008330C9">
              <w:rPr>
                <w:rFonts w:ascii="Times New Roman" w:hAnsi="Times New Roman" w:cs="Times New Roman"/>
                <w:sz w:val="16"/>
                <w:szCs w:val="16"/>
              </w:rPr>
              <w:t xml:space="preserve"> - </w:t>
            </w:r>
            <w:hyperlink w:anchor="Par160" w:tooltip="2.3" w:history="1">
              <w:r w:rsidRPr="008330C9">
                <w:rPr>
                  <w:rFonts w:ascii="Times New Roman" w:hAnsi="Times New Roman" w:cs="Times New Roman"/>
                  <w:sz w:val="16"/>
                  <w:szCs w:val="16"/>
                </w:rPr>
                <w:t>2.3</w:t>
              </w:r>
            </w:hyperlink>
            <w:r w:rsidRPr="008330C9">
              <w:rPr>
                <w:rFonts w:ascii="Times New Roman" w:hAnsi="Times New Roman" w:cs="Times New Roman"/>
                <w:sz w:val="16"/>
                <w:szCs w:val="16"/>
              </w:rPr>
              <w:t xml:space="preserve">, </w:t>
            </w:r>
            <w:hyperlink w:anchor="Par171" w:tooltip="2.5" w:history="1">
              <w:r w:rsidRPr="008330C9">
                <w:rPr>
                  <w:rFonts w:ascii="Times New Roman" w:hAnsi="Times New Roman" w:cs="Times New Roman"/>
                  <w:sz w:val="16"/>
                  <w:szCs w:val="16"/>
                </w:rPr>
                <w:t>2.5</w:t>
              </w:r>
            </w:hyperlink>
            <w:r w:rsidRPr="008330C9">
              <w:rPr>
                <w:rFonts w:ascii="Times New Roman" w:hAnsi="Times New Roman" w:cs="Times New Roman"/>
                <w:sz w:val="16"/>
                <w:szCs w:val="16"/>
              </w:rPr>
              <w:t xml:space="preserve"> - </w:t>
            </w:r>
            <w:hyperlink w:anchor="Par186" w:tooltip="2.7.1" w:history="1">
              <w:r w:rsidRPr="008330C9">
                <w:rPr>
                  <w:rFonts w:ascii="Times New Roman" w:hAnsi="Times New Roman" w:cs="Times New Roman"/>
                  <w:sz w:val="16"/>
                  <w:szCs w:val="16"/>
                </w:rPr>
                <w:t>2.7.1</w:t>
              </w:r>
            </w:hyperlink>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2.0</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Для индивидуального жилищного строительства</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выращивание сельскохозяйственных культур;</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индивидуальных гаражей и хозяйственных построек</w:t>
            </w:r>
          </w:p>
        </w:tc>
        <w:tc>
          <w:tcPr>
            <w:tcW w:w="670" w:type="pct"/>
          </w:tcPr>
          <w:p w:rsidR="00550D37" w:rsidRPr="008330C9" w:rsidRDefault="00550D37" w:rsidP="00550D37">
            <w:pPr>
              <w:rPr>
                <w:rFonts w:ascii="Times New Roman" w:hAnsi="Times New Roman" w:cs="Times New Roman"/>
                <w:sz w:val="16"/>
                <w:szCs w:val="16"/>
              </w:rPr>
            </w:pPr>
            <w:bookmarkStart w:id="131" w:name="Par140"/>
            <w:bookmarkEnd w:id="131"/>
            <w:r w:rsidRPr="008330C9">
              <w:rPr>
                <w:rFonts w:ascii="Times New Roman" w:hAnsi="Times New Roman" w:cs="Times New Roman"/>
                <w:sz w:val="16"/>
                <w:szCs w:val="16"/>
              </w:rPr>
              <w:t>2.1</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Малоэтажная многоквартирная жилая застройка</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малоэтажных многоквартирных домов (многоквартирные дома высотой до 4 этажей, включая мансардный);</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обустройство спортивных и детских площадок, площадок для отдыха;</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 xml:space="preserve">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w:t>
            </w:r>
            <w:r w:rsidRPr="008330C9">
              <w:rPr>
                <w:rFonts w:ascii="Times New Roman" w:hAnsi="Times New Roman" w:cs="Times New Roman"/>
                <w:sz w:val="16"/>
                <w:szCs w:val="16"/>
              </w:rPr>
              <w:lastRenderedPageBreak/>
              <w:t>общей площади помещений дома</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lastRenderedPageBreak/>
              <w:t>2.1.1</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lastRenderedPageBreak/>
              <w:t>Для ведения личного подсобного хозяйства (приусадебный земельный участок)</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 xml:space="preserve">Размещение жилого дома, указанного в описании вида разрешенного использования с </w:t>
            </w:r>
            <w:hyperlink w:anchor="Par140" w:tooltip="2.1" w:history="1">
              <w:r w:rsidRPr="008330C9">
                <w:rPr>
                  <w:rFonts w:ascii="Times New Roman" w:hAnsi="Times New Roman" w:cs="Times New Roman"/>
                  <w:sz w:val="16"/>
                  <w:szCs w:val="16"/>
                </w:rPr>
                <w:t>кодом 2.1</w:t>
              </w:r>
            </w:hyperlink>
            <w:r w:rsidRPr="008330C9">
              <w:rPr>
                <w:rFonts w:ascii="Times New Roman" w:hAnsi="Times New Roman" w:cs="Times New Roman"/>
                <w:sz w:val="16"/>
                <w:szCs w:val="16"/>
              </w:rPr>
              <w:t>;</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производство сельскохозяйственной продукции;</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гаража и иных вспомогательных сооружений;</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содержание сельскохозяйственных животных</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2.2</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Блокированная жилая застройка</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разведение декоративных и плодовых деревьев, овощных и ягодных культур;</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индивидуальных гаражей и иных вспомогательных сооружений;</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обустройство спортивных и детских площадок, площадок для отдыха</w:t>
            </w:r>
          </w:p>
        </w:tc>
        <w:tc>
          <w:tcPr>
            <w:tcW w:w="670" w:type="pct"/>
          </w:tcPr>
          <w:p w:rsidR="00550D37" w:rsidRPr="008330C9" w:rsidRDefault="00550D37" w:rsidP="00550D37">
            <w:pPr>
              <w:rPr>
                <w:rFonts w:ascii="Times New Roman" w:hAnsi="Times New Roman" w:cs="Times New Roman"/>
                <w:sz w:val="16"/>
                <w:szCs w:val="16"/>
              </w:rPr>
            </w:pPr>
            <w:bookmarkStart w:id="132" w:name="Par160"/>
            <w:bookmarkEnd w:id="132"/>
            <w:r w:rsidRPr="008330C9">
              <w:rPr>
                <w:rFonts w:ascii="Times New Roman" w:hAnsi="Times New Roman" w:cs="Times New Roman"/>
                <w:sz w:val="16"/>
                <w:szCs w:val="16"/>
              </w:rPr>
              <w:t>2.3</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Передвижное жилье</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сооружений, пригодных к использованию в качестве жилья (палаточные городки, кемпинги, жилые вагончики, жилые прицепы) с возможностью подключения названных сооружений к инженерным сетям, находящимся на земельном участке или на земельных участках, имеющих инженерные сооружения, предназначенных для общего пользования</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2.4</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Среднеэтажная жилая застройка</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многоквартирных домов этажностью не выше восьми этажей;</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благоустройство и озеленение;</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подземных гаражей и автостоянок;</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обустройство спортивных и детских площадок, площадок для отдыха;</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c>
          <w:tcPr>
            <w:tcW w:w="670" w:type="pct"/>
          </w:tcPr>
          <w:p w:rsidR="00550D37" w:rsidRPr="008330C9" w:rsidRDefault="00550D37" w:rsidP="00550D37">
            <w:pPr>
              <w:rPr>
                <w:rFonts w:ascii="Times New Roman" w:hAnsi="Times New Roman" w:cs="Times New Roman"/>
                <w:sz w:val="16"/>
                <w:szCs w:val="16"/>
              </w:rPr>
            </w:pPr>
            <w:bookmarkStart w:id="133" w:name="Par171"/>
            <w:bookmarkEnd w:id="133"/>
            <w:r w:rsidRPr="008330C9">
              <w:rPr>
                <w:rFonts w:ascii="Times New Roman" w:hAnsi="Times New Roman" w:cs="Times New Roman"/>
                <w:sz w:val="16"/>
                <w:szCs w:val="16"/>
              </w:rPr>
              <w:t>2.5</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Многоэтажная жилая застройка (высотная застройка)</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многоквартирных домов этажностью девять этажей и выше;</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благоустройство и озеленение придомовых территорий;</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обустройство спортивных и детских площадок, хозяйственных площадок и площадок для отдыха;</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подземных гаражей и автостоянок, размещение объектов обслуживания жилой застройки во встроенных, пристроенных и встроенно-пристроенных помещениях многоквартирного дома в отдельных помещениях дома, если площадь таких помещений в многоквартирном доме не составляет более 15% от общей площади дома</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2.6</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Обслуживание жилой застройки</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 xml:space="preserve">Размещение объектов капитального строительства, размещение которых предусмотрено видами разрешенного использования с </w:t>
            </w:r>
            <w:hyperlink w:anchor="Par192" w:tooltip="Коммунальное обслуживание" w:history="1">
              <w:r w:rsidRPr="008330C9">
                <w:rPr>
                  <w:rFonts w:ascii="Times New Roman" w:hAnsi="Times New Roman" w:cs="Times New Roman"/>
                  <w:sz w:val="16"/>
                  <w:szCs w:val="16"/>
                </w:rPr>
                <w:t>кодами 3.1</w:t>
              </w:r>
            </w:hyperlink>
            <w:r w:rsidRPr="008330C9">
              <w:rPr>
                <w:rFonts w:ascii="Times New Roman" w:hAnsi="Times New Roman" w:cs="Times New Roman"/>
                <w:sz w:val="16"/>
                <w:szCs w:val="16"/>
              </w:rPr>
              <w:t xml:space="preserve">, </w:t>
            </w:r>
            <w:hyperlink w:anchor="Par204" w:tooltip="Социальное обслуживание" w:history="1">
              <w:r w:rsidRPr="008330C9">
                <w:rPr>
                  <w:rFonts w:ascii="Times New Roman" w:hAnsi="Times New Roman" w:cs="Times New Roman"/>
                  <w:sz w:val="16"/>
                  <w:szCs w:val="16"/>
                </w:rPr>
                <w:t>3.2</w:t>
              </w:r>
            </w:hyperlink>
            <w:r w:rsidRPr="008330C9">
              <w:rPr>
                <w:rFonts w:ascii="Times New Roman" w:hAnsi="Times New Roman" w:cs="Times New Roman"/>
                <w:sz w:val="16"/>
                <w:szCs w:val="16"/>
              </w:rPr>
              <w:t xml:space="preserve">, </w:t>
            </w:r>
            <w:hyperlink w:anchor="Par226" w:tooltip="Бытовое обслуживание" w:history="1">
              <w:r w:rsidRPr="008330C9">
                <w:rPr>
                  <w:rFonts w:ascii="Times New Roman" w:hAnsi="Times New Roman" w:cs="Times New Roman"/>
                  <w:sz w:val="16"/>
                  <w:szCs w:val="16"/>
                </w:rPr>
                <w:t>3.3</w:t>
              </w:r>
            </w:hyperlink>
            <w:r w:rsidRPr="008330C9">
              <w:rPr>
                <w:rFonts w:ascii="Times New Roman" w:hAnsi="Times New Roman" w:cs="Times New Roman"/>
                <w:sz w:val="16"/>
                <w:szCs w:val="16"/>
              </w:rPr>
              <w:t xml:space="preserve">, </w:t>
            </w:r>
            <w:hyperlink w:anchor="Par230" w:tooltip="Здравоохранение" w:history="1">
              <w:r w:rsidRPr="008330C9">
                <w:rPr>
                  <w:rFonts w:ascii="Times New Roman" w:hAnsi="Times New Roman" w:cs="Times New Roman"/>
                  <w:sz w:val="16"/>
                  <w:szCs w:val="16"/>
                </w:rPr>
                <w:t>3.4</w:t>
              </w:r>
            </w:hyperlink>
            <w:r w:rsidRPr="008330C9">
              <w:rPr>
                <w:rFonts w:ascii="Times New Roman" w:hAnsi="Times New Roman" w:cs="Times New Roman"/>
                <w:sz w:val="16"/>
                <w:szCs w:val="16"/>
              </w:rPr>
              <w:t xml:space="preserve">, </w:t>
            </w:r>
            <w:hyperlink w:anchor="Par234" w:tooltip="Амбулаторно-поликлиническое обслуживание" w:history="1">
              <w:r w:rsidRPr="008330C9">
                <w:rPr>
                  <w:rFonts w:ascii="Times New Roman" w:hAnsi="Times New Roman" w:cs="Times New Roman"/>
                  <w:sz w:val="16"/>
                  <w:szCs w:val="16"/>
                </w:rPr>
                <w:t>3.4.1</w:t>
              </w:r>
            </w:hyperlink>
            <w:r w:rsidRPr="008330C9">
              <w:rPr>
                <w:rFonts w:ascii="Times New Roman" w:hAnsi="Times New Roman" w:cs="Times New Roman"/>
                <w:sz w:val="16"/>
                <w:szCs w:val="16"/>
              </w:rPr>
              <w:t xml:space="preserve">, </w:t>
            </w:r>
            <w:hyperlink w:anchor="Par252" w:tooltip="Дошкольное, начальное и среднее общее образование" w:history="1">
              <w:r w:rsidRPr="008330C9">
                <w:rPr>
                  <w:rFonts w:ascii="Times New Roman" w:hAnsi="Times New Roman" w:cs="Times New Roman"/>
                  <w:sz w:val="16"/>
                  <w:szCs w:val="16"/>
                </w:rPr>
                <w:t>3.5.1</w:t>
              </w:r>
            </w:hyperlink>
            <w:r w:rsidRPr="008330C9">
              <w:rPr>
                <w:rFonts w:ascii="Times New Roman" w:hAnsi="Times New Roman" w:cs="Times New Roman"/>
                <w:sz w:val="16"/>
                <w:szCs w:val="16"/>
              </w:rPr>
              <w:t xml:space="preserve">, </w:t>
            </w:r>
            <w:hyperlink w:anchor="Par260" w:tooltip="Культурное развитие" w:history="1">
              <w:r w:rsidRPr="008330C9">
                <w:rPr>
                  <w:rFonts w:ascii="Times New Roman" w:hAnsi="Times New Roman" w:cs="Times New Roman"/>
                  <w:sz w:val="16"/>
                  <w:szCs w:val="16"/>
                </w:rPr>
                <w:t>3.6</w:t>
              </w:r>
            </w:hyperlink>
            <w:r w:rsidRPr="008330C9">
              <w:rPr>
                <w:rFonts w:ascii="Times New Roman" w:hAnsi="Times New Roman" w:cs="Times New Roman"/>
                <w:sz w:val="16"/>
                <w:szCs w:val="16"/>
              </w:rPr>
              <w:t xml:space="preserve">, </w:t>
            </w:r>
            <w:hyperlink w:anchor="Par276" w:tooltip="Религиозное использование" w:history="1">
              <w:r w:rsidRPr="008330C9">
                <w:rPr>
                  <w:rFonts w:ascii="Times New Roman" w:hAnsi="Times New Roman" w:cs="Times New Roman"/>
                  <w:sz w:val="16"/>
                  <w:szCs w:val="16"/>
                </w:rPr>
                <w:t>3.7</w:t>
              </w:r>
            </w:hyperlink>
            <w:r w:rsidRPr="008330C9">
              <w:rPr>
                <w:rFonts w:ascii="Times New Roman" w:hAnsi="Times New Roman" w:cs="Times New Roman"/>
                <w:sz w:val="16"/>
                <w:szCs w:val="16"/>
              </w:rPr>
              <w:t xml:space="preserve">, </w:t>
            </w:r>
            <w:hyperlink w:anchor="Par320" w:tooltip="Амбулаторное ветеринарное обслуживание" w:history="1">
              <w:r w:rsidRPr="008330C9">
                <w:rPr>
                  <w:rFonts w:ascii="Times New Roman" w:hAnsi="Times New Roman" w:cs="Times New Roman"/>
                  <w:sz w:val="16"/>
                  <w:szCs w:val="16"/>
                </w:rPr>
                <w:t>3.10.1</w:t>
              </w:r>
            </w:hyperlink>
            <w:r w:rsidRPr="008330C9">
              <w:rPr>
                <w:rFonts w:ascii="Times New Roman" w:hAnsi="Times New Roman" w:cs="Times New Roman"/>
                <w:sz w:val="16"/>
                <w:szCs w:val="16"/>
              </w:rPr>
              <w:t xml:space="preserve">, </w:t>
            </w:r>
            <w:hyperlink w:anchor="Par335" w:tooltip="Деловое управление" w:history="1">
              <w:r w:rsidRPr="008330C9">
                <w:rPr>
                  <w:rFonts w:ascii="Times New Roman" w:hAnsi="Times New Roman" w:cs="Times New Roman"/>
                  <w:sz w:val="16"/>
                  <w:szCs w:val="16"/>
                </w:rPr>
                <w:t>4.1</w:t>
              </w:r>
            </w:hyperlink>
            <w:r w:rsidRPr="008330C9">
              <w:rPr>
                <w:rFonts w:ascii="Times New Roman" w:hAnsi="Times New Roman" w:cs="Times New Roman"/>
                <w:sz w:val="16"/>
                <w:szCs w:val="16"/>
              </w:rPr>
              <w:t xml:space="preserve">, </w:t>
            </w:r>
            <w:hyperlink w:anchor="Par344" w:tooltip="Рынки" w:history="1">
              <w:r w:rsidRPr="008330C9">
                <w:rPr>
                  <w:rFonts w:ascii="Times New Roman" w:hAnsi="Times New Roman" w:cs="Times New Roman"/>
                  <w:sz w:val="16"/>
                  <w:szCs w:val="16"/>
                </w:rPr>
                <w:t>4.3</w:t>
              </w:r>
            </w:hyperlink>
            <w:r w:rsidRPr="008330C9">
              <w:rPr>
                <w:rFonts w:ascii="Times New Roman" w:hAnsi="Times New Roman" w:cs="Times New Roman"/>
                <w:sz w:val="16"/>
                <w:szCs w:val="16"/>
              </w:rPr>
              <w:t xml:space="preserve">, </w:t>
            </w:r>
            <w:hyperlink w:anchor="Par349" w:tooltip="Магазины" w:history="1">
              <w:r w:rsidRPr="008330C9">
                <w:rPr>
                  <w:rFonts w:ascii="Times New Roman" w:hAnsi="Times New Roman" w:cs="Times New Roman"/>
                  <w:sz w:val="16"/>
                  <w:szCs w:val="16"/>
                </w:rPr>
                <w:t>4.4</w:t>
              </w:r>
            </w:hyperlink>
            <w:r w:rsidRPr="008330C9">
              <w:rPr>
                <w:rFonts w:ascii="Times New Roman" w:hAnsi="Times New Roman" w:cs="Times New Roman"/>
                <w:sz w:val="16"/>
                <w:szCs w:val="16"/>
              </w:rPr>
              <w:t xml:space="preserve">, </w:t>
            </w:r>
            <w:hyperlink w:anchor="Par356" w:tooltip="Общественное питание" w:history="1">
              <w:r w:rsidRPr="008330C9">
                <w:rPr>
                  <w:rFonts w:ascii="Times New Roman" w:hAnsi="Times New Roman" w:cs="Times New Roman"/>
                  <w:sz w:val="16"/>
                  <w:szCs w:val="16"/>
                </w:rPr>
                <w:t>4.6</w:t>
              </w:r>
            </w:hyperlink>
            <w:r w:rsidRPr="008330C9">
              <w:rPr>
                <w:rFonts w:ascii="Times New Roman" w:hAnsi="Times New Roman" w:cs="Times New Roman"/>
                <w:sz w:val="16"/>
                <w:szCs w:val="16"/>
              </w:rPr>
              <w:t xml:space="preserve">, </w:t>
            </w:r>
            <w:hyperlink w:anchor="Par424" w:tooltip="5.1.2" w:history="1">
              <w:r w:rsidRPr="008330C9">
                <w:rPr>
                  <w:rFonts w:ascii="Times New Roman" w:hAnsi="Times New Roman" w:cs="Times New Roman"/>
                  <w:sz w:val="16"/>
                  <w:szCs w:val="16"/>
                </w:rPr>
                <w:t>5.1.2</w:t>
              </w:r>
            </w:hyperlink>
            <w:r w:rsidRPr="008330C9">
              <w:rPr>
                <w:rFonts w:ascii="Times New Roman" w:hAnsi="Times New Roman" w:cs="Times New Roman"/>
                <w:sz w:val="16"/>
                <w:szCs w:val="16"/>
              </w:rPr>
              <w:t xml:space="preserve">, </w:t>
            </w:r>
            <w:hyperlink w:anchor="Par428" w:tooltip="5.1.3" w:history="1">
              <w:r w:rsidRPr="008330C9">
                <w:rPr>
                  <w:rFonts w:ascii="Times New Roman" w:hAnsi="Times New Roman" w:cs="Times New Roman"/>
                  <w:sz w:val="16"/>
                  <w:szCs w:val="16"/>
                </w:rPr>
                <w:t>5.1.3</w:t>
              </w:r>
            </w:hyperlink>
            <w:r w:rsidRPr="008330C9">
              <w:rPr>
                <w:rFonts w:ascii="Times New Roman" w:hAnsi="Times New Roman" w:cs="Times New Roman"/>
                <w:sz w:val="16"/>
                <w:szCs w:val="16"/>
              </w:rPr>
              <w:t>,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2.7</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Хранение автотранспорта</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w:t>
            </w:r>
            <w:hyperlink w:anchor="Par382" w:tooltip="4.9" w:history="1">
              <w:r w:rsidRPr="008330C9">
                <w:rPr>
                  <w:rFonts w:ascii="Times New Roman" w:hAnsi="Times New Roman" w:cs="Times New Roman"/>
                  <w:sz w:val="16"/>
                  <w:szCs w:val="16"/>
                </w:rPr>
                <w:t>кодом 4.9</w:t>
              </w:r>
            </w:hyperlink>
          </w:p>
        </w:tc>
        <w:tc>
          <w:tcPr>
            <w:tcW w:w="670" w:type="pct"/>
          </w:tcPr>
          <w:p w:rsidR="00550D37" w:rsidRPr="008330C9" w:rsidRDefault="00550D37" w:rsidP="00550D37">
            <w:pPr>
              <w:rPr>
                <w:rFonts w:ascii="Times New Roman" w:hAnsi="Times New Roman" w:cs="Times New Roman"/>
                <w:sz w:val="16"/>
                <w:szCs w:val="16"/>
              </w:rPr>
            </w:pPr>
            <w:bookmarkStart w:id="134" w:name="Par186"/>
            <w:bookmarkEnd w:id="134"/>
            <w:r w:rsidRPr="008330C9">
              <w:rPr>
                <w:rFonts w:ascii="Times New Roman" w:hAnsi="Times New Roman" w:cs="Times New Roman"/>
                <w:sz w:val="16"/>
                <w:szCs w:val="16"/>
              </w:rPr>
              <w:t>2.7.1</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Общественное использование объектов капитального строительства</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 xml:space="preserve">Размещение объектов капитального строительства в целях обеспечения удовлетворения бытовых, социальных и духовных потребностей человека. Содержание данного вида разрешенного использования включает в себя содержание видов разрешенного использования с </w:t>
            </w:r>
            <w:hyperlink w:anchor="Par192" w:tooltip="Коммунальное обслуживание" w:history="1">
              <w:r w:rsidRPr="008330C9">
                <w:rPr>
                  <w:rFonts w:ascii="Times New Roman" w:hAnsi="Times New Roman" w:cs="Times New Roman"/>
                  <w:sz w:val="16"/>
                  <w:szCs w:val="16"/>
                </w:rPr>
                <w:t>кодами 3.1</w:t>
              </w:r>
            </w:hyperlink>
            <w:r w:rsidRPr="008330C9">
              <w:rPr>
                <w:rFonts w:ascii="Times New Roman" w:hAnsi="Times New Roman" w:cs="Times New Roman"/>
                <w:sz w:val="16"/>
                <w:szCs w:val="16"/>
              </w:rPr>
              <w:t xml:space="preserve"> - </w:t>
            </w:r>
            <w:hyperlink w:anchor="Par324" w:tooltip="Приюты для животных" w:history="1">
              <w:r w:rsidRPr="008330C9">
                <w:rPr>
                  <w:rFonts w:ascii="Times New Roman" w:hAnsi="Times New Roman" w:cs="Times New Roman"/>
                  <w:sz w:val="16"/>
                  <w:szCs w:val="16"/>
                </w:rPr>
                <w:t>3.10.2</w:t>
              </w:r>
            </w:hyperlink>
          </w:p>
        </w:tc>
        <w:tc>
          <w:tcPr>
            <w:tcW w:w="670" w:type="pct"/>
          </w:tcPr>
          <w:p w:rsidR="00550D37" w:rsidRPr="008330C9" w:rsidRDefault="00550D37" w:rsidP="00550D37">
            <w:pPr>
              <w:rPr>
                <w:rFonts w:ascii="Times New Roman" w:hAnsi="Times New Roman" w:cs="Times New Roman"/>
                <w:sz w:val="16"/>
                <w:szCs w:val="16"/>
              </w:rPr>
            </w:pPr>
            <w:bookmarkStart w:id="135" w:name="Par190"/>
            <w:bookmarkEnd w:id="135"/>
            <w:r w:rsidRPr="008330C9">
              <w:rPr>
                <w:rFonts w:ascii="Times New Roman" w:hAnsi="Times New Roman" w:cs="Times New Roman"/>
                <w:sz w:val="16"/>
                <w:szCs w:val="16"/>
              </w:rPr>
              <w:t>3.0</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bookmarkStart w:id="136" w:name="Par192"/>
            <w:bookmarkEnd w:id="136"/>
            <w:r w:rsidRPr="008330C9">
              <w:rPr>
                <w:rFonts w:ascii="Times New Roman" w:hAnsi="Times New Roman" w:cs="Times New Roman"/>
                <w:sz w:val="16"/>
                <w:szCs w:val="16"/>
              </w:rPr>
              <w:t>Коммунальное обслуживание</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w:anchor="Par198" w:tooltip="3.1.1" w:history="1">
              <w:r w:rsidRPr="008330C9">
                <w:rPr>
                  <w:rFonts w:ascii="Times New Roman" w:hAnsi="Times New Roman" w:cs="Times New Roman"/>
                  <w:sz w:val="16"/>
                  <w:szCs w:val="16"/>
                </w:rPr>
                <w:t>кодами 3.1.1</w:t>
              </w:r>
            </w:hyperlink>
            <w:r w:rsidRPr="008330C9">
              <w:rPr>
                <w:rFonts w:ascii="Times New Roman" w:hAnsi="Times New Roman" w:cs="Times New Roman"/>
                <w:sz w:val="16"/>
                <w:szCs w:val="16"/>
              </w:rPr>
              <w:t xml:space="preserve"> - </w:t>
            </w:r>
            <w:hyperlink w:anchor="Par202" w:tooltip="3.1.2" w:history="1">
              <w:r w:rsidRPr="008330C9">
                <w:rPr>
                  <w:rFonts w:ascii="Times New Roman" w:hAnsi="Times New Roman" w:cs="Times New Roman"/>
                  <w:sz w:val="16"/>
                  <w:szCs w:val="16"/>
                </w:rPr>
                <w:t>3.1.2</w:t>
              </w:r>
            </w:hyperlink>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3.1</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Предоставление коммунальных услуг</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70" w:type="pct"/>
          </w:tcPr>
          <w:p w:rsidR="00550D37" w:rsidRPr="008330C9" w:rsidRDefault="00550D37" w:rsidP="00550D37">
            <w:pPr>
              <w:rPr>
                <w:rFonts w:ascii="Times New Roman" w:hAnsi="Times New Roman" w:cs="Times New Roman"/>
                <w:sz w:val="16"/>
                <w:szCs w:val="16"/>
              </w:rPr>
            </w:pPr>
            <w:bookmarkStart w:id="137" w:name="Par198"/>
            <w:bookmarkEnd w:id="137"/>
            <w:r w:rsidRPr="008330C9">
              <w:rPr>
                <w:rFonts w:ascii="Times New Roman" w:hAnsi="Times New Roman" w:cs="Times New Roman"/>
                <w:sz w:val="16"/>
                <w:szCs w:val="16"/>
              </w:rPr>
              <w:t>3.1.1</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Административные здания организаций, обеспечивающих предоставление коммунальных услуг</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зданий, предназначенных для приема физических и юридических лиц в связи с предоставлением им коммунальных услуг</w:t>
            </w:r>
          </w:p>
        </w:tc>
        <w:tc>
          <w:tcPr>
            <w:tcW w:w="670" w:type="pct"/>
          </w:tcPr>
          <w:p w:rsidR="00550D37" w:rsidRPr="008330C9" w:rsidRDefault="00550D37" w:rsidP="00550D37">
            <w:pPr>
              <w:rPr>
                <w:rFonts w:ascii="Times New Roman" w:hAnsi="Times New Roman" w:cs="Times New Roman"/>
                <w:sz w:val="16"/>
                <w:szCs w:val="16"/>
              </w:rPr>
            </w:pPr>
            <w:bookmarkStart w:id="138" w:name="Par202"/>
            <w:bookmarkEnd w:id="138"/>
            <w:r w:rsidRPr="008330C9">
              <w:rPr>
                <w:rFonts w:ascii="Times New Roman" w:hAnsi="Times New Roman" w:cs="Times New Roman"/>
                <w:sz w:val="16"/>
                <w:szCs w:val="16"/>
              </w:rPr>
              <w:t>3.1.2</w:t>
            </w:r>
          </w:p>
        </w:tc>
      </w:tr>
      <w:tr w:rsidR="00550D37" w:rsidRPr="008330C9" w:rsidTr="00550D37">
        <w:tc>
          <w:tcPr>
            <w:tcW w:w="5000" w:type="pct"/>
            <w:gridSpan w:val="3"/>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(введено Приказом Минэкономразвития России от 04.02.2019 N 44)</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bookmarkStart w:id="139" w:name="Par204"/>
            <w:bookmarkEnd w:id="139"/>
            <w:r w:rsidRPr="008330C9">
              <w:rPr>
                <w:rFonts w:ascii="Times New Roman" w:hAnsi="Times New Roman" w:cs="Times New Roman"/>
                <w:sz w:val="16"/>
                <w:szCs w:val="16"/>
              </w:rPr>
              <w:t>Социальное обслуживание</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w:anchor="Par211" w:tooltip="3.2.1" w:history="1">
              <w:r w:rsidRPr="008330C9">
                <w:rPr>
                  <w:rFonts w:ascii="Times New Roman" w:hAnsi="Times New Roman" w:cs="Times New Roman"/>
                  <w:sz w:val="16"/>
                  <w:szCs w:val="16"/>
                </w:rPr>
                <w:t>кодами 3.2.1</w:t>
              </w:r>
            </w:hyperlink>
            <w:r w:rsidRPr="008330C9">
              <w:rPr>
                <w:rFonts w:ascii="Times New Roman" w:hAnsi="Times New Roman" w:cs="Times New Roman"/>
                <w:sz w:val="16"/>
                <w:szCs w:val="16"/>
              </w:rPr>
              <w:t xml:space="preserve"> - </w:t>
            </w:r>
            <w:hyperlink w:anchor="Par224" w:tooltip="3.2.4" w:history="1">
              <w:r w:rsidRPr="008330C9">
                <w:rPr>
                  <w:rFonts w:ascii="Times New Roman" w:hAnsi="Times New Roman" w:cs="Times New Roman"/>
                  <w:sz w:val="16"/>
                  <w:szCs w:val="16"/>
                </w:rPr>
                <w:t>3.2.4</w:t>
              </w:r>
            </w:hyperlink>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3.2</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Дома социального обслуживания</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зданий, предназначенных для размещения домов престарелых, домов ребенка, детских домов, пунктов ночлега для бездомных граждан;</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объектов капитального строительства для временного размещения вынужденных переселенцев, лиц, признанных беженцами</w:t>
            </w:r>
          </w:p>
        </w:tc>
        <w:tc>
          <w:tcPr>
            <w:tcW w:w="670" w:type="pct"/>
          </w:tcPr>
          <w:p w:rsidR="00550D37" w:rsidRPr="008330C9" w:rsidRDefault="00550D37" w:rsidP="00550D37">
            <w:pPr>
              <w:rPr>
                <w:rFonts w:ascii="Times New Roman" w:hAnsi="Times New Roman" w:cs="Times New Roman"/>
                <w:sz w:val="16"/>
                <w:szCs w:val="16"/>
              </w:rPr>
            </w:pPr>
            <w:bookmarkStart w:id="140" w:name="Par211"/>
            <w:bookmarkEnd w:id="140"/>
            <w:r w:rsidRPr="008330C9">
              <w:rPr>
                <w:rFonts w:ascii="Times New Roman" w:hAnsi="Times New Roman" w:cs="Times New Roman"/>
                <w:sz w:val="16"/>
                <w:szCs w:val="16"/>
              </w:rPr>
              <w:t>3.2.1</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lastRenderedPageBreak/>
              <w:t>Оказание социальной помощи населению</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некоммерческих фондов, благотворительных организаций, клубов по интересам</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3.2.2</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Оказание услуг связи</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670" w:type="pct"/>
          </w:tcPr>
          <w:p w:rsidR="00550D37" w:rsidRPr="008330C9" w:rsidRDefault="00550D37" w:rsidP="00550D37">
            <w:pPr>
              <w:rPr>
                <w:rFonts w:ascii="Times New Roman" w:hAnsi="Times New Roman" w:cs="Times New Roman"/>
                <w:sz w:val="16"/>
                <w:szCs w:val="16"/>
              </w:rPr>
            </w:pPr>
            <w:bookmarkStart w:id="141" w:name="Par220"/>
            <w:bookmarkEnd w:id="141"/>
            <w:r w:rsidRPr="008330C9">
              <w:rPr>
                <w:rFonts w:ascii="Times New Roman" w:hAnsi="Times New Roman" w:cs="Times New Roman"/>
                <w:sz w:val="16"/>
                <w:szCs w:val="16"/>
              </w:rPr>
              <w:t>3.2.3</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Общежития</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hyperlink w:anchor="Par362" w:tooltip="4.7" w:history="1">
              <w:r w:rsidRPr="008330C9">
                <w:rPr>
                  <w:rFonts w:ascii="Times New Roman" w:hAnsi="Times New Roman" w:cs="Times New Roman"/>
                  <w:sz w:val="16"/>
                  <w:szCs w:val="16"/>
                </w:rPr>
                <w:t>кодом 4.7</w:t>
              </w:r>
            </w:hyperlink>
          </w:p>
        </w:tc>
        <w:tc>
          <w:tcPr>
            <w:tcW w:w="670" w:type="pct"/>
          </w:tcPr>
          <w:p w:rsidR="00550D37" w:rsidRPr="008330C9" w:rsidRDefault="00550D37" w:rsidP="00550D37">
            <w:pPr>
              <w:rPr>
                <w:rFonts w:ascii="Times New Roman" w:hAnsi="Times New Roman" w:cs="Times New Roman"/>
                <w:sz w:val="16"/>
                <w:szCs w:val="16"/>
              </w:rPr>
            </w:pPr>
            <w:bookmarkStart w:id="142" w:name="Par224"/>
            <w:bookmarkEnd w:id="142"/>
            <w:r w:rsidRPr="008330C9">
              <w:rPr>
                <w:rFonts w:ascii="Times New Roman" w:hAnsi="Times New Roman" w:cs="Times New Roman"/>
                <w:sz w:val="16"/>
                <w:szCs w:val="16"/>
              </w:rPr>
              <w:t>3.2.4</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bookmarkStart w:id="143" w:name="Par226"/>
            <w:bookmarkEnd w:id="143"/>
            <w:r w:rsidRPr="008330C9">
              <w:rPr>
                <w:rFonts w:ascii="Times New Roman" w:hAnsi="Times New Roman" w:cs="Times New Roman"/>
                <w:sz w:val="16"/>
                <w:szCs w:val="16"/>
              </w:rPr>
              <w:t>Бытовое обслуживание</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3.3</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bookmarkStart w:id="144" w:name="Par230"/>
            <w:bookmarkEnd w:id="144"/>
            <w:r w:rsidRPr="008330C9">
              <w:rPr>
                <w:rFonts w:ascii="Times New Roman" w:hAnsi="Times New Roman" w:cs="Times New Roman"/>
                <w:sz w:val="16"/>
                <w:szCs w:val="16"/>
              </w:rPr>
              <w:t>Здравоохранение</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 xml:space="preserve">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w:anchor="Par234" w:tooltip="Амбулаторно-поликлиническое обслуживание" w:history="1">
              <w:r w:rsidRPr="008330C9">
                <w:rPr>
                  <w:rFonts w:ascii="Times New Roman" w:hAnsi="Times New Roman" w:cs="Times New Roman"/>
                  <w:sz w:val="16"/>
                  <w:szCs w:val="16"/>
                </w:rPr>
                <w:t>кодами 3.4.1</w:t>
              </w:r>
            </w:hyperlink>
            <w:r w:rsidRPr="008330C9">
              <w:rPr>
                <w:rFonts w:ascii="Times New Roman" w:hAnsi="Times New Roman" w:cs="Times New Roman"/>
                <w:sz w:val="16"/>
                <w:szCs w:val="16"/>
              </w:rPr>
              <w:t xml:space="preserve"> - </w:t>
            </w:r>
            <w:hyperlink w:anchor="Par238" w:tooltip="Стационарное медицинское обслуживание" w:history="1">
              <w:r w:rsidRPr="008330C9">
                <w:rPr>
                  <w:rFonts w:ascii="Times New Roman" w:hAnsi="Times New Roman" w:cs="Times New Roman"/>
                  <w:sz w:val="16"/>
                  <w:szCs w:val="16"/>
                </w:rPr>
                <w:t>3.4.2</w:t>
              </w:r>
            </w:hyperlink>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3.4</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bookmarkStart w:id="145" w:name="Par234"/>
            <w:bookmarkEnd w:id="145"/>
            <w:r w:rsidRPr="008330C9">
              <w:rPr>
                <w:rFonts w:ascii="Times New Roman" w:hAnsi="Times New Roman" w:cs="Times New Roman"/>
                <w:sz w:val="16"/>
                <w:szCs w:val="16"/>
              </w:rPr>
              <w:t>Амбулаторно-поликлиническое обслуживание</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3.4.1</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bookmarkStart w:id="146" w:name="Par238"/>
            <w:bookmarkEnd w:id="146"/>
            <w:r w:rsidRPr="008330C9">
              <w:rPr>
                <w:rFonts w:ascii="Times New Roman" w:hAnsi="Times New Roman" w:cs="Times New Roman"/>
                <w:sz w:val="16"/>
                <w:szCs w:val="16"/>
              </w:rPr>
              <w:t>Стационарное медицинское обслуживание</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станций скорой помощи;</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площадок санитарной авиации</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3.4.2</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Медицинские организации особого назначения</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объектов капитального строительства для размещения медицинских организаций, осуществляющих проведение судебно-медицинской и патолого-анатомической экспертизы (морги)</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3.4.3</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Образование и просвещение</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 xml:space="preserve">Размещение объектов капитального строительства, предназначенных для воспитания, образования и просвещения. Содержание данного вида разрешенного использования включает в себя содержание видов разрешенного использования с </w:t>
            </w:r>
            <w:hyperlink w:anchor="Par252" w:tooltip="Дошкольное, начальное и среднее общее образование" w:history="1">
              <w:r w:rsidRPr="008330C9">
                <w:rPr>
                  <w:rFonts w:ascii="Times New Roman" w:hAnsi="Times New Roman" w:cs="Times New Roman"/>
                  <w:sz w:val="16"/>
                  <w:szCs w:val="16"/>
                </w:rPr>
                <w:t>кодами 3.5.1</w:t>
              </w:r>
            </w:hyperlink>
            <w:r w:rsidRPr="008330C9">
              <w:rPr>
                <w:rFonts w:ascii="Times New Roman" w:hAnsi="Times New Roman" w:cs="Times New Roman"/>
                <w:sz w:val="16"/>
                <w:szCs w:val="16"/>
              </w:rPr>
              <w:t xml:space="preserve"> - </w:t>
            </w:r>
            <w:hyperlink w:anchor="Par256" w:tooltip="Среднее и высшее профессиональное образование" w:history="1">
              <w:r w:rsidRPr="008330C9">
                <w:rPr>
                  <w:rFonts w:ascii="Times New Roman" w:hAnsi="Times New Roman" w:cs="Times New Roman"/>
                  <w:sz w:val="16"/>
                  <w:szCs w:val="16"/>
                </w:rPr>
                <w:t>3.5.2</w:t>
              </w:r>
            </w:hyperlink>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3.5</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bookmarkStart w:id="147" w:name="Par252"/>
            <w:bookmarkEnd w:id="147"/>
            <w:r w:rsidRPr="008330C9">
              <w:rPr>
                <w:rFonts w:ascii="Times New Roman" w:hAnsi="Times New Roman" w:cs="Times New Roman"/>
                <w:sz w:val="16"/>
                <w:szCs w:val="16"/>
              </w:rPr>
              <w:t>Дошкольное, начальное и среднее общее образование</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3.5.1</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bookmarkStart w:id="148" w:name="Par256"/>
            <w:bookmarkEnd w:id="148"/>
            <w:r w:rsidRPr="008330C9">
              <w:rPr>
                <w:rFonts w:ascii="Times New Roman" w:hAnsi="Times New Roman" w:cs="Times New Roman"/>
                <w:sz w:val="16"/>
                <w:szCs w:val="16"/>
              </w:rPr>
              <w:t>Среднее и высшее профессиональное образование</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3.5.2</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bookmarkStart w:id="149" w:name="Par260"/>
            <w:bookmarkEnd w:id="149"/>
            <w:r w:rsidRPr="008330C9">
              <w:rPr>
                <w:rFonts w:ascii="Times New Roman" w:hAnsi="Times New Roman" w:cs="Times New Roman"/>
                <w:sz w:val="16"/>
                <w:szCs w:val="16"/>
              </w:rPr>
              <w:t>Культурное развитие</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 xml:space="preserve">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w:t>
            </w:r>
            <w:hyperlink w:anchor="Par266" w:tooltip="3.6.1" w:history="1">
              <w:r w:rsidRPr="008330C9">
                <w:rPr>
                  <w:rFonts w:ascii="Times New Roman" w:hAnsi="Times New Roman" w:cs="Times New Roman"/>
                  <w:sz w:val="16"/>
                  <w:szCs w:val="16"/>
                </w:rPr>
                <w:t>кодами 3.6.1</w:t>
              </w:r>
            </w:hyperlink>
            <w:r w:rsidRPr="008330C9">
              <w:rPr>
                <w:rFonts w:ascii="Times New Roman" w:hAnsi="Times New Roman" w:cs="Times New Roman"/>
                <w:sz w:val="16"/>
                <w:szCs w:val="16"/>
              </w:rPr>
              <w:t xml:space="preserve"> - </w:t>
            </w:r>
            <w:hyperlink w:anchor="Par274" w:tooltip="3.6.3" w:history="1">
              <w:r w:rsidRPr="008330C9">
                <w:rPr>
                  <w:rFonts w:ascii="Times New Roman" w:hAnsi="Times New Roman" w:cs="Times New Roman"/>
                  <w:sz w:val="16"/>
                  <w:szCs w:val="16"/>
                </w:rPr>
                <w:t>3.6.3</w:t>
              </w:r>
            </w:hyperlink>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3.6</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Объекты культурно-досуговой деятельности</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670" w:type="pct"/>
          </w:tcPr>
          <w:p w:rsidR="00550D37" w:rsidRPr="008330C9" w:rsidRDefault="00550D37" w:rsidP="00550D37">
            <w:pPr>
              <w:rPr>
                <w:rFonts w:ascii="Times New Roman" w:hAnsi="Times New Roman" w:cs="Times New Roman"/>
                <w:sz w:val="16"/>
                <w:szCs w:val="16"/>
              </w:rPr>
            </w:pPr>
            <w:bookmarkStart w:id="150" w:name="Par266"/>
            <w:bookmarkEnd w:id="150"/>
            <w:r w:rsidRPr="008330C9">
              <w:rPr>
                <w:rFonts w:ascii="Times New Roman" w:hAnsi="Times New Roman" w:cs="Times New Roman"/>
                <w:sz w:val="16"/>
                <w:szCs w:val="16"/>
              </w:rPr>
              <w:t>3.6.1</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Парки культуры и отдыха</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парков культуры и отдыха</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3.6.2</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Цирки и зверинцы</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p>
        </w:tc>
        <w:tc>
          <w:tcPr>
            <w:tcW w:w="670" w:type="pct"/>
          </w:tcPr>
          <w:p w:rsidR="00550D37" w:rsidRPr="008330C9" w:rsidRDefault="00550D37" w:rsidP="00550D37">
            <w:pPr>
              <w:rPr>
                <w:rFonts w:ascii="Times New Roman" w:hAnsi="Times New Roman" w:cs="Times New Roman"/>
                <w:sz w:val="16"/>
                <w:szCs w:val="16"/>
              </w:rPr>
            </w:pPr>
            <w:bookmarkStart w:id="151" w:name="Par274"/>
            <w:bookmarkEnd w:id="151"/>
            <w:r w:rsidRPr="008330C9">
              <w:rPr>
                <w:rFonts w:ascii="Times New Roman" w:hAnsi="Times New Roman" w:cs="Times New Roman"/>
                <w:sz w:val="16"/>
                <w:szCs w:val="16"/>
              </w:rPr>
              <w:t>3.6.3</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bookmarkStart w:id="152" w:name="Par276"/>
            <w:bookmarkEnd w:id="152"/>
            <w:r w:rsidRPr="008330C9">
              <w:rPr>
                <w:rFonts w:ascii="Times New Roman" w:hAnsi="Times New Roman" w:cs="Times New Roman"/>
                <w:sz w:val="16"/>
                <w:szCs w:val="16"/>
              </w:rPr>
              <w:t>Религиозное использование</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w:anchor="Par282" w:tooltip="3.7.1" w:history="1">
              <w:r w:rsidRPr="008330C9">
                <w:rPr>
                  <w:rFonts w:ascii="Times New Roman" w:hAnsi="Times New Roman" w:cs="Times New Roman"/>
                  <w:sz w:val="16"/>
                  <w:szCs w:val="16"/>
                </w:rPr>
                <w:t>кодами 3.7.1</w:t>
              </w:r>
            </w:hyperlink>
            <w:r w:rsidRPr="008330C9">
              <w:rPr>
                <w:rFonts w:ascii="Times New Roman" w:hAnsi="Times New Roman" w:cs="Times New Roman"/>
                <w:sz w:val="16"/>
                <w:szCs w:val="16"/>
              </w:rPr>
              <w:t xml:space="preserve"> - </w:t>
            </w:r>
            <w:hyperlink w:anchor="Par286" w:tooltip="3.7.2" w:history="1">
              <w:r w:rsidRPr="008330C9">
                <w:rPr>
                  <w:rFonts w:ascii="Times New Roman" w:hAnsi="Times New Roman" w:cs="Times New Roman"/>
                  <w:sz w:val="16"/>
                  <w:szCs w:val="16"/>
                </w:rPr>
                <w:t>3.7.2</w:t>
              </w:r>
            </w:hyperlink>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3.7</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Осуществление религиозных обрядов</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670" w:type="pct"/>
          </w:tcPr>
          <w:p w:rsidR="00550D37" w:rsidRPr="008330C9" w:rsidRDefault="00550D37" w:rsidP="00550D37">
            <w:pPr>
              <w:rPr>
                <w:rFonts w:ascii="Times New Roman" w:hAnsi="Times New Roman" w:cs="Times New Roman"/>
                <w:sz w:val="16"/>
                <w:szCs w:val="16"/>
              </w:rPr>
            </w:pPr>
            <w:bookmarkStart w:id="153" w:name="Par282"/>
            <w:bookmarkEnd w:id="153"/>
            <w:r w:rsidRPr="008330C9">
              <w:rPr>
                <w:rFonts w:ascii="Times New Roman" w:hAnsi="Times New Roman" w:cs="Times New Roman"/>
                <w:sz w:val="16"/>
                <w:szCs w:val="16"/>
              </w:rPr>
              <w:t>3.7.1</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Религиозное управление и образование</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 xml:space="preserve">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w:t>
            </w:r>
            <w:r w:rsidRPr="008330C9">
              <w:rPr>
                <w:rFonts w:ascii="Times New Roman" w:hAnsi="Times New Roman" w:cs="Times New Roman"/>
                <w:sz w:val="16"/>
                <w:szCs w:val="16"/>
              </w:rPr>
              <w:lastRenderedPageBreak/>
              <w:t>училища)</w:t>
            </w:r>
          </w:p>
        </w:tc>
        <w:tc>
          <w:tcPr>
            <w:tcW w:w="670" w:type="pct"/>
          </w:tcPr>
          <w:p w:rsidR="00550D37" w:rsidRPr="008330C9" w:rsidRDefault="00550D37" w:rsidP="00550D37">
            <w:pPr>
              <w:rPr>
                <w:rFonts w:ascii="Times New Roman" w:hAnsi="Times New Roman" w:cs="Times New Roman"/>
                <w:sz w:val="16"/>
                <w:szCs w:val="16"/>
              </w:rPr>
            </w:pPr>
            <w:bookmarkStart w:id="154" w:name="Par286"/>
            <w:bookmarkEnd w:id="154"/>
            <w:r w:rsidRPr="008330C9">
              <w:rPr>
                <w:rFonts w:ascii="Times New Roman" w:hAnsi="Times New Roman" w:cs="Times New Roman"/>
                <w:sz w:val="16"/>
                <w:szCs w:val="16"/>
              </w:rPr>
              <w:lastRenderedPageBreak/>
              <w:t>3.7.2</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lastRenderedPageBreak/>
              <w:t>Общественное управление</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 xml:space="preserve">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w:t>
            </w:r>
            <w:hyperlink w:anchor="Par294" w:tooltip="3.8.1" w:history="1">
              <w:r w:rsidRPr="008330C9">
                <w:rPr>
                  <w:rFonts w:ascii="Times New Roman" w:hAnsi="Times New Roman" w:cs="Times New Roman"/>
                  <w:sz w:val="16"/>
                  <w:szCs w:val="16"/>
                </w:rPr>
                <w:t>кодами 3.8.1</w:t>
              </w:r>
            </w:hyperlink>
            <w:r w:rsidRPr="008330C9">
              <w:rPr>
                <w:rFonts w:ascii="Times New Roman" w:hAnsi="Times New Roman" w:cs="Times New Roman"/>
                <w:sz w:val="16"/>
                <w:szCs w:val="16"/>
              </w:rPr>
              <w:t xml:space="preserve"> - </w:t>
            </w:r>
            <w:hyperlink w:anchor="Par298" w:tooltip="3.8.2" w:history="1">
              <w:r w:rsidRPr="008330C9">
                <w:rPr>
                  <w:rFonts w:ascii="Times New Roman" w:hAnsi="Times New Roman" w:cs="Times New Roman"/>
                  <w:sz w:val="16"/>
                  <w:szCs w:val="16"/>
                </w:rPr>
                <w:t>3.8.2</w:t>
              </w:r>
            </w:hyperlink>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3.8</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Государственное управление</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670" w:type="pct"/>
          </w:tcPr>
          <w:p w:rsidR="00550D37" w:rsidRPr="008330C9" w:rsidRDefault="00550D37" w:rsidP="00550D37">
            <w:pPr>
              <w:rPr>
                <w:rFonts w:ascii="Times New Roman" w:hAnsi="Times New Roman" w:cs="Times New Roman"/>
                <w:sz w:val="16"/>
                <w:szCs w:val="16"/>
              </w:rPr>
            </w:pPr>
            <w:bookmarkStart w:id="155" w:name="Par294"/>
            <w:bookmarkEnd w:id="155"/>
            <w:r w:rsidRPr="008330C9">
              <w:rPr>
                <w:rFonts w:ascii="Times New Roman" w:hAnsi="Times New Roman" w:cs="Times New Roman"/>
                <w:sz w:val="16"/>
                <w:szCs w:val="16"/>
              </w:rPr>
              <w:t>3.8.1</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Представительская деятельность</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c>
          <w:tcPr>
            <w:tcW w:w="670" w:type="pct"/>
          </w:tcPr>
          <w:p w:rsidR="00550D37" w:rsidRPr="008330C9" w:rsidRDefault="00550D37" w:rsidP="00550D37">
            <w:pPr>
              <w:rPr>
                <w:rFonts w:ascii="Times New Roman" w:hAnsi="Times New Roman" w:cs="Times New Roman"/>
                <w:sz w:val="16"/>
                <w:szCs w:val="16"/>
              </w:rPr>
            </w:pPr>
            <w:bookmarkStart w:id="156" w:name="Par298"/>
            <w:bookmarkEnd w:id="156"/>
            <w:r w:rsidRPr="008330C9">
              <w:rPr>
                <w:rFonts w:ascii="Times New Roman" w:hAnsi="Times New Roman" w:cs="Times New Roman"/>
                <w:sz w:val="16"/>
                <w:szCs w:val="16"/>
              </w:rPr>
              <w:t>3.8.2</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Обеспечение научной деятельности</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 xml:space="preserve">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w:t>
            </w:r>
            <w:hyperlink w:anchor="Par306" w:tooltip="3.9.1" w:history="1">
              <w:r w:rsidRPr="008330C9">
                <w:rPr>
                  <w:rFonts w:ascii="Times New Roman" w:hAnsi="Times New Roman" w:cs="Times New Roman"/>
                  <w:sz w:val="16"/>
                  <w:szCs w:val="16"/>
                </w:rPr>
                <w:t>кодами 3.9.1</w:t>
              </w:r>
            </w:hyperlink>
            <w:r w:rsidRPr="008330C9">
              <w:rPr>
                <w:rFonts w:ascii="Times New Roman" w:hAnsi="Times New Roman" w:cs="Times New Roman"/>
                <w:sz w:val="16"/>
                <w:szCs w:val="16"/>
              </w:rPr>
              <w:t xml:space="preserve"> - </w:t>
            </w:r>
            <w:hyperlink w:anchor="Par314" w:tooltip="3.9.3" w:history="1">
              <w:r w:rsidRPr="008330C9">
                <w:rPr>
                  <w:rFonts w:ascii="Times New Roman" w:hAnsi="Times New Roman" w:cs="Times New Roman"/>
                  <w:sz w:val="16"/>
                  <w:szCs w:val="16"/>
                </w:rPr>
                <w:t>3.9.3</w:t>
              </w:r>
            </w:hyperlink>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3.9</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Обеспечение деятельности в области гидрометеорологии и смежных с ней областях</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670" w:type="pct"/>
          </w:tcPr>
          <w:p w:rsidR="00550D37" w:rsidRPr="008330C9" w:rsidRDefault="00550D37" w:rsidP="00550D37">
            <w:pPr>
              <w:rPr>
                <w:rFonts w:ascii="Times New Roman" w:hAnsi="Times New Roman" w:cs="Times New Roman"/>
                <w:sz w:val="16"/>
                <w:szCs w:val="16"/>
              </w:rPr>
            </w:pPr>
            <w:bookmarkStart w:id="157" w:name="Par306"/>
            <w:bookmarkEnd w:id="157"/>
            <w:r w:rsidRPr="008330C9">
              <w:rPr>
                <w:rFonts w:ascii="Times New Roman" w:hAnsi="Times New Roman" w:cs="Times New Roman"/>
                <w:sz w:val="16"/>
                <w:szCs w:val="16"/>
              </w:rPr>
              <w:t>3.9.1</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Проведение научных исследований</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3.9.2</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Проведение научных испытаний</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c>
          <w:tcPr>
            <w:tcW w:w="670" w:type="pct"/>
          </w:tcPr>
          <w:p w:rsidR="00550D37" w:rsidRPr="008330C9" w:rsidRDefault="00550D37" w:rsidP="00550D37">
            <w:pPr>
              <w:rPr>
                <w:rFonts w:ascii="Times New Roman" w:hAnsi="Times New Roman" w:cs="Times New Roman"/>
                <w:sz w:val="16"/>
                <w:szCs w:val="16"/>
              </w:rPr>
            </w:pPr>
            <w:bookmarkStart w:id="158" w:name="Par314"/>
            <w:bookmarkEnd w:id="158"/>
            <w:r w:rsidRPr="008330C9">
              <w:rPr>
                <w:rFonts w:ascii="Times New Roman" w:hAnsi="Times New Roman" w:cs="Times New Roman"/>
                <w:sz w:val="16"/>
                <w:szCs w:val="16"/>
              </w:rPr>
              <w:t>3.9.3</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Ветеринарное обслуживание</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 xml:space="preserve">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w:t>
            </w:r>
            <w:hyperlink w:anchor="Par320" w:tooltip="Амбулаторное ветеринарное обслуживание" w:history="1">
              <w:r w:rsidRPr="008330C9">
                <w:rPr>
                  <w:rFonts w:ascii="Times New Roman" w:hAnsi="Times New Roman" w:cs="Times New Roman"/>
                  <w:sz w:val="16"/>
                  <w:szCs w:val="16"/>
                </w:rPr>
                <w:t>кодами 3.10.1</w:t>
              </w:r>
            </w:hyperlink>
            <w:r w:rsidRPr="008330C9">
              <w:rPr>
                <w:rFonts w:ascii="Times New Roman" w:hAnsi="Times New Roman" w:cs="Times New Roman"/>
                <w:sz w:val="16"/>
                <w:szCs w:val="16"/>
              </w:rPr>
              <w:t xml:space="preserve"> - </w:t>
            </w:r>
            <w:hyperlink w:anchor="Par324" w:tooltip="Приюты для животных" w:history="1">
              <w:r w:rsidRPr="008330C9">
                <w:rPr>
                  <w:rFonts w:ascii="Times New Roman" w:hAnsi="Times New Roman" w:cs="Times New Roman"/>
                  <w:sz w:val="16"/>
                  <w:szCs w:val="16"/>
                </w:rPr>
                <w:t>3.10.2</w:t>
              </w:r>
            </w:hyperlink>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3.10</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bookmarkStart w:id="159" w:name="Par320"/>
            <w:bookmarkEnd w:id="159"/>
            <w:r w:rsidRPr="008330C9">
              <w:rPr>
                <w:rFonts w:ascii="Times New Roman" w:hAnsi="Times New Roman" w:cs="Times New Roman"/>
                <w:sz w:val="16"/>
                <w:szCs w:val="16"/>
              </w:rPr>
              <w:t>Амбулаторное ветеринарное обслуживание</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объектов капитального строительства, предназначенных для оказания ветеринарных услуг без содержания животных</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3.10.1</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bookmarkStart w:id="160" w:name="Par324"/>
            <w:bookmarkEnd w:id="160"/>
            <w:r w:rsidRPr="008330C9">
              <w:rPr>
                <w:rFonts w:ascii="Times New Roman" w:hAnsi="Times New Roman" w:cs="Times New Roman"/>
                <w:sz w:val="16"/>
                <w:szCs w:val="16"/>
              </w:rPr>
              <w:t>Приюты для животных</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объектов капитального строительства, предназначенных для оказания ветеринарных услуг в стационаре;</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объектов капитального строительства, предназначенных для организации гостиниц для животных</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3.10.2</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Предпринимательство</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объектов капитального строительства в целях извлечения прибыли на основании торговой, банковской и иной предпринимательской деятельности.</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 xml:space="preserve">Содержание данного вида разрешенного использования включает в себя содержание видов разрешенного использования, предусмотренных </w:t>
            </w:r>
            <w:hyperlink w:anchor="Par335" w:tooltip="Деловое управление" w:history="1">
              <w:r w:rsidRPr="008330C9">
                <w:rPr>
                  <w:rFonts w:ascii="Times New Roman" w:hAnsi="Times New Roman" w:cs="Times New Roman"/>
                  <w:sz w:val="16"/>
                  <w:szCs w:val="16"/>
                </w:rPr>
                <w:t>кодами 4.1</w:t>
              </w:r>
            </w:hyperlink>
            <w:r w:rsidRPr="008330C9">
              <w:rPr>
                <w:rFonts w:ascii="Times New Roman" w:hAnsi="Times New Roman" w:cs="Times New Roman"/>
                <w:sz w:val="16"/>
                <w:szCs w:val="16"/>
              </w:rPr>
              <w:t xml:space="preserve"> - </w:t>
            </w:r>
            <w:hyperlink w:anchor="Par404" w:tooltip="Выставочно-ярмарочная деятельность" w:history="1">
              <w:r w:rsidRPr="008330C9">
                <w:rPr>
                  <w:rFonts w:ascii="Times New Roman" w:hAnsi="Times New Roman" w:cs="Times New Roman"/>
                  <w:sz w:val="16"/>
                  <w:szCs w:val="16"/>
                </w:rPr>
                <w:t>4.10</w:t>
              </w:r>
            </w:hyperlink>
          </w:p>
        </w:tc>
        <w:tc>
          <w:tcPr>
            <w:tcW w:w="670" w:type="pct"/>
          </w:tcPr>
          <w:p w:rsidR="00550D37" w:rsidRPr="008330C9" w:rsidRDefault="00550D37" w:rsidP="00550D37">
            <w:pPr>
              <w:rPr>
                <w:rFonts w:ascii="Times New Roman" w:hAnsi="Times New Roman" w:cs="Times New Roman"/>
                <w:sz w:val="16"/>
                <w:szCs w:val="16"/>
              </w:rPr>
            </w:pPr>
            <w:bookmarkStart w:id="161" w:name="Par333"/>
            <w:bookmarkEnd w:id="161"/>
            <w:r w:rsidRPr="008330C9">
              <w:rPr>
                <w:rFonts w:ascii="Times New Roman" w:hAnsi="Times New Roman" w:cs="Times New Roman"/>
                <w:sz w:val="16"/>
                <w:szCs w:val="16"/>
              </w:rPr>
              <w:t>4.0</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bookmarkStart w:id="162" w:name="Par335"/>
            <w:bookmarkEnd w:id="162"/>
            <w:r w:rsidRPr="008330C9">
              <w:rPr>
                <w:rFonts w:ascii="Times New Roman" w:hAnsi="Times New Roman" w:cs="Times New Roman"/>
                <w:sz w:val="16"/>
                <w:szCs w:val="16"/>
              </w:rPr>
              <w:t>Деловое управление</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4.1</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Объекты торговли (торговые центры, торгово-развлекательные центры (комплексы)</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 xml:space="preserve">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w:t>
            </w:r>
            <w:hyperlink w:anchor="Par354" w:tooltip="4.5" w:history="1">
              <w:r w:rsidRPr="008330C9">
                <w:rPr>
                  <w:rFonts w:ascii="Times New Roman" w:hAnsi="Times New Roman" w:cs="Times New Roman"/>
                  <w:sz w:val="16"/>
                  <w:szCs w:val="16"/>
                </w:rPr>
                <w:t>кодами 4.5</w:t>
              </w:r>
            </w:hyperlink>
            <w:r w:rsidRPr="008330C9">
              <w:rPr>
                <w:rFonts w:ascii="Times New Roman" w:hAnsi="Times New Roman" w:cs="Times New Roman"/>
                <w:sz w:val="16"/>
                <w:szCs w:val="16"/>
              </w:rPr>
              <w:t xml:space="preserve"> - </w:t>
            </w:r>
            <w:hyperlink w:anchor="Par374" w:tooltip="4.8.2" w:history="1">
              <w:r w:rsidRPr="008330C9">
                <w:rPr>
                  <w:rFonts w:ascii="Times New Roman" w:hAnsi="Times New Roman" w:cs="Times New Roman"/>
                  <w:sz w:val="16"/>
                  <w:szCs w:val="16"/>
                </w:rPr>
                <w:t>4.8.2</w:t>
              </w:r>
            </w:hyperlink>
            <w:r w:rsidRPr="008330C9">
              <w:rPr>
                <w:rFonts w:ascii="Times New Roman" w:hAnsi="Times New Roman" w:cs="Times New Roman"/>
                <w:sz w:val="16"/>
                <w:szCs w:val="16"/>
              </w:rPr>
              <w:t>;</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гаражей и (или) стоянок для автомобилей сотрудников и посетителей торгового центра</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4.2</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bookmarkStart w:id="163" w:name="Par344"/>
            <w:bookmarkEnd w:id="163"/>
            <w:r w:rsidRPr="008330C9">
              <w:rPr>
                <w:rFonts w:ascii="Times New Roman" w:hAnsi="Times New Roman" w:cs="Times New Roman"/>
                <w:sz w:val="16"/>
                <w:szCs w:val="16"/>
              </w:rPr>
              <w:t>Рынки</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гаражей и (или) стоянок для автомобилей сотрудников и посетителей рынка</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4.3</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bookmarkStart w:id="164" w:name="Par349"/>
            <w:bookmarkEnd w:id="164"/>
            <w:r w:rsidRPr="008330C9">
              <w:rPr>
                <w:rFonts w:ascii="Times New Roman" w:hAnsi="Times New Roman" w:cs="Times New Roman"/>
                <w:sz w:val="16"/>
                <w:szCs w:val="16"/>
              </w:rPr>
              <w:t>Магазины</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4.4</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Банковская и страховая деятельность</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670" w:type="pct"/>
          </w:tcPr>
          <w:p w:rsidR="00550D37" w:rsidRPr="008330C9" w:rsidRDefault="00550D37" w:rsidP="00550D37">
            <w:pPr>
              <w:rPr>
                <w:rFonts w:ascii="Times New Roman" w:hAnsi="Times New Roman" w:cs="Times New Roman"/>
                <w:sz w:val="16"/>
                <w:szCs w:val="16"/>
              </w:rPr>
            </w:pPr>
            <w:bookmarkStart w:id="165" w:name="Par354"/>
            <w:bookmarkEnd w:id="165"/>
            <w:r w:rsidRPr="008330C9">
              <w:rPr>
                <w:rFonts w:ascii="Times New Roman" w:hAnsi="Times New Roman" w:cs="Times New Roman"/>
                <w:sz w:val="16"/>
                <w:szCs w:val="16"/>
              </w:rPr>
              <w:t>4.5</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bookmarkStart w:id="166" w:name="Par356"/>
            <w:bookmarkEnd w:id="166"/>
            <w:r w:rsidRPr="008330C9">
              <w:rPr>
                <w:rFonts w:ascii="Times New Roman" w:hAnsi="Times New Roman" w:cs="Times New Roman"/>
                <w:sz w:val="16"/>
                <w:szCs w:val="16"/>
              </w:rPr>
              <w:lastRenderedPageBreak/>
              <w:t>Общественное питание</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4.6</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Гостиничное обслуживание</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670" w:type="pct"/>
          </w:tcPr>
          <w:p w:rsidR="00550D37" w:rsidRPr="008330C9" w:rsidRDefault="00550D37" w:rsidP="00550D37">
            <w:pPr>
              <w:rPr>
                <w:rFonts w:ascii="Times New Roman" w:hAnsi="Times New Roman" w:cs="Times New Roman"/>
                <w:sz w:val="16"/>
                <w:szCs w:val="16"/>
              </w:rPr>
            </w:pPr>
            <w:bookmarkStart w:id="167" w:name="Par362"/>
            <w:bookmarkEnd w:id="167"/>
            <w:r w:rsidRPr="008330C9">
              <w:rPr>
                <w:rFonts w:ascii="Times New Roman" w:hAnsi="Times New Roman" w:cs="Times New Roman"/>
                <w:sz w:val="16"/>
                <w:szCs w:val="16"/>
              </w:rPr>
              <w:t>4.7</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Развлечения</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 xml:space="preserve">Размещение зданий и сооружений, предназначенных для развлечения. Содержание данного вида разрешенного использования включает в себя содержание видов разрешенного использования с </w:t>
            </w:r>
            <w:hyperlink w:anchor="Par370" w:tooltip="4.8.1" w:history="1">
              <w:r w:rsidRPr="008330C9">
                <w:rPr>
                  <w:rFonts w:ascii="Times New Roman" w:hAnsi="Times New Roman" w:cs="Times New Roman"/>
                  <w:sz w:val="16"/>
                  <w:szCs w:val="16"/>
                </w:rPr>
                <w:t>кодами 4.8.1</w:t>
              </w:r>
            </w:hyperlink>
            <w:r w:rsidRPr="008330C9">
              <w:rPr>
                <w:rFonts w:ascii="Times New Roman" w:hAnsi="Times New Roman" w:cs="Times New Roman"/>
                <w:sz w:val="16"/>
                <w:szCs w:val="16"/>
              </w:rPr>
              <w:t xml:space="preserve"> - </w:t>
            </w:r>
            <w:hyperlink w:anchor="Par378" w:tooltip="4.8.3" w:history="1">
              <w:r w:rsidRPr="008330C9">
                <w:rPr>
                  <w:rFonts w:ascii="Times New Roman" w:hAnsi="Times New Roman" w:cs="Times New Roman"/>
                  <w:sz w:val="16"/>
                  <w:szCs w:val="16"/>
                </w:rPr>
                <w:t>4.8.3</w:t>
              </w:r>
            </w:hyperlink>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4.8</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Развлекательные мероприятия</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670" w:type="pct"/>
          </w:tcPr>
          <w:p w:rsidR="00550D37" w:rsidRPr="008330C9" w:rsidRDefault="00550D37" w:rsidP="00550D37">
            <w:pPr>
              <w:rPr>
                <w:rFonts w:ascii="Times New Roman" w:hAnsi="Times New Roman" w:cs="Times New Roman"/>
                <w:sz w:val="16"/>
                <w:szCs w:val="16"/>
              </w:rPr>
            </w:pPr>
            <w:bookmarkStart w:id="168" w:name="Par370"/>
            <w:bookmarkEnd w:id="168"/>
            <w:r w:rsidRPr="008330C9">
              <w:rPr>
                <w:rFonts w:ascii="Times New Roman" w:hAnsi="Times New Roman" w:cs="Times New Roman"/>
                <w:sz w:val="16"/>
                <w:szCs w:val="16"/>
              </w:rPr>
              <w:t>4.8.1</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Проведение азартных игр</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зданий и сооружений, предназначенных для размещения букмекерских контор, тотализаторов, их пунктов приема ставок вне игорных зон</w:t>
            </w:r>
          </w:p>
        </w:tc>
        <w:tc>
          <w:tcPr>
            <w:tcW w:w="670" w:type="pct"/>
          </w:tcPr>
          <w:p w:rsidR="00550D37" w:rsidRPr="008330C9" w:rsidRDefault="00550D37" w:rsidP="00550D37">
            <w:pPr>
              <w:rPr>
                <w:rFonts w:ascii="Times New Roman" w:hAnsi="Times New Roman" w:cs="Times New Roman"/>
                <w:sz w:val="16"/>
                <w:szCs w:val="16"/>
              </w:rPr>
            </w:pPr>
            <w:bookmarkStart w:id="169" w:name="Par374"/>
            <w:bookmarkEnd w:id="169"/>
            <w:r w:rsidRPr="008330C9">
              <w:rPr>
                <w:rFonts w:ascii="Times New Roman" w:hAnsi="Times New Roman" w:cs="Times New Roman"/>
                <w:sz w:val="16"/>
                <w:szCs w:val="16"/>
              </w:rPr>
              <w:t>4.8.2</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Проведение азартных игр в игорных зонах</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зданий и сооружений в игорных зонах, где допускается размещение игорных заведений, залов игровых автоматов, используемых для проведения азартных игр и игровых столов, а также размещение гостиниц и заведений общественного питания для посетителей игорных зон</w:t>
            </w:r>
          </w:p>
        </w:tc>
        <w:tc>
          <w:tcPr>
            <w:tcW w:w="670" w:type="pct"/>
          </w:tcPr>
          <w:p w:rsidR="00550D37" w:rsidRPr="008330C9" w:rsidRDefault="00550D37" w:rsidP="00550D37">
            <w:pPr>
              <w:rPr>
                <w:rFonts w:ascii="Times New Roman" w:hAnsi="Times New Roman" w:cs="Times New Roman"/>
                <w:sz w:val="16"/>
                <w:szCs w:val="16"/>
              </w:rPr>
            </w:pPr>
            <w:bookmarkStart w:id="170" w:name="Par378"/>
            <w:bookmarkEnd w:id="170"/>
            <w:r w:rsidRPr="008330C9">
              <w:rPr>
                <w:rFonts w:ascii="Times New Roman" w:hAnsi="Times New Roman" w:cs="Times New Roman"/>
                <w:sz w:val="16"/>
                <w:szCs w:val="16"/>
              </w:rPr>
              <w:t>4.8.3</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Служебные гаражи</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Par190" w:tooltip="3.0" w:history="1">
              <w:r w:rsidRPr="008330C9">
                <w:rPr>
                  <w:rFonts w:ascii="Times New Roman" w:hAnsi="Times New Roman" w:cs="Times New Roman"/>
                  <w:sz w:val="16"/>
                  <w:szCs w:val="16"/>
                </w:rPr>
                <w:t>кодами 3.0</w:t>
              </w:r>
            </w:hyperlink>
            <w:r w:rsidRPr="008330C9">
              <w:rPr>
                <w:rFonts w:ascii="Times New Roman" w:hAnsi="Times New Roman" w:cs="Times New Roman"/>
                <w:sz w:val="16"/>
                <w:szCs w:val="16"/>
              </w:rPr>
              <w:t xml:space="preserve">, </w:t>
            </w:r>
            <w:hyperlink w:anchor="Par333" w:tooltip="4.0" w:history="1">
              <w:r w:rsidRPr="008330C9">
                <w:rPr>
                  <w:rFonts w:ascii="Times New Roman" w:hAnsi="Times New Roman" w:cs="Times New Roman"/>
                  <w:sz w:val="16"/>
                  <w:szCs w:val="16"/>
                </w:rPr>
                <w:t>4.0</w:t>
              </w:r>
            </w:hyperlink>
            <w:r w:rsidRPr="008330C9">
              <w:rPr>
                <w:rFonts w:ascii="Times New Roman" w:hAnsi="Times New Roman" w:cs="Times New Roman"/>
                <w:sz w:val="16"/>
                <w:szCs w:val="16"/>
              </w:rPr>
              <w:t>, а также для стоянки и хранения транспортных средств общего пользования, в том числе в депо</w:t>
            </w:r>
          </w:p>
        </w:tc>
        <w:tc>
          <w:tcPr>
            <w:tcW w:w="670" w:type="pct"/>
          </w:tcPr>
          <w:p w:rsidR="00550D37" w:rsidRPr="008330C9" w:rsidRDefault="00550D37" w:rsidP="00550D37">
            <w:pPr>
              <w:rPr>
                <w:rFonts w:ascii="Times New Roman" w:hAnsi="Times New Roman" w:cs="Times New Roman"/>
                <w:sz w:val="16"/>
                <w:szCs w:val="16"/>
              </w:rPr>
            </w:pPr>
            <w:bookmarkStart w:id="171" w:name="Par382"/>
            <w:bookmarkEnd w:id="171"/>
            <w:r w:rsidRPr="008330C9">
              <w:rPr>
                <w:rFonts w:ascii="Times New Roman" w:hAnsi="Times New Roman" w:cs="Times New Roman"/>
                <w:sz w:val="16"/>
                <w:szCs w:val="16"/>
              </w:rPr>
              <w:t>4.9</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Объекты дорожного сервиса</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 xml:space="preserve">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w:t>
            </w:r>
            <w:hyperlink w:anchor="Par390" w:tooltip="4.9.1.1" w:history="1">
              <w:r w:rsidRPr="008330C9">
                <w:rPr>
                  <w:rFonts w:ascii="Times New Roman" w:hAnsi="Times New Roman" w:cs="Times New Roman"/>
                  <w:sz w:val="16"/>
                  <w:szCs w:val="16"/>
                </w:rPr>
                <w:t>кодами 4.9.1.1</w:t>
              </w:r>
            </w:hyperlink>
            <w:r w:rsidRPr="008330C9">
              <w:rPr>
                <w:rFonts w:ascii="Times New Roman" w:hAnsi="Times New Roman" w:cs="Times New Roman"/>
                <w:sz w:val="16"/>
                <w:szCs w:val="16"/>
              </w:rPr>
              <w:t xml:space="preserve"> - </w:t>
            </w:r>
            <w:hyperlink w:anchor="Par402" w:tooltip="4.9.1.4" w:history="1">
              <w:r w:rsidRPr="008330C9">
                <w:rPr>
                  <w:rFonts w:ascii="Times New Roman" w:hAnsi="Times New Roman" w:cs="Times New Roman"/>
                  <w:sz w:val="16"/>
                  <w:szCs w:val="16"/>
                </w:rPr>
                <w:t>4.9.1.4</w:t>
              </w:r>
            </w:hyperlink>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4.9.1</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Заправка транспортных средств</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670" w:type="pct"/>
          </w:tcPr>
          <w:p w:rsidR="00550D37" w:rsidRPr="008330C9" w:rsidRDefault="00550D37" w:rsidP="00550D37">
            <w:pPr>
              <w:rPr>
                <w:rFonts w:ascii="Times New Roman" w:hAnsi="Times New Roman" w:cs="Times New Roman"/>
                <w:sz w:val="16"/>
                <w:szCs w:val="16"/>
              </w:rPr>
            </w:pPr>
            <w:bookmarkStart w:id="172" w:name="Par390"/>
            <w:bookmarkEnd w:id="172"/>
            <w:r w:rsidRPr="008330C9">
              <w:rPr>
                <w:rFonts w:ascii="Times New Roman" w:hAnsi="Times New Roman" w:cs="Times New Roman"/>
                <w:sz w:val="16"/>
                <w:szCs w:val="16"/>
              </w:rPr>
              <w:t>4.9.1.1</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Обеспечение дорожного отдыха</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4.9.1.2</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Автомобильные мойки</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автомобильных моек, а также размещение магазинов сопутствующей торговли</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4.9.1.3</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Ремонт автомобилей</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670" w:type="pct"/>
          </w:tcPr>
          <w:p w:rsidR="00550D37" w:rsidRPr="008330C9" w:rsidRDefault="00550D37" w:rsidP="00550D37">
            <w:pPr>
              <w:rPr>
                <w:rFonts w:ascii="Times New Roman" w:hAnsi="Times New Roman" w:cs="Times New Roman"/>
                <w:sz w:val="16"/>
                <w:szCs w:val="16"/>
              </w:rPr>
            </w:pPr>
            <w:bookmarkStart w:id="173" w:name="Par402"/>
            <w:bookmarkEnd w:id="173"/>
            <w:r w:rsidRPr="008330C9">
              <w:rPr>
                <w:rFonts w:ascii="Times New Roman" w:hAnsi="Times New Roman" w:cs="Times New Roman"/>
                <w:sz w:val="16"/>
                <w:szCs w:val="16"/>
              </w:rPr>
              <w:t>4.9.1.4</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bookmarkStart w:id="174" w:name="Par404"/>
            <w:bookmarkEnd w:id="174"/>
            <w:r w:rsidRPr="008330C9">
              <w:rPr>
                <w:rFonts w:ascii="Times New Roman" w:hAnsi="Times New Roman" w:cs="Times New Roman"/>
                <w:sz w:val="16"/>
                <w:szCs w:val="16"/>
              </w:rPr>
              <w:t>Выставочно-ярмарочная деятельность</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4.10</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Отдых (рекреация)</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создание и уход за городскими лесами, скверами, прудами, озерами, водохранилищами, пляжами, а также обустройство мест отдыха в них.</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 xml:space="preserve">Содержание данного вида разрешенного использования включает в себя содержание видов разрешенного использования с </w:t>
            </w:r>
            <w:hyperlink w:anchor="Par414" w:tooltip="Спорт" w:history="1">
              <w:r w:rsidRPr="008330C9">
                <w:rPr>
                  <w:rFonts w:ascii="Times New Roman" w:hAnsi="Times New Roman" w:cs="Times New Roman"/>
                  <w:sz w:val="16"/>
                  <w:szCs w:val="16"/>
                </w:rPr>
                <w:t>кодами 5.1</w:t>
              </w:r>
            </w:hyperlink>
            <w:r w:rsidRPr="008330C9">
              <w:rPr>
                <w:rFonts w:ascii="Times New Roman" w:hAnsi="Times New Roman" w:cs="Times New Roman"/>
                <w:sz w:val="16"/>
                <w:szCs w:val="16"/>
              </w:rPr>
              <w:t xml:space="preserve"> - </w:t>
            </w:r>
            <w:hyperlink w:anchor="Par461" w:tooltip="Поля для гольфа или конных прогулок" w:history="1">
              <w:r w:rsidRPr="008330C9">
                <w:rPr>
                  <w:rFonts w:ascii="Times New Roman" w:hAnsi="Times New Roman" w:cs="Times New Roman"/>
                  <w:sz w:val="16"/>
                  <w:szCs w:val="16"/>
                </w:rPr>
                <w:t>5.5</w:t>
              </w:r>
            </w:hyperlink>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5.0</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bookmarkStart w:id="175" w:name="Par414"/>
            <w:bookmarkEnd w:id="175"/>
            <w:r w:rsidRPr="008330C9">
              <w:rPr>
                <w:rFonts w:ascii="Times New Roman" w:hAnsi="Times New Roman" w:cs="Times New Roman"/>
                <w:sz w:val="16"/>
                <w:szCs w:val="16"/>
              </w:rPr>
              <w:t>Спорт</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 xml:space="preserve">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hyperlink w:anchor="Par420" w:tooltip="5.1.1" w:history="1">
              <w:r w:rsidRPr="008330C9">
                <w:rPr>
                  <w:rFonts w:ascii="Times New Roman" w:hAnsi="Times New Roman" w:cs="Times New Roman"/>
                  <w:sz w:val="16"/>
                  <w:szCs w:val="16"/>
                </w:rPr>
                <w:t>кодами 5.1.1</w:t>
              </w:r>
            </w:hyperlink>
            <w:r w:rsidRPr="008330C9">
              <w:rPr>
                <w:rFonts w:ascii="Times New Roman" w:hAnsi="Times New Roman" w:cs="Times New Roman"/>
                <w:sz w:val="16"/>
                <w:szCs w:val="16"/>
              </w:rPr>
              <w:t xml:space="preserve"> - </w:t>
            </w:r>
            <w:hyperlink w:anchor="Par444" w:tooltip="5.1.7" w:history="1">
              <w:r w:rsidRPr="008330C9">
                <w:rPr>
                  <w:rFonts w:ascii="Times New Roman" w:hAnsi="Times New Roman" w:cs="Times New Roman"/>
                  <w:sz w:val="16"/>
                  <w:szCs w:val="16"/>
                </w:rPr>
                <w:t>5.1.7</w:t>
              </w:r>
            </w:hyperlink>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5.1</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Обеспечение спортивно-зрелищных мероприятий</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c>
          <w:tcPr>
            <w:tcW w:w="670" w:type="pct"/>
          </w:tcPr>
          <w:p w:rsidR="00550D37" w:rsidRPr="008330C9" w:rsidRDefault="00550D37" w:rsidP="00550D37">
            <w:pPr>
              <w:rPr>
                <w:rFonts w:ascii="Times New Roman" w:hAnsi="Times New Roman" w:cs="Times New Roman"/>
                <w:sz w:val="16"/>
                <w:szCs w:val="16"/>
              </w:rPr>
            </w:pPr>
            <w:bookmarkStart w:id="176" w:name="Par420"/>
            <w:bookmarkEnd w:id="176"/>
            <w:r w:rsidRPr="008330C9">
              <w:rPr>
                <w:rFonts w:ascii="Times New Roman" w:hAnsi="Times New Roman" w:cs="Times New Roman"/>
                <w:sz w:val="16"/>
                <w:szCs w:val="16"/>
              </w:rPr>
              <w:t>5.1.1</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Обеспечение занятий спортом в помещениях</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спортивных клубов, спортивных залов, бассейнов, физкультурно-оздоровительных комплексов в зданиях и сооружениях</w:t>
            </w:r>
          </w:p>
        </w:tc>
        <w:tc>
          <w:tcPr>
            <w:tcW w:w="670" w:type="pct"/>
          </w:tcPr>
          <w:p w:rsidR="00550D37" w:rsidRPr="008330C9" w:rsidRDefault="00550D37" w:rsidP="00550D37">
            <w:pPr>
              <w:rPr>
                <w:rFonts w:ascii="Times New Roman" w:hAnsi="Times New Roman" w:cs="Times New Roman"/>
                <w:sz w:val="16"/>
                <w:szCs w:val="16"/>
              </w:rPr>
            </w:pPr>
            <w:bookmarkStart w:id="177" w:name="Par424"/>
            <w:bookmarkEnd w:id="177"/>
            <w:r w:rsidRPr="008330C9">
              <w:rPr>
                <w:rFonts w:ascii="Times New Roman" w:hAnsi="Times New Roman" w:cs="Times New Roman"/>
                <w:sz w:val="16"/>
                <w:szCs w:val="16"/>
              </w:rPr>
              <w:t>5.1.2</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Площадки для занятий спортом</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670" w:type="pct"/>
          </w:tcPr>
          <w:p w:rsidR="00550D37" w:rsidRPr="008330C9" w:rsidRDefault="00550D37" w:rsidP="00550D37">
            <w:pPr>
              <w:rPr>
                <w:rFonts w:ascii="Times New Roman" w:hAnsi="Times New Roman" w:cs="Times New Roman"/>
                <w:sz w:val="16"/>
                <w:szCs w:val="16"/>
              </w:rPr>
            </w:pPr>
            <w:bookmarkStart w:id="178" w:name="Par428"/>
            <w:bookmarkEnd w:id="178"/>
            <w:r w:rsidRPr="008330C9">
              <w:rPr>
                <w:rFonts w:ascii="Times New Roman" w:hAnsi="Times New Roman" w:cs="Times New Roman"/>
                <w:sz w:val="16"/>
                <w:szCs w:val="16"/>
              </w:rPr>
              <w:t>5.1.3</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Оборудованные площадки для занятий спортом</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5.1.4</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Водный спорт</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5.1.5</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Авиационный спорт</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спортивных сооружений для занятия авиационными видами спорта (ангары, взлетно-посадочные площадки и иные сооружения, необходимые для организации авиационных видов спорта и хранения соответствующего инвентаря)</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5.1.6</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Спортивные базы</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 xml:space="preserve">Размещение спортивных баз и лагерей, в которых осуществляется спортивная подготовка </w:t>
            </w:r>
            <w:r w:rsidRPr="008330C9">
              <w:rPr>
                <w:rFonts w:ascii="Times New Roman" w:hAnsi="Times New Roman" w:cs="Times New Roman"/>
                <w:sz w:val="16"/>
                <w:szCs w:val="16"/>
              </w:rPr>
              <w:lastRenderedPageBreak/>
              <w:t>длительно проживающих в них лиц</w:t>
            </w:r>
          </w:p>
        </w:tc>
        <w:tc>
          <w:tcPr>
            <w:tcW w:w="670" w:type="pct"/>
          </w:tcPr>
          <w:p w:rsidR="00550D37" w:rsidRPr="008330C9" w:rsidRDefault="00550D37" w:rsidP="00550D37">
            <w:pPr>
              <w:rPr>
                <w:rFonts w:ascii="Times New Roman" w:hAnsi="Times New Roman" w:cs="Times New Roman"/>
                <w:sz w:val="16"/>
                <w:szCs w:val="16"/>
              </w:rPr>
            </w:pPr>
            <w:bookmarkStart w:id="179" w:name="Par444"/>
            <w:bookmarkEnd w:id="179"/>
            <w:r w:rsidRPr="008330C9">
              <w:rPr>
                <w:rFonts w:ascii="Times New Roman" w:hAnsi="Times New Roman" w:cs="Times New Roman"/>
                <w:sz w:val="16"/>
                <w:szCs w:val="16"/>
              </w:rPr>
              <w:lastRenderedPageBreak/>
              <w:t>5.1.7</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lastRenderedPageBreak/>
              <w:t>Природно-познавательный туризм</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осуществление необходимых природоохранных и природовосстановительных мероприятий</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5.2</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Туристическое обслуживание</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детских лагерей</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5.2.1</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Охота и рыбалка</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5.3</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Причалы для маломерных судов</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сооружений, предназначенных для причаливания, хранения и обслуживания яхт, катеров, лодок и других маломерных судов</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5.4</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bookmarkStart w:id="180" w:name="Par461"/>
            <w:bookmarkEnd w:id="180"/>
            <w:r w:rsidRPr="008330C9">
              <w:rPr>
                <w:rFonts w:ascii="Times New Roman" w:hAnsi="Times New Roman" w:cs="Times New Roman"/>
                <w:sz w:val="16"/>
                <w:szCs w:val="16"/>
              </w:rPr>
              <w:t>Поля для гольфа или конных прогулок</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конноспортивных манежей, не предусматривающих устройство трибун</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5.5</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Производственная деятельность</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объектов капитального строительства в целях добычи полезных ископаемых, их переработки, изготовления вещей промышленным способом.</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6.0</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Недропользование</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Осуществление геологических изысканий;</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добыча полезных ископаемых открытым (карьеры, отвалы) и закрытым (шахты, скважины) способами;</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объектов капитального строительства, в том числе подземных, в целях добычи полезных ископаемых;</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объектов капитального строительства, необходимых для подготовки сырья к транспортировке и (или) промышленной переработке;</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6.1</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Тяжелая промышленность</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6.2</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Автомобилестроительная промышленность</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6.2.1</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Легкая промышленность</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объектов капитального строительства, предназначенных для текстильной, фарфоро-фаянсовой, электронной промышленности</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6.3</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Фармацевтическая промышленность</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6.3.1</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Пищевая промышленность</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6.4</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Нефтехимическая промышленность</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6.5</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Строительная промышленность</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6.6</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Энергетика</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 xml:space="preserve">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Par192" w:tooltip="Коммунальное обслуживание" w:history="1">
              <w:r w:rsidRPr="008330C9">
                <w:rPr>
                  <w:rFonts w:ascii="Times New Roman" w:hAnsi="Times New Roman" w:cs="Times New Roman"/>
                  <w:sz w:val="16"/>
                  <w:szCs w:val="16"/>
                </w:rPr>
                <w:t>кодом 3.1</w:t>
              </w:r>
            </w:hyperlink>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6.7</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Атомная энергетика</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 xml:space="preserve">Размещение объектов использования атомной энергии, в том числе атомных станций, ядерных установок (за исключением создаваемых в научных целях), пунктов хранения ядерных материалов и радиоактивных веществ размещение обслуживающих и вспомогательных для </w:t>
            </w:r>
            <w:r w:rsidRPr="008330C9">
              <w:rPr>
                <w:rFonts w:ascii="Times New Roman" w:hAnsi="Times New Roman" w:cs="Times New Roman"/>
                <w:sz w:val="16"/>
                <w:szCs w:val="16"/>
              </w:rPr>
              <w:lastRenderedPageBreak/>
              <w:t>электростанций сооружений;</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объектов электросетевого хозяйства, обслуживающих атомные электростанции</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lastRenderedPageBreak/>
              <w:t>6.7.1</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lastRenderedPageBreak/>
              <w:t>Связь</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Par198" w:tooltip="3.1.1" w:history="1">
              <w:r w:rsidRPr="008330C9">
                <w:rPr>
                  <w:rFonts w:ascii="Times New Roman" w:hAnsi="Times New Roman" w:cs="Times New Roman"/>
                  <w:sz w:val="16"/>
                  <w:szCs w:val="16"/>
                </w:rPr>
                <w:t>кодами 3.1.1</w:t>
              </w:r>
            </w:hyperlink>
            <w:r w:rsidRPr="008330C9">
              <w:rPr>
                <w:rFonts w:ascii="Times New Roman" w:hAnsi="Times New Roman" w:cs="Times New Roman"/>
                <w:sz w:val="16"/>
                <w:szCs w:val="16"/>
              </w:rPr>
              <w:t xml:space="preserve">, </w:t>
            </w:r>
            <w:hyperlink w:anchor="Par220" w:tooltip="3.2.3" w:history="1">
              <w:r w:rsidRPr="008330C9">
                <w:rPr>
                  <w:rFonts w:ascii="Times New Roman" w:hAnsi="Times New Roman" w:cs="Times New Roman"/>
                  <w:sz w:val="16"/>
                  <w:szCs w:val="16"/>
                </w:rPr>
                <w:t>3.2.3</w:t>
              </w:r>
            </w:hyperlink>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6.8</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Склады</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6.9</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Складские площадки</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Временное хранение, распределение и перевалка грузов (за исключением хранения стратегических запасов) на открытом воздухе</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6.9.1</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Обеспечение космической деятельности</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космодромов, стартовых комплексов и пусковых установок, командно-измерительных комплексов, центров и пунктов управления полетами космических объектов, пунктов приема, хранения и переработки информации, баз хранения космической техники, полигонов приземления космических объектов, объектов экспериментальной базы для отработки космической техники, центров и оборудования для подготовки космонавтов, других сооружений, используемых при осуществлении космической деятельности</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6.10</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Целлюлозно-бумажная промышленность</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6.11</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Научно-производственная деятельность</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технологических, промышленных, агропромышленных парков, бизнес-инкубаторов</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6.12</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Транспорт</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различного рода путей сообщения и сооружений, используемых для перевозки людей или грузов либо передачи веществ.</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 xml:space="preserve">Содержание данного вида разрешенного использования включает в себя содержание видов разрешенного использования с </w:t>
            </w:r>
            <w:hyperlink w:anchor="Par539" w:tooltip="Железнодорожный транспорт" w:history="1">
              <w:r w:rsidRPr="008330C9">
                <w:rPr>
                  <w:rFonts w:ascii="Times New Roman" w:hAnsi="Times New Roman" w:cs="Times New Roman"/>
                  <w:sz w:val="16"/>
                  <w:szCs w:val="16"/>
                </w:rPr>
                <w:t>кодами 7.1</w:t>
              </w:r>
            </w:hyperlink>
            <w:r w:rsidRPr="008330C9">
              <w:rPr>
                <w:rFonts w:ascii="Times New Roman" w:hAnsi="Times New Roman" w:cs="Times New Roman"/>
                <w:sz w:val="16"/>
                <w:szCs w:val="16"/>
              </w:rPr>
              <w:t xml:space="preserve"> - </w:t>
            </w:r>
            <w:hyperlink w:anchor="Par580" w:tooltip="7.5" w:history="1">
              <w:r w:rsidRPr="008330C9">
                <w:rPr>
                  <w:rFonts w:ascii="Times New Roman" w:hAnsi="Times New Roman" w:cs="Times New Roman"/>
                  <w:sz w:val="16"/>
                  <w:szCs w:val="16"/>
                </w:rPr>
                <w:t>7.5</w:t>
              </w:r>
            </w:hyperlink>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7.0</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bookmarkStart w:id="181" w:name="Par539"/>
            <w:bookmarkEnd w:id="181"/>
            <w:r w:rsidRPr="008330C9">
              <w:rPr>
                <w:rFonts w:ascii="Times New Roman" w:hAnsi="Times New Roman" w:cs="Times New Roman"/>
                <w:sz w:val="16"/>
                <w:szCs w:val="16"/>
              </w:rPr>
              <w:t>Железнодорожный транспорт</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 xml:space="preserve">Размещение объектов капитального строительства железнодорожного транспорта. Содержание данного вида разрешенного использования включает в себя содержание видов разрешенного использования с </w:t>
            </w:r>
            <w:hyperlink w:anchor="Par545" w:tooltip="7.1.1" w:history="1">
              <w:r w:rsidRPr="008330C9">
                <w:rPr>
                  <w:rFonts w:ascii="Times New Roman" w:hAnsi="Times New Roman" w:cs="Times New Roman"/>
                  <w:sz w:val="16"/>
                  <w:szCs w:val="16"/>
                </w:rPr>
                <w:t>кодами 7.1.1</w:t>
              </w:r>
            </w:hyperlink>
            <w:r w:rsidRPr="008330C9">
              <w:rPr>
                <w:rFonts w:ascii="Times New Roman" w:hAnsi="Times New Roman" w:cs="Times New Roman"/>
                <w:sz w:val="16"/>
                <w:szCs w:val="16"/>
              </w:rPr>
              <w:t xml:space="preserve"> - </w:t>
            </w:r>
            <w:hyperlink w:anchor="Par550" w:tooltip="7.1.2" w:history="1">
              <w:r w:rsidRPr="008330C9">
                <w:rPr>
                  <w:rFonts w:ascii="Times New Roman" w:hAnsi="Times New Roman" w:cs="Times New Roman"/>
                  <w:sz w:val="16"/>
                  <w:szCs w:val="16"/>
                </w:rPr>
                <w:t>7.1.2</w:t>
              </w:r>
            </w:hyperlink>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7.1</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Железнодорожные пути</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железнодорожных путей</w:t>
            </w:r>
          </w:p>
        </w:tc>
        <w:tc>
          <w:tcPr>
            <w:tcW w:w="670" w:type="pct"/>
          </w:tcPr>
          <w:p w:rsidR="00550D37" w:rsidRPr="008330C9" w:rsidRDefault="00550D37" w:rsidP="00550D37">
            <w:pPr>
              <w:rPr>
                <w:rFonts w:ascii="Times New Roman" w:hAnsi="Times New Roman" w:cs="Times New Roman"/>
                <w:sz w:val="16"/>
                <w:szCs w:val="16"/>
              </w:rPr>
            </w:pPr>
            <w:bookmarkStart w:id="182" w:name="Par545"/>
            <w:bookmarkEnd w:id="182"/>
            <w:r w:rsidRPr="008330C9">
              <w:rPr>
                <w:rFonts w:ascii="Times New Roman" w:hAnsi="Times New Roman" w:cs="Times New Roman"/>
                <w:sz w:val="16"/>
                <w:szCs w:val="16"/>
              </w:rPr>
              <w:t>7.1.1</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Обслуживание железнодорожных перевозок</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w:t>
            </w:r>
          </w:p>
        </w:tc>
        <w:tc>
          <w:tcPr>
            <w:tcW w:w="670" w:type="pct"/>
          </w:tcPr>
          <w:p w:rsidR="00550D37" w:rsidRPr="008330C9" w:rsidRDefault="00550D37" w:rsidP="00550D37">
            <w:pPr>
              <w:rPr>
                <w:rFonts w:ascii="Times New Roman" w:hAnsi="Times New Roman" w:cs="Times New Roman"/>
                <w:sz w:val="16"/>
                <w:szCs w:val="16"/>
              </w:rPr>
            </w:pPr>
            <w:bookmarkStart w:id="183" w:name="Par550"/>
            <w:bookmarkEnd w:id="183"/>
            <w:r w:rsidRPr="008330C9">
              <w:rPr>
                <w:rFonts w:ascii="Times New Roman" w:hAnsi="Times New Roman" w:cs="Times New Roman"/>
                <w:sz w:val="16"/>
                <w:szCs w:val="16"/>
              </w:rPr>
              <w:t>7.1.2</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Автомобильный транспорт</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 xml:space="preserve">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w:t>
            </w:r>
            <w:hyperlink w:anchor="Par559" w:tooltip="7.2.1" w:history="1">
              <w:r w:rsidRPr="008330C9">
                <w:rPr>
                  <w:rFonts w:ascii="Times New Roman" w:hAnsi="Times New Roman" w:cs="Times New Roman"/>
                  <w:sz w:val="16"/>
                  <w:szCs w:val="16"/>
                </w:rPr>
                <w:t>кодами 7.2.1</w:t>
              </w:r>
            </w:hyperlink>
            <w:r w:rsidRPr="008330C9">
              <w:rPr>
                <w:rFonts w:ascii="Times New Roman" w:hAnsi="Times New Roman" w:cs="Times New Roman"/>
                <w:sz w:val="16"/>
                <w:szCs w:val="16"/>
              </w:rPr>
              <w:t xml:space="preserve"> - </w:t>
            </w:r>
            <w:hyperlink w:anchor="Par567" w:tooltip="7.2.3" w:history="1">
              <w:r w:rsidRPr="008330C9">
                <w:rPr>
                  <w:rFonts w:ascii="Times New Roman" w:hAnsi="Times New Roman" w:cs="Times New Roman"/>
                  <w:sz w:val="16"/>
                  <w:szCs w:val="16"/>
                </w:rPr>
                <w:t>7.2.3</w:t>
              </w:r>
            </w:hyperlink>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7.2</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автомобильных дорог</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 xml:space="preserve">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ar186" w:tooltip="2.7.1" w:history="1">
              <w:r w:rsidRPr="008330C9">
                <w:rPr>
                  <w:rFonts w:ascii="Times New Roman" w:hAnsi="Times New Roman" w:cs="Times New Roman"/>
                  <w:sz w:val="16"/>
                  <w:szCs w:val="16"/>
                </w:rPr>
                <w:t>кодами 2.7.1</w:t>
              </w:r>
            </w:hyperlink>
            <w:r w:rsidRPr="008330C9">
              <w:rPr>
                <w:rFonts w:ascii="Times New Roman" w:hAnsi="Times New Roman" w:cs="Times New Roman"/>
                <w:sz w:val="16"/>
                <w:szCs w:val="16"/>
              </w:rPr>
              <w:t xml:space="preserve">, </w:t>
            </w:r>
            <w:hyperlink w:anchor="Par382" w:tooltip="4.9" w:history="1">
              <w:r w:rsidRPr="008330C9">
                <w:rPr>
                  <w:rFonts w:ascii="Times New Roman" w:hAnsi="Times New Roman" w:cs="Times New Roman"/>
                  <w:sz w:val="16"/>
                  <w:szCs w:val="16"/>
                </w:rPr>
                <w:t>4.9</w:t>
              </w:r>
            </w:hyperlink>
            <w:r w:rsidRPr="008330C9">
              <w:rPr>
                <w:rFonts w:ascii="Times New Roman" w:hAnsi="Times New Roman" w:cs="Times New Roman"/>
                <w:sz w:val="16"/>
                <w:szCs w:val="16"/>
              </w:rPr>
              <w:t xml:space="preserve">, </w:t>
            </w:r>
            <w:hyperlink w:anchor="Par567" w:tooltip="7.2.3" w:history="1">
              <w:r w:rsidRPr="008330C9">
                <w:rPr>
                  <w:rFonts w:ascii="Times New Roman" w:hAnsi="Times New Roman" w:cs="Times New Roman"/>
                  <w:sz w:val="16"/>
                  <w:szCs w:val="16"/>
                </w:rPr>
                <w:t>7.2.3</w:t>
              </w:r>
            </w:hyperlink>
            <w:r w:rsidRPr="008330C9">
              <w:rPr>
                <w:rFonts w:ascii="Times New Roman" w:hAnsi="Times New Roman" w:cs="Times New Roman"/>
                <w:sz w:val="16"/>
                <w:szCs w:val="16"/>
              </w:rPr>
              <w:t>, а также некапитальных сооружений, предназначенных для охраны транспортных средств;</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объектов, предназначенных для размещения постов органов внутренних дел, ответственных за безопасность дорожного движения</w:t>
            </w:r>
          </w:p>
        </w:tc>
        <w:tc>
          <w:tcPr>
            <w:tcW w:w="670" w:type="pct"/>
          </w:tcPr>
          <w:p w:rsidR="00550D37" w:rsidRPr="008330C9" w:rsidRDefault="00550D37" w:rsidP="00550D37">
            <w:pPr>
              <w:rPr>
                <w:rFonts w:ascii="Times New Roman" w:hAnsi="Times New Roman" w:cs="Times New Roman"/>
                <w:sz w:val="16"/>
                <w:szCs w:val="16"/>
              </w:rPr>
            </w:pPr>
            <w:bookmarkStart w:id="184" w:name="Par559"/>
            <w:bookmarkEnd w:id="184"/>
            <w:r w:rsidRPr="008330C9">
              <w:rPr>
                <w:rFonts w:ascii="Times New Roman" w:hAnsi="Times New Roman" w:cs="Times New Roman"/>
                <w:sz w:val="16"/>
                <w:szCs w:val="16"/>
              </w:rPr>
              <w:t>7.2.1</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Обслуживание перевозок пассажиров</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 xml:space="preserve">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w:t>
            </w:r>
            <w:hyperlink w:anchor="Par584" w:tooltip="7.6" w:history="1">
              <w:r w:rsidRPr="008330C9">
                <w:rPr>
                  <w:rFonts w:ascii="Times New Roman" w:hAnsi="Times New Roman" w:cs="Times New Roman"/>
                  <w:sz w:val="16"/>
                  <w:szCs w:val="16"/>
                </w:rPr>
                <w:t>кодом 7.6</w:t>
              </w:r>
            </w:hyperlink>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7.2.2</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Стоянки транспорта общего пользования</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стоянок транспортных средств, осуществляющих перевозки людей по установленному маршруту</w:t>
            </w:r>
          </w:p>
        </w:tc>
        <w:tc>
          <w:tcPr>
            <w:tcW w:w="670" w:type="pct"/>
          </w:tcPr>
          <w:p w:rsidR="00550D37" w:rsidRPr="008330C9" w:rsidRDefault="00550D37" w:rsidP="00550D37">
            <w:pPr>
              <w:rPr>
                <w:rFonts w:ascii="Times New Roman" w:hAnsi="Times New Roman" w:cs="Times New Roman"/>
                <w:sz w:val="16"/>
                <w:szCs w:val="16"/>
              </w:rPr>
            </w:pPr>
            <w:bookmarkStart w:id="185" w:name="Par567"/>
            <w:bookmarkEnd w:id="185"/>
            <w:r w:rsidRPr="008330C9">
              <w:rPr>
                <w:rFonts w:ascii="Times New Roman" w:hAnsi="Times New Roman" w:cs="Times New Roman"/>
                <w:sz w:val="16"/>
                <w:szCs w:val="16"/>
              </w:rPr>
              <w:t>7.2.3</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Водный транспорт</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пристаней, гидротехнических сооружений, навигационного оборудования и других объектов, необходимых для обеспечения судоходства и водных перевозок, заправки водного транспорта</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7.3</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Воздушный транспорт</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 xml:space="preserve">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w:t>
            </w:r>
            <w:r w:rsidRPr="008330C9">
              <w:rPr>
                <w:rFonts w:ascii="Times New Roman" w:hAnsi="Times New Roman" w:cs="Times New Roman"/>
                <w:sz w:val="16"/>
                <w:szCs w:val="16"/>
              </w:rPr>
              <w:lastRenderedPageBreak/>
              <w:t>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объектов, предназначенных для технического обслуживания и ремонта воздушных судов</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lastRenderedPageBreak/>
              <w:t>7.4</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lastRenderedPageBreak/>
              <w:t>Трубопроводный транспорт</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670" w:type="pct"/>
          </w:tcPr>
          <w:p w:rsidR="00550D37" w:rsidRPr="008330C9" w:rsidRDefault="00550D37" w:rsidP="00550D37">
            <w:pPr>
              <w:rPr>
                <w:rFonts w:ascii="Times New Roman" w:hAnsi="Times New Roman" w:cs="Times New Roman"/>
                <w:sz w:val="16"/>
                <w:szCs w:val="16"/>
              </w:rPr>
            </w:pPr>
            <w:bookmarkStart w:id="186" w:name="Par580"/>
            <w:bookmarkEnd w:id="186"/>
            <w:r w:rsidRPr="008330C9">
              <w:rPr>
                <w:rFonts w:ascii="Times New Roman" w:hAnsi="Times New Roman" w:cs="Times New Roman"/>
                <w:sz w:val="16"/>
                <w:szCs w:val="16"/>
              </w:rPr>
              <w:t>7.5</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Внеуличный транспорт</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сооружений, необходимых для эксплуатации метрополитена, в том числе наземных путей метрополитена, посадочных станций, межстанционных переходов для пассажиров, электродепо, вентиляционных шахт;</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наземных сооружений иных видов внеуличного транспорта (монорельсового транспорта, подвесных канатных дорог, фуникулеров)</w:t>
            </w:r>
          </w:p>
        </w:tc>
        <w:tc>
          <w:tcPr>
            <w:tcW w:w="670" w:type="pct"/>
          </w:tcPr>
          <w:p w:rsidR="00550D37" w:rsidRPr="008330C9" w:rsidRDefault="00550D37" w:rsidP="00550D37">
            <w:pPr>
              <w:rPr>
                <w:rFonts w:ascii="Times New Roman" w:hAnsi="Times New Roman" w:cs="Times New Roman"/>
                <w:sz w:val="16"/>
                <w:szCs w:val="16"/>
              </w:rPr>
            </w:pPr>
            <w:bookmarkStart w:id="187" w:name="Par584"/>
            <w:bookmarkEnd w:id="187"/>
            <w:r w:rsidRPr="008330C9">
              <w:rPr>
                <w:rFonts w:ascii="Times New Roman" w:hAnsi="Times New Roman" w:cs="Times New Roman"/>
                <w:sz w:val="16"/>
                <w:szCs w:val="16"/>
              </w:rPr>
              <w:t>7.6</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Обеспечение обороны и безопасности</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объектов капитального строительства, необходимых для подготовки и поддержания в боевой 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учреждений и других объектов, дислокация войск и сил флота), проведение воинских учений и других мероприятий, направленных на обеспечение боевой готовности воинских частей;</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зданий военных училищ, военных институтов, военных университетов, военных академий;</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объектов, обеспечивающих осуществление таможенной деятельности</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8.0</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Обеспечение вооруженных сил</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объектов капитального строительства, предназначенных для разработки, испытания, производства ремонта или уничтожения вооружения, техники военного назначения и боеприпасов;</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обустройство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объектов капитального строительства, необходимых для создания и хранения запасов материальных ценностей в государственном и мобилизационном резервах (хранилища, склады и другие объекты);</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объектов, для обеспечения безопасности которых были созданы закрытые административно-территориальные образования</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8.1</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Охрана Государственной границы Российской Федерации</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инженерных сооружений и заграждений, пограничных знаков, коммуникаций и других объектов, необходимых для обеспечения защиты и охраны Государственной границы Российской Федерации, устройство пограничных просек и контрольных полос, размещение зданий для размещения пограничных воинских частей и органов управления ими, а также для размещения пунктов пропуска через Государственную границу Российской Федерации</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8.2</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Обеспечение внутреннего правопорядка</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объектов гражданской обороны, за исключением объектов гражданской обороны, являющихся частями производственных зданий</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8.3</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Обеспечение деятельности по исполнению наказаний</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объектов капитального строительства для создания мест лишения свободы (следственные изоляторы, тюрьмы, поселения)</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8.4</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Деятельность по особой охране и изучению природы</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9.0</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Охрана природных территорий</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9.1</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Курортная деятельность</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 охраны лечебно-оздоровительных местностей и курорта</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9.2</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Санаторная деятельность</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санаториев, профилакториев, бальнеологических лечебниц, грязелечебниц, обеспечивающих оказание услуги по лечению и оздоровлению населения;</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обустройство лечебно-оздоровительных местностей (пляжи, бюветы, места добычи целебной грязи);</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лечебно-оздоровительных лагерей</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9.2.1</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Историко-культурная деятельность</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w:t>
            </w:r>
            <w:r w:rsidRPr="008330C9">
              <w:rPr>
                <w:rFonts w:ascii="Times New Roman" w:hAnsi="Times New Roman" w:cs="Times New Roman"/>
                <w:sz w:val="16"/>
                <w:szCs w:val="16"/>
              </w:rPr>
              <w:lastRenderedPageBreak/>
              <w:t>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lastRenderedPageBreak/>
              <w:t>9.3</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lastRenderedPageBreak/>
              <w:t>Использование лесов</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 xml:space="preserve">Деятельность по заготовке, первичной обработке и вывозу древесины и недревесных лесных ресурсов, охрана и восстановление лесов и иные цели. Содержание данного вида разрешенного использования включает в себя содержание видов разрешенного использования с </w:t>
            </w:r>
            <w:hyperlink w:anchor="Par635" w:tooltip="10.1" w:history="1">
              <w:r w:rsidRPr="008330C9">
                <w:rPr>
                  <w:rFonts w:ascii="Times New Roman" w:hAnsi="Times New Roman" w:cs="Times New Roman"/>
                  <w:sz w:val="16"/>
                  <w:szCs w:val="16"/>
                </w:rPr>
                <w:t>кодами 10.1</w:t>
              </w:r>
            </w:hyperlink>
            <w:r w:rsidRPr="008330C9">
              <w:rPr>
                <w:rFonts w:ascii="Times New Roman" w:hAnsi="Times New Roman" w:cs="Times New Roman"/>
                <w:sz w:val="16"/>
                <w:szCs w:val="16"/>
              </w:rPr>
              <w:t xml:space="preserve"> - </w:t>
            </w:r>
            <w:hyperlink w:anchor="Par644" w:tooltip="10.4" w:history="1">
              <w:r w:rsidRPr="008330C9">
                <w:rPr>
                  <w:rFonts w:ascii="Times New Roman" w:hAnsi="Times New Roman" w:cs="Times New Roman"/>
                  <w:sz w:val="16"/>
                  <w:szCs w:val="16"/>
                </w:rPr>
                <w:t>10.4</w:t>
              </w:r>
            </w:hyperlink>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10.0</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Заготовка древесины</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Рубка лесных насаждений, выросших в природных условиях, в том числе гражданами для собственных нужд, частичная переработка, хранение и вывоз древесины, создание лесных дорог, размещение сооружений, необходимых для обработки и хранения древесины (лесных складов, лесопилен), охрана и восстановление лесов</w:t>
            </w:r>
          </w:p>
        </w:tc>
        <w:tc>
          <w:tcPr>
            <w:tcW w:w="670" w:type="pct"/>
          </w:tcPr>
          <w:p w:rsidR="00550D37" w:rsidRPr="008330C9" w:rsidRDefault="00550D37" w:rsidP="00550D37">
            <w:pPr>
              <w:rPr>
                <w:rFonts w:ascii="Times New Roman" w:hAnsi="Times New Roman" w:cs="Times New Roman"/>
                <w:sz w:val="16"/>
                <w:szCs w:val="16"/>
              </w:rPr>
            </w:pPr>
            <w:bookmarkStart w:id="188" w:name="Par635"/>
            <w:bookmarkEnd w:id="188"/>
            <w:r w:rsidRPr="008330C9">
              <w:rPr>
                <w:rFonts w:ascii="Times New Roman" w:hAnsi="Times New Roman" w:cs="Times New Roman"/>
                <w:sz w:val="16"/>
                <w:szCs w:val="16"/>
              </w:rPr>
              <w:t>10.1</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Лесные плантации</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Выращивание и рубка лесных насаждений, выращенных трудом человека, частичная переработка, хранение и вывоз древесины, создание дорог, размещение сооружений, необходимых для обработки и хранения древесины (лесных складов, лесопилен), охрана лесов</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10.2</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Заготовка лесных ресурсов</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Заготовка живицы, сбор недревесных лесных ресурсов, в том числе гражданами для собственных нужд, заготовка пищевых лесных ресурсов и дикорастущих растений, хранение, неглубокая переработка и вывоз добытых лесных ресурсов, размещение временных сооружений, необходимых для хранения и неглубокой переработки лесных ресурсов (сушилки, грибоварни, склады), охрана лесов</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10.3</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Резервные леса</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Деятельность, связанная с охраной лесов</w:t>
            </w:r>
          </w:p>
        </w:tc>
        <w:tc>
          <w:tcPr>
            <w:tcW w:w="670" w:type="pct"/>
          </w:tcPr>
          <w:p w:rsidR="00550D37" w:rsidRPr="008330C9" w:rsidRDefault="00550D37" w:rsidP="00550D37">
            <w:pPr>
              <w:rPr>
                <w:rFonts w:ascii="Times New Roman" w:hAnsi="Times New Roman" w:cs="Times New Roman"/>
                <w:sz w:val="16"/>
                <w:szCs w:val="16"/>
              </w:rPr>
            </w:pPr>
            <w:bookmarkStart w:id="189" w:name="Par644"/>
            <w:bookmarkEnd w:id="189"/>
            <w:r w:rsidRPr="008330C9">
              <w:rPr>
                <w:rFonts w:ascii="Times New Roman" w:hAnsi="Times New Roman" w:cs="Times New Roman"/>
                <w:sz w:val="16"/>
                <w:szCs w:val="16"/>
              </w:rPr>
              <w:t>10.4</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Водные объекты</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Ледники, снежники, ручьи, реки, озера, болота, территориальные моря и другие поверхностные водные объекты</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11.0</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Общее пользование водными объектами</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11.1</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Специальное пользование водными объектами</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11.2</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Гидротехнические сооружения</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11.3</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Земельные участки (территории) общего пользования</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Par664" w:tooltip="12.0.1" w:history="1">
              <w:r w:rsidRPr="008330C9">
                <w:rPr>
                  <w:rFonts w:ascii="Times New Roman" w:hAnsi="Times New Roman" w:cs="Times New Roman"/>
                  <w:sz w:val="16"/>
                  <w:szCs w:val="16"/>
                </w:rPr>
                <w:t>кодами 12.0.1</w:t>
              </w:r>
            </w:hyperlink>
            <w:r w:rsidRPr="008330C9">
              <w:rPr>
                <w:rFonts w:ascii="Times New Roman" w:hAnsi="Times New Roman" w:cs="Times New Roman"/>
                <w:sz w:val="16"/>
                <w:szCs w:val="16"/>
              </w:rPr>
              <w:t xml:space="preserve"> - </w:t>
            </w:r>
            <w:hyperlink w:anchor="Par668" w:tooltip="12.0.2" w:history="1">
              <w:r w:rsidRPr="008330C9">
                <w:rPr>
                  <w:rFonts w:ascii="Times New Roman" w:hAnsi="Times New Roman" w:cs="Times New Roman"/>
                  <w:sz w:val="16"/>
                  <w:szCs w:val="16"/>
                </w:rPr>
                <w:t>12.0.2</w:t>
              </w:r>
            </w:hyperlink>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12.0</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Улично-дорожная сеть</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Par186" w:tooltip="2.7.1" w:history="1">
              <w:r w:rsidRPr="008330C9">
                <w:rPr>
                  <w:rFonts w:ascii="Times New Roman" w:hAnsi="Times New Roman" w:cs="Times New Roman"/>
                  <w:sz w:val="16"/>
                  <w:szCs w:val="16"/>
                </w:rPr>
                <w:t>кодами 2.7.1</w:t>
              </w:r>
            </w:hyperlink>
            <w:r w:rsidRPr="008330C9">
              <w:rPr>
                <w:rFonts w:ascii="Times New Roman" w:hAnsi="Times New Roman" w:cs="Times New Roman"/>
                <w:sz w:val="16"/>
                <w:szCs w:val="16"/>
              </w:rPr>
              <w:t xml:space="preserve">, </w:t>
            </w:r>
            <w:hyperlink w:anchor="Par382" w:tooltip="4.9" w:history="1">
              <w:r w:rsidRPr="008330C9">
                <w:rPr>
                  <w:rFonts w:ascii="Times New Roman" w:hAnsi="Times New Roman" w:cs="Times New Roman"/>
                  <w:sz w:val="16"/>
                  <w:szCs w:val="16"/>
                </w:rPr>
                <w:t>4.9</w:t>
              </w:r>
            </w:hyperlink>
            <w:r w:rsidRPr="008330C9">
              <w:rPr>
                <w:rFonts w:ascii="Times New Roman" w:hAnsi="Times New Roman" w:cs="Times New Roman"/>
                <w:sz w:val="16"/>
                <w:szCs w:val="16"/>
              </w:rPr>
              <w:t xml:space="preserve">, </w:t>
            </w:r>
            <w:hyperlink w:anchor="Par567" w:tooltip="7.2.3" w:history="1">
              <w:r w:rsidRPr="008330C9">
                <w:rPr>
                  <w:rFonts w:ascii="Times New Roman" w:hAnsi="Times New Roman" w:cs="Times New Roman"/>
                  <w:sz w:val="16"/>
                  <w:szCs w:val="16"/>
                </w:rPr>
                <w:t>7.2.3</w:t>
              </w:r>
            </w:hyperlink>
            <w:r w:rsidRPr="008330C9">
              <w:rPr>
                <w:rFonts w:ascii="Times New Roman" w:hAnsi="Times New Roman" w:cs="Times New Roman"/>
                <w:sz w:val="16"/>
                <w:szCs w:val="16"/>
              </w:rPr>
              <w:t>, а также некапитальных сооружений, предназначенных для охраны транспортных средств</w:t>
            </w:r>
          </w:p>
        </w:tc>
        <w:tc>
          <w:tcPr>
            <w:tcW w:w="670" w:type="pct"/>
          </w:tcPr>
          <w:p w:rsidR="00550D37" w:rsidRPr="008330C9" w:rsidRDefault="00550D37" w:rsidP="00550D37">
            <w:pPr>
              <w:rPr>
                <w:rFonts w:ascii="Times New Roman" w:hAnsi="Times New Roman" w:cs="Times New Roman"/>
                <w:sz w:val="16"/>
                <w:szCs w:val="16"/>
              </w:rPr>
            </w:pPr>
            <w:bookmarkStart w:id="190" w:name="Par664"/>
            <w:bookmarkEnd w:id="190"/>
            <w:r w:rsidRPr="008330C9">
              <w:rPr>
                <w:rFonts w:ascii="Times New Roman" w:hAnsi="Times New Roman" w:cs="Times New Roman"/>
                <w:sz w:val="16"/>
                <w:szCs w:val="16"/>
              </w:rPr>
              <w:t>12.0.1</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Благоустройство территории</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70" w:type="pct"/>
          </w:tcPr>
          <w:p w:rsidR="00550D37" w:rsidRPr="008330C9" w:rsidRDefault="00550D37" w:rsidP="00550D37">
            <w:pPr>
              <w:rPr>
                <w:rFonts w:ascii="Times New Roman" w:hAnsi="Times New Roman" w:cs="Times New Roman"/>
                <w:sz w:val="16"/>
                <w:szCs w:val="16"/>
              </w:rPr>
            </w:pPr>
            <w:bookmarkStart w:id="191" w:name="Par668"/>
            <w:bookmarkEnd w:id="191"/>
            <w:r w:rsidRPr="008330C9">
              <w:rPr>
                <w:rFonts w:ascii="Times New Roman" w:hAnsi="Times New Roman" w:cs="Times New Roman"/>
                <w:sz w:val="16"/>
                <w:szCs w:val="16"/>
              </w:rPr>
              <w:t>12.0.2</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Ритуальная деятельность</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кладбищ, крематориев и мест захоронения;</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соответствующих культовых сооружений;</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осуществление деятельности по производству продукции ритуально-обрядового назначения</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12.1</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Специальная деятельность</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12.2</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Запас</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Отсутствие хозяйственной деятельности</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12.3</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Земельные участки общего назначения</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 xml:space="preserve">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w:t>
            </w:r>
            <w:r w:rsidRPr="008330C9">
              <w:rPr>
                <w:rFonts w:ascii="Times New Roman" w:hAnsi="Times New Roman" w:cs="Times New Roman"/>
                <w:sz w:val="16"/>
                <w:szCs w:val="16"/>
              </w:rPr>
              <w:lastRenderedPageBreak/>
              <w:t>пользования</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lastRenderedPageBreak/>
              <w:t>13.0</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lastRenderedPageBreak/>
              <w:t>Ведение огородничества</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13.1</w:t>
            </w:r>
          </w:p>
        </w:tc>
      </w:tr>
      <w:tr w:rsidR="00550D37" w:rsidRPr="008330C9" w:rsidTr="00550D37">
        <w:tc>
          <w:tcPr>
            <w:tcW w:w="1128"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Ведение садоводства</w:t>
            </w:r>
          </w:p>
        </w:tc>
        <w:tc>
          <w:tcPr>
            <w:tcW w:w="3202"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 xml:space="preserve">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w:t>
            </w:r>
            <w:hyperlink w:anchor="Par140" w:tooltip="2.1" w:history="1">
              <w:r w:rsidRPr="008330C9">
                <w:rPr>
                  <w:rFonts w:ascii="Times New Roman" w:hAnsi="Times New Roman" w:cs="Times New Roman"/>
                  <w:sz w:val="16"/>
                  <w:szCs w:val="16"/>
                </w:rPr>
                <w:t>кодом 2.1</w:t>
              </w:r>
            </w:hyperlink>
            <w:r w:rsidRPr="008330C9">
              <w:rPr>
                <w:rFonts w:ascii="Times New Roman" w:hAnsi="Times New Roman" w:cs="Times New Roman"/>
                <w:sz w:val="16"/>
                <w:szCs w:val="16"/>
              </w:rPr>
              <w:t>, хозяйственных построек и гаражей</w:t>
            </w:r>
          </w:p>
        </w:tc>
        <w:tc>
          <w:tcPr>
            <w:tcW w:w="670" w:type="pct"/>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13.2</w:t>
            </w:r>
          </w:p>
        </w:tc>
      </w:tr>
    </w:tbl>
    <w:p w:rsidR="00550D37" w:rsidRPr="008330C9" w:rsidRDefault="00550D37" w:rsidP="00550D37">
      <w:pPr>
        <w:rPr>
          <w:rFonts w:ascii="Times New Roman" w:hAnsi="Times New Roman" w:cs="Times New Roman"/>
          <w:sz w:val="16"/>
          <w:szCs w:val="16"/>
        </w:rPr>
      </w:pPr>
    </w:p>
    <w:p w:rsidR="00550D37" w:rsidRPr="008330C9" w:rsidRDefault="00550D37" w:rsidP="00550D37">
      <w:pPr>
        <w:rPr>
          <w:rFonts w:ascii="Times New Roman" w:hAnsi="Times New Roman" w:cs="Times New Roman"/>
          <w:sz w:val="16"/>
          <w:szCs w:val="16"/>
        </w:rPr>
      </w:pPr>
      <w:bookmarkStart w:id="192" w:name="sub_1111"/>
      <w:r w:rsidRPr="008330C9">
        <w:rPr>
          <w:rFonts w:ascii="Times New Roman" w:hAnsi="Times New Roman" w:cs="Times New Roman"/>
          <w:sz w:val="16"/>
          <w:szCs w:val="16"/>
        </w:rPr>
        <w:t>&lt;1&gt; В скобках указаны иные равнозначные наименования.</w:t>
      </w:r>
    </w:p>
    <w:p w:rsidR="00550D37" w:rsidRPr="008330C9" w:rsidRDefault="00550D37" w:rsidP="00550D37">
      <w:pPr>
        <w:rPr>
          <w:rFonts w:ascii="Times New Roman" w:hAnsi="Times New Roman" w:cs="Times New Roman"/>
          <w:sz w:val="16"/>
          <w:szCs w:val="16"/>
        </w:rPr>
      </w:pPr>
      <w:bookmarkStart w:id="193" w:name="sub_2222"/>
      <w:bookmarkEnd w:id="192"/>
      <w:r w:rsidRPr="008330C9">
        <w:rPr>
          <w:rFonts w:ascii="Times New Roman" w:hAnsi="Times New Roman" w:cs="Times New Roman"/>
          <w:sz w:val="16"/>
          <w:szCs w:val="16"/>
        </w:rPr>
        <w:t>&lt;2&gt; Содержание видов разрешенного использования, перечисленных в настоящем классификаторе, допускает без отдельного указания в классификаторе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объектов мелиорации, антенно-мачтовых сооружений, информационных и геодезических знаков, если федеральным законом не установлено иное.</w:t>
      </w:r>
    </w:p>
    <w:bookmarkEnd w:id="193"/>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&lt;3&gt; Текстовое наименование вида разрешенного использования земельного участка и его код (числовое обозначение) являются равнозначными.</w:t>
      </w:r>
    </w:p>
    <w:p w:rsidR="00550D37" w:rsidRPr="008330C9" w:rsidRDefault="00550D37" w:rsidP="00550D37">
      <w:pPr>
        <w:rPr>
          <w:rFonts w:ascii="Times New Roman" w:hAnsi="Times New Roman" w:cs="Times New Roman"/>
          <w:sz w:val="16"/>
          <w:szCs w:val="16"/>
        </w:rPr>
      </w:pPr>
      <w:bookmarkStart w:id="194" w:name="_Toc508475912"/>
      <w:bookmarkStart w:id="195" w:name="_Toc55808302"/>
      <w:bookmarkStart w:id="196" w:name="_Toc465338053"/>
      <w:bookmarkEnd w:id="11"/>
      <w:bookmarkEnd w:id="12"/>
      <w:r w:rsidRPr="008330C9">
        <w:rPr>
          <w:rFonts w:ascii="Times New Roman" w:hAnsi="Times New Roman" w:cs="Times New Roman"/>
          <w:sz w:val="16"/>
          <w:szCs w:val="16"/>
        </w:rPr>
        <w:t>Статья 9. Градостроительный регламент. Зона застройки индивидуальными и блокированными жилыми домами Ж-1.</w:t>
      </w:r>
      <w:bookmarkEnd w:id="194"/>
      <w:bookmarkEnd w:id="195"/>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 xml:space="preserve">1. Зона выделена для создания правовых условий формирования территорий для размещения жилых домов, не предназначенных для раздела на квартиры. </w:t>
      </w:r>
    </w:p>
    <w:p w:rsidR="00550D37" w:rsidRPr="008330C9" w:rsidRDefault="00550D37" w:rsidP="00550D37">
      <w:pPr>
        <w:rPr>
          <w:rFonts w:ascii="Times New Roman" w:hAnsi="Times New Roman" w:cs="Times New Roman"/>
          <w:sz w:val="16"/>
          <w:szCs w:val="16"/>
        </w:rPr>
      </w:pPr>
    </w:p>
    <w:tbl>
      <w:tblPr>
        <w:tblW w:w="0" w:type="auto"/>
        <w:jc w:val="center"/>
        <w:tblInd w:w="-1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82"/>
        <w:gridCol w:w="9065"/>
      </w:tblGrid>
      <w:tr w:rsidR="00550D37" w:rsidRPr="008330C9" w:rsidTr="00550D37">
        <w:trPr>
          <w:jc w:val="center"/>
        </w:trPr>
        <w:tc>
          <w:tcPr>
            <w:tcW w:w="982" w:type="dxa"/>
            <w:tcBorders>
              <w:top w:val="single" w:sz="4" w:space="0" w:color="000000"/>
              <w:left w:val="single" w:sz="4" w:space="0" w:color="000000"/>
              <w:bottom w:val="single" w:sz="4" w:space="0" w:color="000000"/>
              <w:right w:val="single" w:sz="4" w:space="0" w:color="000000"/>
            </w:tcBorders>
            <w:shd w:val="pct5" w:color="auto" w:fill="auto"/>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Код</w:t>
            </w:r>
          </w:p>
        </w:tc>
        <w:tc>
          <w:tcPr>
            <w:tcW w:w="9065" w:type="dxa"/>
            <w:tcBorders>
              <w:top w:val="single" w:sz="4" w:space="0" w:color="000000"/>
              <w:left w:val="single" w:sz="4" w:space="0" w:color="000000"/>
              <w:bottom w:val="single" w:sz="4" w:space="0" w:color="000000"/>
              <w:right w:val="single" w:sz="4" w:space="0" w:color="000000"/>
            </w:tcBorders>
            <w:shd w:val="pct5" w:color="auto" w:fill="auto"/>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Основные виды разрешенного использования земельных участков.</w:t>
            </w:r>
          </w:p>
        </w:tc>
      </w:tr>
      <w:tr w:rsidR="00550D37" w:rsidRPr="008330C9" w:rsidTr="00550D37">
        <w:trPr>
          <w:jc w:val="center"/>
        </w:trPr>
        <w:tc>
          <w:tcPr>
            <w:tcW w:w="982"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2.1</w:t>
            </w:r>
          </w:p>
        </w:tc>
        <w:tc>
          <w:tcPr>
            <w:tcW w:w="9065"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Для индивидуального жилищного строительства</w:t>
            </w:r>
          </w:p>
        </w:tc>
      </w:tr>
      <w:tr w:rsidR="00550D37" w:rsidRPr="008330C9" w:rsidTr="00550D37">
        <w:trPr>
          <w:jc w:val="center"/>
        </w:trPr>
        <w:tc>
          <w:tcPr>
            <w:tcW w:w="982"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2.2</w:t>
            </w:r>
          </w:p>
        </w:tc>
        <w:tc>
          <w:tcPr>
            <w:tcW w:w="9065"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Для ведения личного подсобного хозяйства (приусадебный земельный участок)</w:t>
            </w:r>
          </w:p>
        </w:tc>
      </w:tr>
      <w:tr w:rsidR="00550D37" w:rsidRPr="008330C9" w:rsidTr="00550D37">
        <w:trPr>
          <w:jc w:val="center"/>
        </w:trPr>
        <w:tc>
          <w:tcPr>
            <w:tcW w:w="982"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2.3</w:t>
            </w:r>
          </w:p>
        </w:tc>
        <w:tc>
          <w:tcPr>
            <w:tcW w:w="9065" w:type="dxa"/>
            <w:tcBorders>
              <w:top w:val="single" w:sz="4" w:space="0" w:color="000000"/>
              <w:left w:val="single" w:sz="4" w:space="0" w:color="000000"/>
              <w:bottom w:val="single" w:sz="4" w:space="0" w:color="000000"/>
              <w:right w:val="single" w:sz="4" w:space="0" w:color="000000"/>
            </w:tcBorders>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Блокированная жилая застройка</w:t>
            </w:r>
          </w:p>
        </w:tc>
      </w:tr>
      <w:tr w:rsidR="00550D37" w:rsidRPr="008330C9" w:rsidTr="00550D37">
        <w:trPr>
          <w:jc w:val="center"/>
        </w:trPr>
        <w:tc>
          <w:tcPr>
            <w:tcW w:w="982"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2.7</w:t>
            </w:r>
          </w:p>
        </w:tc>
        <w:tc>
          <w:tcPr>
            <w:tcW w:w="9065" w:type="dxa"/>
            <w:tcBorders>
              <w:top w:val="single" w:sz="4" w:space="0" w:color="000000"/>
              <w:left w:val="single" w:sz="4" w:space="0" w:color="000000"/>
              <w:bottom w:val="single" w:sz="4" w:space="0" w:color="000000"/>
              <w:right w:val="single" w:sz="4" w:space="0" w:color="000000"/>
            </w:tcBorders>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Обслуживание жилой застройки</w:t>
            </w:r>
          </w:p>
        </w:tc>
      </w:tr>
      <w:tr w:rsidR="00550D37" w:rsidRPr="008330C9" w:rsidTr="00550D37">
        <w:trPr>
          <w:jc w:val="center"/>
        </w:trPr>
        <w:tc>
          <w:tcPr>
            <w:tcW w:w="982"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2.7.1</w:t>
            </w:r>
          </w:p>
        </w:tc>
        <w:tc>
          <w:tcPr>
            <w:tcW w:w="9065" w:type="dxa"/>
            <w:tcBorders>
              <w:top w:val="single" w:sz="4" w:space="0" w:color="000000"/>
              <w:left w:val="single" w:sz="4" w:space="0" w:color="000000"/>
              <w:bottom w:val="single" w:sz="4" w:space="0" w:color="000000"/>
              <w:right w:val="single" w:sz="4" w:space="0" w:color="000000"/>
            </w:tcBorders>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Хранение автотранспорта</w:t>
            </w:r>
          </w:p>
        </w:tc>
      </w:tr>
      <w:tr w:rsidR="00550D37" w:rsidRPr="008330C9" w:rsidTr="00550D37">
        <w:trPr>
          <w:jc w:val="center"/>
        </w:trPr>
        <w:tc>
          <w:tcPr>
            <w:tcW w:w="982"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3.1.1</w:t>
            </w:r>
          </w:p>
        </w:tc>
        <w:tc>
          <w:tcPr>
            <w:tcW w:w="9065" w:type="dxa"/>
            <w:tcBorders>
              <w:top w:val="single" w:sz="4" w:space="0" w:color="000000"/>
              <w:left w:val="single" w:sz="4" w:space="0" w:color="000000"/>
              <w:bottom w:val="single" w:sz="4" w:space="0" w:color="000000"/>
              <w:right w:val="single" w:sz="4" w:space="0" w:color="000000"/>
            </w:tcBorders>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Предоставление коммунальных услуг</w:t>
            </w:r>
          </w:p>
        </w:tc>
      </w:tr>
      <w:tr w:rsidR="00550D37" w:rsidRPr="008330C9" w:rsidTr="00550D37">
        <w:trPr>
          <w:jc w:val="center"/>
        </w:trPr>
        <w:tc>
          <w:tcPr>
            <w:tcW w:w="982"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3.5.1</w:t>
            </w:r>
          </w:p>
        </w:tc>
        <w:tc>
          <w:tcPr>
            <w:tcW w:w="9065" w:type="dxa"/>
            <w:tcBorders>
              <w:top w:val="single" w:sz="4" w:space="0" w:color="000000"/>
              <w:left w:val="single" w:sz="4" w:space="0" w:color="000000"/>
              <w:bottom w:val="single" w:sz="4" w:space="0" w:color="000000"/>
              <w:right w:val="single" w:sz="4" w:space="0" w:color="000000"/>
            </w:tcBorders>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Дошкольное, начальное и  среднее общее образование</w:t>
            </w:r>
          </w:p>
        </w:tc>
      </w:tr>
      <w:tr w:rsidR="00550D37" w:rsidRPr="008330C9" w:rsidTr="00550D37">
        <w:trPr>
          <w:jc w:val="center"/>
        </w:trPr>
        <w:tc>
          <w:tcPr>
            <w:tcW w:w="982"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13.1</w:t>
            </w:r>
          </w:p>
        </w:tc>
        <w:tc>
          <w:tcPr>
            <w:tcW w:w="9065" w:type="dxa"/>
            <w:tcBorders>
              <w:top w:val="single" w:sz="4" w:space="0" w:color="000000"/>
              <w:left w:val="single" w:sz="4" w:space="0" w:color="000000"/>
              <w:bottom w:val="single" w:sz="4" w:space="0" w:color="000000"/>
              <w:right w:val="single" w:sz="4" w:space="0" w:color="000000"/>
            </w:tcBorders>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 xml:space="preserve">Ведение огородничества </w:t>
            </w:r>
          </w:p>
        </w:tc>
      </w:tr>
      <w:tr w:rsidR="00550D37" w:rsidRPr="008330C9" w:rsidTr="00550D37">
        <w:trPr>
          <w:jc w:val="center"/>
        </w:trPr>
        <w:tc>
          <w:tcPr>
            <w:tcW w:w="982" w:type="dxa"/>
            <w:tcBorders>
              <w:top w:val="single" w:sz="4" w:space="0" w:color="000000"/>
              <w:left w:val="single" w:sz="4" w:space="0" w:color="000000"/>
              <w:bottom w:val="single" w:sz="4" w:space="0" w:color="000000"/>
              <w:right w:val="single" w:sz="4" w:space="0" w:color="000000"/>
            </w:tcBorders>
            <w:shd w:val="pct5" w:color="auto" w:fill="auto"/>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Код</w:t>
            </w:r>
          </w:p>
        </w:tc>
        <w:tc>
          <w:tcPr>
            <w:tcW w:w="9065" w:type="dxa"/>
            <w:tcBorders>
              <w:top w:val="single" w:sz="4" w:space="0" w:color="000000"/>
              <w:left w:val="single" w:sz="4" w:space="0" w:color="000000"/>
              <w:bottom w:val="single" w:sz="4" w:space="0" w:color="000000"/>
              <w:right w:val="single" w:sz="4" w:space="0" w:color="000000"/>
            </w:tcBorders>
            <w:shd w:val="pct5" w:color="auto" w:fill="auto"/>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Вспомогательные виды разрешённого использования</w:t>
            </w:r>
          </w:p>
        </w:tc>
      </w:tr>
      <w:tr w:rsidR="00550D37" w:rsidRPr="008330C9" w:rsidTr="00550D37">
        <w:trPr>
          <w:jc w:val="center"/>
        </w:trPr>
        <w:tc>
          <w:tcPr>
            <w:tcW w:w="982"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3.2.1</w:t>
            </w:r>
          </w:p>
        </w:tc>
        <w:tc>
          <w:tcPr>
            <w:tcW w:w="9065"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Административные здания организаций, обеспечивающих предоставление коммунальных услуг</w:t>
            </w:r>
          </w:p>
        </w:tc>
      </w:tr>
      <w:tr w:rsidR="00550D37" w:rsidRPr="008330C9" w:rsidTr="00550D37">
        <w:trPr>
          <w:jc w:val="center"/>
        </w:trPr>
        <w:tc>
          <w:tcPr>
            <w:tcW w:w="982" w:type="dxa"/>
            <w:tcBorders>
              <w:top w:val="single" w:sz="4" w:space="0" w:color="000000"/>
              <w:left w:val="single" w:sz="4" w:space="0" w:color="000000"/>
              <w:bottom w:val="single" w:sz="4" w:space="0" w:color="000000"/>
              <w:right w:val="single" w:sz="4" w:space="0" w:color="000000"/>
            </w:tcBorders>
            <w:shd w:val="pct5" w:color="auto" w:fill="auto"/>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Код</w:t>
            </w:r>
          </w:p>
        </w:tc>
        <w:tc>
          <w:tcPr>
            <w:tcW w:w="9065" w:type="dxa"/>
            <w:tcBorders>
              <w:top w:val="single" w:sz="4" w:space="0" w:color="000000"/>
              <w:left w:val="single" w:sz="4" w:space="0" w:color="000000"/>
              <w:bottom w:val="single" w:sz="4" w:space="0" w:color="000000"/>
              <w:right w:val="single" w:sz="4" w:space="0" w:color="000000"/>
            </w:tcBorders>
            <w:shd w:val="pct5" w:color="auto" w:fill="auto"/>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Условно разрешенные виды разрешённого использования</w:t>
            </w:r>
          </w:p>
        </w:tc>
      </w:tr>
      <w:tr w:rsidR="00550D37" w:rsidRPr="008330C9" w:rsidTr="00550D37">
        <w:trPr>
          <w:jc w:val="center"/>
        </w:trPr>
        <w:tc>
          <w:tcPr>
            <w:tcW w:w="982"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4.4</w:t>
            </w:r>
          </w:p>
        </w:tc>
        <w:tc>
          <w:tcPr>
            <w:tcW w:w="9065"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Магазины</w:t>
            </w:r>
          </w:p>
        </w:tc>
      </w:tr>
    </w:tbl>
    <w:p w:rsidR="00550D37" w:rsidRPr="008330C9" w:rsidRDefault="00550D37" w:rsidP="00550D37">
      <w:pPr>
        <w:rPr>
          <w:rFonts w:ascii="Times New Roman" w:hAnsi="Times New Roman" w:cs="Times New Roman"/>
          <w:sz w:val="16"/>
          <w:szCs w:val="16"/>
        </w:rPr>
      </w:pP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для видов разрешенного использования с кодами 2.1, 2.2, 2.3 и 13.1.</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 – 20 м²; максимальная площадь земельных участков – 4500 м².</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Предельные (минимальные и (или) максимальные) размеры земельных участков, в том числе их площадь, и предоставленных в установленном законом порядке до момента утверждения настоящих правил: размеры земельных участков не подлежат установлению; минимальная площадь земельных участков – 20 м²; максимальная площадь земельных участков – 6000 м².</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 xml:space="preserve">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 для строений, размещенных вдоль красных линий, улиц, проездов и дорог, и 3 м по другим сторонам земельного участка. </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 для вида разрешенного использования с кодом 2.3: 5 м для строений, размещенных вдоль красных линий, улиц, проездов и дорог; 0 м по сторонам земельного участка вдоль которых проходят общие стены или оси общих стен с соседними жилыми домами; 3 м по другим сторонам земельного участка.</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Предельное количество этажей зданий, строений, сооружений – 3, предельная высота зданий, строений, сооружений – 15 м.</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Максимальный процент застройки в границах земельного участка – 60%.</w:t>
      </w:r>
    </w:p>
    <w:p w:rsidR="00550D37" w:rsidRPr="008330C9" w:rsidRDefault="00550D37" w:rsidP="00550D37">
      <w:pPr>
        <w:rPr>
          <w:rFonts w:ascii="Times New Roman" w:hAnsi="Times New Roman" w:cs="Times New Roman"/>
          <w:sz w:val="16"/>
          <w:szCs w:val="16"/>
        </w:rPr>
      </w:pP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3.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для видов разрешенного использования с кодами 2.7.1, 2.7, 3.5.1 и 4.4.</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Предельные (минимальные и (или) максимальные) размеры земельных участков, в том числе их площадь, для вида разрешенного использования с кодом 2.7.1: размеры земельных участков не подлежат установлению; минимальная площадь земельных участков – 20 м²; максимальная площадь земельных участков – 550 м².</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Предельные (минимальные и (или) максимальные) размеры земельных участков, в том числе их площадь, для видов разрешенного использования с кодами 2.7, 4.4: размеры земельных участков не подлежат установлению; минимальная площадь земельных участков – 550 м²; максимальная площадь земельных участков – 2000 м².</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Предельные (минимальные и (или) максимальные) размеры земельных участков, в том числе их площадь, для вида разрешенного использования с кодом 3.5.1: размеры земельных участков не подлежат установлению; минимальная площадь земельных участков – 2000 м²; максимальная площадь земельных участков – 10000 м².</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 для строений, размещенных вдоль красных линий, улиц, проездов и дорог, и 3 м по другим сторонам земельного участка.</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Предельное количество этажей зданий, строений, сооружений – 2, предельная высота зданий, строений, сооружений – 10 м.</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Максимальный процент застройки в границах земельного участка – 60%.</w:t>
      </w:r>
    </w:p>
    <w:p w:rsidR="00550D37" w:rsidRPr="008330C9" w:rsidRDefault="00550D37" w:rsidP="00550D37">
      <w:pPr>
        <w:rPr>
          <w:rFonts w:ascii="Times New Roman" w:hAnsi="Times New Roman" w:cs="Times New Roman"/>
          <w:sz w:val="16"/>
          <w:szCs w:val="16"/>
        </w:rPr>
      </w:pP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4.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для вида разрешенного использования с кодом 3.1.1:</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 – 0,05 м2; максимальная площадь земельных участков – 2000 м².</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 xml:space="preserve">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 – 0 м. </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Предельное количество этажей зданий, строений, сооружений – 1, предельная высота зданий, строений, сооружений – 40 м.</w:t>
      </w: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Максимальный процент застройки в границах земельного участка – 100 %.</w:t>
      </w:r>
    </w:p>
    <w:p w:rsidR="00550D37" w:rsidRPr="008330C9" w:rsidRDefault="00550D37" w:rsidP="00550D37">
      <w:pPr>
        <w:rPr>
          <w:rFonts w:ascii="Times New Roman" w:hAnsi="Times New Roman" w:cs="Times New Roman"/>
          <w:sz w:val="16"/>
          <w:szCs w:val="16"/>
        </w:rPr>
      </w:pPr>
    </w:p>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6. В границах территориальной зоны имеются ограничения по использованию земельных участков и объектов капитального строительства, установленные в соответствии с законодательством Российской Федерации: санитарно-защитные зоны, водоохранные зоны, зоны санитарной охраны источников водоснабжения, охранные зоны электросетевого хозяйства.</w:t>
      </w:r>
    </w:p>
    <w:p w:rsidR="00550D37" w:rsidRPr="008330C9" w:rsidRDefault="00550D37" w:rsidP="00550D37">
      <w:pPr>
        <w:rPr>
          <w:rFonts w:ascii="Times New Roman" w:hAnsi="Times New Roman" w:cs="Times New Roman"/>
          <w:sz w:val="16"/>
          <w:szCs w:val="16"/>
        </w:rPr>
      </w:pPr>
      <w:bookmarkStart w:id="197" w:name="_Toc508475913"/>
      <w:bookmarkStart w:id="198" w:name="_Toc55808303"/>
      <w:bookmarkStart w:id="199" w:name="_Toc277073833"/>
      <w:r w:rsidRPr="008330C9">
        <w:rPr>
          <w:rFonts w:ascii="Times New Roman" w:hAnsi="Times New Roman" w:cs="Times New Roman"/>
          <w:sz w:val="16"/>
          <w:szCs w:val="16"/>
        </w:rPr>
        <w:t>Статья 10. Градостроительный регламент. Зона размещения объектов общественной и предпринимательской деятельности ОД-1.</w:t>
      </w:r>
      <w:bookmarkEnd w:id="197"/>
      <w:bookmarkEnd w:id="198"/>
    </w:p>
    <w:p w:rsidR="00550D37" w:rsidRPr="008330C9" w:rsidRDefault="00550D37" w:rsidP="00550D37">
      <w:pPr>
        <w:rPr>
          <w:rFonts w:ascii="Times New Roman" w:hAnsi="Times New Roman" w:cs="Times New Roman"/>
          <w:sz w:val="16"/>
          <w:szCs w:val="16"/>
        </w:rPr>
      </w:pPr>
      <w:bookmarkStart w:id="200" w:name="_Toc277073834"/>
      <w:bookmarkStart w:id="201" w:name="_Toc413057559"/>
      <w:bookmarkEnd w:id="199"/>
      <w:r w:rsidRPr="008330C9">
        <w:rPr>
          <w:rFonts w:ascii="Times New Roman" w:hAnsi="Times New Roman" w:cs="Times New Roman"/>
          <w:sz w:val="16"/>
          <w:szCs w:val="16"/>
        </w:rPr>
        <w:t xml:space="preserve">1. Зона выделена для создания правовых условий формирования территорий для размещения объектов капитального в целях обеспечения удовлетворения бытовых, социальных и духовных потребностей человека, а также для размещения объектов капитального строительства в целях </w:t>
      </w:r>
      <w:r w:rsidRPr="008330C9">
        <w:rPr>
          <w:rFonts w:ascii="Times New Roman" w:hAnsi="Times New Roman" w:cs="Times New Roman"/>
          <w:sz w:val="16"/>
          <w:szCs w:val="16"/>
        </w:rPr>
        <w:lastRenderedPageBreak/>
        <w:t>извлечения прибыли на основании торговой, банковской и иной предпринимательской деятельности.</w:t>
      </w:r>
    </w:p>
    <w:p w:rsidR="00550D37" w:rsidRPr="008330C9" w:rsidRDefault="00550D37" w:rsidP="00550D37">
      <w:pPr>
        <w:rPr>
          <w:rFonts w:ascii="Times New Roman" w:hAnsi="Times New Roman" w:cs="Times New Roman"/>
          <w:sz w:val="16"/>
          <w:szCs w:val="16"/>
        </w:rPr>
      </w:pPr>
    </w:p>
    <w:tbl>
      <w:tblPr>
        <w:tblW w:w="0" w:type="auto"/>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76"/>
        <w:gridCol w:w="9438"/>
      </w:tblGrid>
      <w:tr w:rsidR="00550D37" w:rsidRPr="008330C9" w:rsidTr="00550D37">
        <w:trPr>
          <w:jc w:val="center"/>
        </w:trPr>
        <w:tc>
          <w:tcPr>
            <w:tcW w:w="876" w:type="dxa"/>
            <w:tcBorders>
              <w:top w:val="single" w:sz="4" w:space="0" w:color="000000"/>
              <w:left w:val="single" w:sz="4" w:space="0" w:color="000000"/>
              <w:bottom w:val="single" w:sz="4" w:space="0" w:color="000000"/>
              <w:right w:val="single" w:sz="4" w:space="0" w:color="000000"/>
            </w:tcBorders>
            <w:shd w:val="pct5" w:color="auto" w:fill="auto"/>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Код</w:t>
            </w:r>
          </w:p>
        </w:tc>
        <w:tc>
          <w:tcPr>
            <w:tcW w:w="9438" w:type="dxa"/>
            <w:tcBorders>
              <w:top w:val="single" w:sz="4" w:space="0" w:color="000000"/>
              <w:left w:val="single" w:sz="4" w:space="0" w:color="000000"/>
              <w:bottom w:val="single" w:sz="4" w:space="0" w:color="000000"/>
              <w:right w:val="single" w:sz="4" w:space="0" w:color="000000"/>
            </w:tcBorders>
            <w:shd w:val="pct5" w:color="auto" w:fill="auto"/>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Основные виды разрешенного использования земельных участков.</w:t>
            </w:r>
          </w:p>
        </w:tc>
      </w:tr>
      <w:tr w:rsidR="00550D37" w:rsidRPr="008330C9" w:rsidTr="00550D37">
        <w:trPr>
          <w:jc w:val="center"/>
        </w:trPr>
        <w:tc>
          <w:tcPr>
            <w:tcW w:w="876"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3.1.1</w:t>
            </w:r>
          </w:p>
        </w:tc>
        <w:tc>
          <w:tcPr>
            <w:tcW w:w="9438"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Предоставление коммунальных услуг</w:t>
            </w:r>
          </w:p>
        </w:tc>
      </w:tr>
      <w:tr w:rsidR="00550D37" w:rsidRPr="008330C9" w:rsidTr="00550D37">
        <w:trPr>
          <w:jc w:val="center"/>
        </w:trPr>
        <w:tc>
          <w:tcPr>
            <w:tcW w:w="876"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3.1.2</w:t>
            </w:r>
          </w:p>
        </w:tc>
        <w:tc>
          <w:tcPr>
            <w:tcW w:w="9438"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Административные здания организаций, обеспечивающих предоставление коммунальных услуг</w:t>
            </w:r>
          </w:p>
        </w:tc>
      </w:tr>
      <w:tr w:rsidR="00550D37" w:rsidRPr="008330C9" w:rsidTr="00550D37">
        <w:trPr>
          <w:jc w:val="center"/>
        </w:trPr>
        <w:tc>
          <w:tcPr>
            <w:tcW w:w="876" w:type="dxa"/>
            <w:tcBorders>
              <w:top w:val="single" w:sz="4" w:space="0" w:color="000000"/>
              <w:left w:val="single" w:sz="4" w:space="0" w:color="000000"/>
              <w:bottom w:val="single" w:sz="4" w:space="0" w:color="000000"/>
              <w:right w:val="single" w:sz="4" w:space="0" w:color="000000"/>
            </w:tcBorders>
            <w:vAlign w:val="center"/>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3.2.1</w:t>
            </w:r>
          </w:p>
        </w:tc>
        <w:tc>
          <w:tcPr>
            <w:tcW w:w="9438" w:type="dxa"/>
            <w:tcBorders>
              <w:top w:val="single" w:sz="4" w:space="0" w:color="000000"/>
              <w:left w:val="single" w:sz="4" w:space="0" w:color="000000"/>
              <w:bottom w:val="single" w:sz="4" w:space="0" w:color="000000"/>
              <w:right w:val="single" w:sz="4" w:space="0" w:color="000000"/>
            </w:tcBorders>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Дома социального обслуживания</w:t>
            </w:r>
          </w:p>
        </w:tc>
      </w:tr>
      <w:tr w:rsidR="00550D37" w:rsidRPr="008330C9" w:rsidTr="00550D37">
        <w:trPr>
          <w:jc w:val="center"/>
        </w:trPr>
        <w:tc>
          <w:tcPr>
            <w:tcW w:w="876" w:type="dxa"/>
            <w:tcBorders>
              <w:top w:val="single" w:sz="4" w:space="0" w:color="000000"/>
              <w:left w:val="single" w:sz="4" w:space="0" w:color="000000"/>
              <w:bottom w:val="single" w:sz="4" w:space="0" w:color="000000"/>
              <w:right w:val="single" w:sz="4" w:space="0" w:color="000000"/>
            </w:tcBorders>
            <w:vAlign w:val="center"/>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3.2.2</w:t>
            </w:r>
          </w:p>
        </w:tc>
        <w:tc>
          <w:tcPr>
            <w:tcW w:w="9438" w:type="dxa"/>
            <w:tcBorders>
              <w:top w:val="single" w:sz="4" w:space="0" w:color="000000"/>
              <w:left w:val="single" w:sz="4" w:space="0" w:color="000000"/>
              <w:bottom w:val="single" w:sz="4" w:space="0" w:color="000000"/>
              <w:right w:val="single" w:sz="4" w:space="0" w:color="000000"/>
            </w:tcBorders>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Оказание социальной помощи населению</w:t>
            </w:r>
          </w:p>
        </w:tc>
      </w:tr>
      <w:tr w:rsidR="00550D37" w:rsidRPr="008330C9" w:rsidTr="00550D37">
        <w:trPr>
          <w:jc w:val="center"/>
        </w:trPr>
        <w:tc>
          <w:tcPr>
            <w:tcW w:w="876" w:type="dxa"/>
            <w:tcBorders>
              <w:top w:val="single" w:sz="4" w:space="0" w:color="000000"/>
              <w:left w:val="single" w:sz="4" w:space="0" w:color="000000"/>
              <w:bottom w:val="single" w:sz="4" w:space="0" w:color="000000"/>
              <w:right w:val="single" w:sz="4" w:space="0" w:color="000000"/>
            </w:tcBorders>
            <w:vAlign w:val="center"/>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3.2.3</w:t>
            </w:r>
          </w:p>
        </w:tc>
        <w:tc>
          <w:tcPr>
            <w:tcW w:w="9438" w:type="dxa"/>
            <w:tcBorders>
              <w:top w:val="single" w:sz="4" w:space="0" w:color="000000"/>
              <w:left w:val="single" w:sz="4" w:space="0" w:color="000000"/>
              <w:bottom w:val="single" w:sz="4" w:space="0" w:color="000000"/>
              <w:right w:val="single" w:sz="4" w:space="0" w:color="000000"/>
            </w:tcBorders>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Оказание услуг связи</w:t>
            </w:r>
          </w:p>
        </w:tc>
      </w:tr>
      <w:tr w:rsidR="00550D37" w:rsidRPr="008330C9" w:rsidTr="00550D37">
        <w:trPr>
          <w:jc w:val="center"/>
        </w:trPr>
        <w:tc>
          <w:tcPr>
            <w:tcW w:w="876" w:type="dxa"/>
            <w:tcBorders>
              <w:top w:val="single" w:sz="4" w:space="0" w:color="000000"/>
              <w:left w:val="single" w:sz="4" w:space="0" w:color="000000"/>
              <w:bottom w:val="single" w:sz="4" w:space="0" w:color="000000"/>
              <w:right w:val="single" w:sz="4" w:space="0" w:color="000000"/>
            </w:tcBorders>
            <w:vAlign w:val="center"/>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3.2.4</w:t>
            </w:r>
          </w:p>
        </w:tc>
        <w:tc>
          <w:tcPr>
            <w:tcW w:w="9438" w:type="dxa"/>
            <w:tcBorders>
              <w:top w:val="single" w:sz="4" w:space="0" w:color="000000"/>
              <w:left w:val="single" w:sz="4" w:space="0" w:color="000000"/>
              <w:bottom w:val="single" w:sz="4" w:space="0" w:color="000000"/>
              <w:right w:val="single" w:sz="4" w:space="0" w:color="000000"/>
            </w:tcBorders>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Общежития</w:t>
            </w:r>
          </w:p>
        </w:tc>
      </w:tr>
      <w:tr w:rsidR="00550D37" w:rsidRPr="008330C9" w:rsidTr="00550D37">
        <w:trPr>
          <w:jc w:val="center"/>
        </w:trPr>
        <w:tc>
          <w:tcPr>
            <w:tcW w:w="876"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3.3</w:t>
            </w:r>
          </w:p>
        </w:tc>
        <w:tc>
          <w:tcPr>
            <w:tcW w:w="9438" w:type="dxa"/>
            <w:tcBorders>
              <w:top w:val="single" w:sz="4" w:space="0" w:color="000000"/>
              <w:left w:val="single" w:sz="4" w:space="0" w:color="000000"/>
              <w:bottom w:val="single" w:sz="4" w:space="0" w:color="000000"/>
              <w:right w:val="single" w:sz="4" w:space="0" w:color="000000"/>
            </w:tcBorders>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Бытовое обслуживание</w:t>
            </w:r>
          </w:p>
        </w:tc>
      </w:tr>
      <w:tr w:rsidR="00550D37" w:rsidRPr="008330C9" w:rsidTr="00550D37">
        <w:trPr>
          <w:jc w:val="center"/>
        </w:trPr>
        <w:tc>
          <w:tcPr>
            <w:tcW w:w="876"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3.4.1</w:t>
            </w:r>
          </w:p>
        </w:tc>
        <w:tc>
          <w:tcPr>
            <w:tcW w:w="9438" w:type="dxa"/>
            <w:tcBorders>
              <w:top w:val="single" w:sz="4" w:space="0" w:color="000000"/>
              <w:left w:val="single" w:sz="4" w:space="0" w:color="000000"/>
              <w:bottom w:val="single" w:sz="4" w:space="0" w:color="000000"/>
              <w:right w:val="single" w:sz="4" w:space="0" w:color="000000"/>
            </w:tcBorders>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Амбулаторно-поликлиническое обслуживание</w:t>
            </w:r>
          </w:p>
        </w:tc>
      </w:tr>
      <w:tr w:rsidR="00550D37" w:rsidRPr="008330C9" w:rsidTr="00550D37">
        <w:trPr>
          <w:jc w:val="center"/>
        </w:trPr>
        <w:tc>
          <w:tcPr>
            <w:tcW w:w="876"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3.4.2</w:t>
            </w:r>
          </w:p>
        </w:tc>
        <w:tc>
          <w:tcPr>
            <w:tcW w:w="9438" w:type="dxa"/>
            <w:tcBorders>
              <w:top w:val="single" w:sz="4" w:space="0" w:color="000000"/>
              <w:left w:val="single" w:sz="4" w:space="0" w:color="000000"/>
              <w:bottom w:val="single" w:sz="4" w:space="0" w:color="000000"/>
              <w:right w:val="single" w:sz="4" w:space="0" w:color="000000"/>
            </w:tcBorders>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Стационарное медицинское обслуживание</w:t>
            </w:r>
          </w:p>
        </w:tc>
      </w:tr>
      <w:tr w:rsidR="00550D37" w:rsidRPr="008330C9" w:rsidTr="00550D37">
        <w:trPr>
          <w:jc w:val="center"/>
        </w:trPr>
        <w:tc>
          <w:tcPr>
            <w:tcW w:w="876"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3.5.1</w:t>
            </w:r>
          </w:p>
        </w:tc>
        <w:tc>
          <w:tcPr>
            <w:tcW w:w="9438"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Дошкольное, начальное и среднее общее образование</w:t>
            </w:r>
          </w:p>
        </w:tc>
      </w:tr>
      <w:tr w:rsidR="00550D37" w:rsidRPr="008330C9" w:rsidTr="00550D37">
        <w:trPr>
          <w:jc w:val="center"/>
        </w:trPr>
        <w:tc>
          <w:tcPr>
            <w:tcW w:w="876" w:type="dxa"/>
            <w:tcBorders>
              <w:top w:val="single" w:sz="4" w:space="0" w:color="000000"/>
              <w:left w:val="single" w:sz="4" w:space="0" w:color="000000"/>
              <w:bottom w:val="single" w:sz="4" w:space="0" w:color="000000"/>
              <w:right w:val="single" w:sz="4" w:space="0" w:color="000000"/>
            </w:tcBorders>
            <w:vAlign w:val="center"/>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3.6.1</w:t>
            </w:r>
          </w:p>
        </w:tc>
        <w:tc>
          <w:tcPr>
            <w:tcW w:w="9438" w:type="dxa"/>
            <w:tcBorders>
              <w:top w:val="single" w:sz="4" w:space="0" w:color="000000"/>
              <w:left w:val="single" w:sz="4" w:space="0" w:color="000000"/>
              <w:bottom w:val="single" w:sz="4" w:space="0" w:color="000000"/>
              <w:right w:val="single" w:sz="4" w:space="0" w:color="000000"/>
            </w:tcBorders>
            <w:vAlign w:val="center"/>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Объекты культурно-досуговой деятельности</w:t>
            </w:r>
          </w:p>
        </w:tc>
      </w:tr>
      <w:tr w:rsidR="00550D37" w:rsidRPr="008330C9" w:rsidTr="00550D37">
        <w:trPr>
          <w:jc w:val="center"/>
        </w:trPr>
        <w:tc>
          <w:tcPr>
            <w:tcW w:w="876" w:type="dxa"/>
            <w:tcBorders>
              <w:top w:val="single" w:sz="4" w:space="0" w:color="000000"/>
              <w:left w:val="single" w:sz="4" w:space="0" w:color="000000"/>
              <w:bottom w:val="single" w:sz="4" w:space="0" w:color="000000"/>
              <w:right w:val="single" w:sz="4" w:space="0" w:color="000000"/>
            </w:tcBorders>
            <w:vAlign w:val="center"/>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3.6.2</w:t>
            </w:r>
          </w:p>
        </w:tc>
        <w:tc>
          <w:tcPr>
            <w:tcW w:w="9438" w:type="dxa"/>
            <w:tcBorders>
              <w:top w:val="single" w:sz="4" w:space="0" w:color="000000"/>
              <w:left w:val="single" w:sz="4" w:space="0" w:color="000000"/>
              <w:bottom w:val="single" w:sz="4" w:space="0" w:color="000000"/>
              <w:right w:val="single" w:sz="4" w:space="0" w:color="000000"/>
            </w:tcBorders>
            <w:vAlign w:val="center"/>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Парки культуры и отдыха</w:t>
            </w:r>
          </w:p>
        </w:tc>
      </w:tr>
      <w:tr w:rsidR="00550D37" w:rsidRPr="008330C9" w:rsidTr="00550D37">
        <w:trPr>
          <w:jc w:val="center"/>
        </w:trPr>
        <w:tc>
          <w:tcPr>
            <w:tcW w:w="876"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3.7.1</w:t>
            </w:r>
          </w:p>
        </w:tc>
        <w:tc>
          <w:tcPr>
            <w:tcW w:w="9438"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Осуществление религиозных обрядов</w:t>
            </w:r>
          </w:p>
        </w:tc>
      </w:tr>
      <w:tr w:rsidR="00550D37" w:rsidRPr="008330C9" w:rsidTr="00550D37">
        <w:trPr>
          <w:jc w:val="center"/>
        </w:trPr>
        <w:tc>
          <w:tcPr>
            <w:tcW w:w="876" w:type="dxa"/>
            <w:tcBorders>
              <w:top w:val="single" w:sz="4" w:space="0" w:color="000000"/>
              <w:left w:val="single" w:sz="4" w:space="0" w:color="000000"/>
              <w:bottom w:val="single" w:sz="4" w:space="0" w:color="000000"/>
              <w:right w:val="single" w:sz="4" w:space="0" w:color="000000"/>
            </w:tcBorders>
            <w:vAlign w:val="center"/>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3.7.2</w:t>
            </w:r>
          </w:p>
        </w:tc>
        <w:tc>
          <w:tcPr>
            <w:tcW w:w="9438" w:type="dxa"/>
            <w:tcBorders>
              <w:top w:val="single" w:sz="4" w:space="0" w:color="000000"/>
              <w:left w:val="single" w:sz="4" w:space="0" w:color="000000"/>
              <w:bottom w:val="single" w:sz="4" w:space="0" w:color="000000"/>
              <w:right w:val="single" w:sz="4" w:space="0" w:color="000000"/>
            </w:tcBorders>
            <w:vAlign w:val="center"/>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Религиозное управление и образование</w:t>
            </w:r>
          </w:p>
        </w:tc>
      </w:tr>
      <w:tr w:rsidR="00550D37" w:rsidRPr="008330C9" w:rsidTr="00550D37">
        <w:trPr>
          <w:jc w:val="center"/>
        </w:trPr>
        <w:tc>
          <w:tcPr>
            <w:tcW w:w="876" w:type="dxa"/>
            <w:tcBorders>
              <w:top w:val="single" w:sz="4" w:space="0" w:color="000000"/>
              <w:left w:val="single" w:sz="4" w:space="0" w:color="000000"/>
              <w:bottom w:val="single" w:sz="4" w:space="0" w:color="000000"/>
              <w:right w:val="single" w:sz="4" w:space="0" w:color="000000"/>
            </w:tcBorders>
            <w:vAlign w:val="center"/>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3.8.1</w:t>
            </w:r>
          </w:p>
        </w:tc>
        <w:tc>
          <w:tcPr>
            <w:tcW w:w="9438" w:type="dxa"/>
            <w:tcBorders>
              <w:top w:val="single" w:sz="4" w:space="0" w:color="000000"/>
              <w:left w:val="single" w:sz="4" w:space="0" w:color="000000"/>
              <w:bottom w:val="single" w:sz="4" w:space="0" w:color="000000"/>
              <w:right w:val="single" w:sz="4" w:space="0" w:color="000000"/>
            </w:tcBorders>
            <w:vAlign w:val="center"/>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Государственное управление</w:t>
            </w:r>
          </w:p>
        </w:tc>
      </w:tr>
      <w:tr w:rsidR="00550D37" w:rsidRPr="008330C9" w:rsidTr="00550D37">
        <w:trPr>
          <w:jc w:val="center"/>
        </w:trPr>
        <w:tc>
          <w:tcPr>
            <w:tcW w:w="876"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3.9.1</w:t>
            </w:r>
          </w:p>
        </w:tc>
        <w:tc>
          <w:tcPr>
            <w:tcW w:w="9438" w:type="dxa"/>
            <w:tcBorders>
              <w:top w:val="single" w:sz="4" w:space="0" w:color="000000"/>
              <w:left w:val="single" w:sz="4" w:space="0" w:color="000000"/>
              <w:bottom w:val="single" w:sz="4" w:space="0" w:color="000000"/>
              <w:right w:val="single" w:sz="4" w:space="0" w:color="000000"/>
            </w:tcBorders>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Обеспечение деятельности в области гидрометеорологии и смежных с ней областях</w:t>
            </w:r>
          </w:p>
        </w:tc>
      </w:tr>
      <w:tr w:rsidR="00550D37" w:rsidRPr="008330C9" w:rsidTr="00550D37">
        <w:trPr>
          <w:jc w:val="center"/>
        </w:trPr>
        <w:tc>
          <w:tcPr>
            <w:tcW w:w="876"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3.10.1</w:t>
            </w:r>
          </w:p>
        </w:tc>
        <w:tc>
          <w:tcPr>
            <w:tcW w:w="9438" w:type="dxa"/>
            <w:tcBorders>
              <w:top w:val="single" w:sz="4" w:space="0" w:color="000000"/>
              <w:left w:val="single" w:sz="4" w:space="0" w:color="000000"/>
              <w:bottom w:val="single" w:sz="4" w:space="0" w:color="000000"/>
              <w:right w:val="single" w:sz="4" w:space="0" w:color="000000"/>
            </w:tcBorders>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Амбулаторное ветеринарное обслуживание</w:t>
            </w:r>
          </w:p>
        </w:tc>
      </w:tr>
      <w:tr w:rsidR="00550D37" w:rsidRPr="008330C9" w:rsidTr="00550D37">
        <w:trPr>
          <w:jc w:val="center"/>
        </w:trPr>
        <w:tc>
          <w:tcPr>
            <w:tcW w:w="876"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4.1</w:t>
            </w:r>
          </w:p>
        </w:tc>
        <w:tc>
          <w:tcPr>
            <w:tcW w:w="9438"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Деловое управление</w:t>
            </w:r>
          </w:p>
        </w:tc>
      </w:tr>
      <w:tr w:rsidR="00550D37" w:rsidRPr="008330C9" w:rsidTr="00550D37">
        <w:trPr>
          <w:jc w:val="center"/>
        </w:trPr>
        <w:tc>
          <w:tcPr>
            <w:tcW w:w="876"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4.2</w:t>
            </w:r>
          </w:p>
        </w:tc>
        <w:tc>
          <w:tcPr>
            <w:tcW w:w="9438"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Объекты торговли (торговые центры, торгово-развлекательные центры (комплексы)</w:t>
            </w:r>
          </w:p>
        </w:tc>
      </w:tr>
      <w:tr w:rsidR="00550D37" w:rsidRPr="008330C9" w:rsidTr="00550D37">
        <w:trPr>
          <w:jc w:val="center"/>
        </w:trPr>
        <w:tc>
          <w:tcPr>
            <w:tcW w:w="876"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4.3</w:t>
            </w:r>
          </w:p>
        </w:tc>
        <w:tc>
          <w:tcPr>
            <w:tcW w:w="9438"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Рынки</w:t>
            </w:r>
          </w:p>
        </w:tc>
      </w:tr>
      <w:tr w:rsidR="00550D37" w:rsidRPr="008330C9" w:rsidTr="00550D37">
        <w:trPr>
          <w:jc w:val="center"/>
        </w:trPr>
        <w:tc>
          <w:tcPr>
            <w:tcW w:w="876"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4.4</w:t>
            </w:r>
          </w:p>
        </w:tc>
        <w:tc>
          <w:tcPr>
            <w:tcW w:w="9438"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Магазины</w:t>
            </w:r>
          </w:p>
        </w:tc>
      </w:tr>
      <w:tr w:rsidR="00550D37" w:rsidRPr="008330C9" w:rsidTr="00550D37">
        <w:trPr>
          <w:jc w:val="center"/>
        </w:trPr>
        <w:tc>
          <w:tcPr>
            <w:tcW w:w="876"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4.5</w:t>
            </w:r>
          </w:p>
        </w:tc>
        <w:tc>
          <w:tcPr>
            <w:tcW w:w="9438"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Банковская и страховая деятельность</w:t>
            </w:r>
          </w:p>
        </w:tc>
      </w:tr>
      <w:tr w:rsidR="00550D37" w:rsidRPr="008330C9" w:rsidTr="00550D37">
        <w:trPr>
          <w:jc w:val="center"/>
        </w:trPr>
        <w:tc>
          <w:tcPr>
            <w:tcW w:w="876"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4.6</w:t>
            </w:r>
          </w:p>
        </w:tc>
        <w:tc>
          <w:tcPr>
            <w:tcW w:w="9438"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Общественное питание</w:t>
            </w:r>
          </w:p>
        </w:tc>
      </w:tr>
      <w:tr w:rsidR="00550D37" w:rsidRPr="008330C9" w:rsidTr="00550D37">
        <w:trPr>
          <w:jc w:val="center"/>
        </w:trPr>
        <w:tc>
          <w:tcPr>
            <w:tcW w:w="876"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4.7</w:t>
            </w:r>
          </w:p>
        </w:tc>
        <w:tc>
          <w:tcPr>
            <w:tcW w:w="9438"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Гостиничное обслуживание</w:t>
            </w:r>
          </w:p>
        </w:tc>
      </w:tr>
      <w:tr w:rsidR="00550D37" w:rsidRPr="008330C9" w:rsidTr="00550D37">
        <w:trPr>
          <w:jc w:val="center"/>
        </w:trPr>
        <w:tc>
          <w:tcPr>
            <w:tcW w:w="876" w:type="dxa"/>
            <w:tcBorders>
              <w:top w:val="single" w:sz="4" w:space="0" w:color="000000"/>
              <w:left w:val="single" w:sz="4" w:space="0" w:color="000000"/>
              <w:bottom w:val="single" w:sz="4" w:space="0" w:color="000000"/>
              <w:right w:val="single" w:sz="4" w:space="0" w:color="000000"/>
            </w:tcBorders>
            <w:vAlign w:val="center"/>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4.8.1</w:t>
            </w:r>
          </w:p>
        </w:tc>
        <w:tc>
          <w:tcPr>
            <w:tcW w:w="9438" w:type="dxa"/>
            <w:tcBorders>
              <w:top w:val="single" w:sz="4" w:space="0" w:color="000000"/>
              <w:left w:val="single" w:sz="4" w:space="0" w:color="000000"/>
              <w:bottom w:val="single" w:sz="4" w:space="0" w:color="000000"/>
              <w:right w:val="single" w:sz="4" w:space="0" w:color="000000"/>
            </w:tcBorders>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Развлекательные мероприятия</w:t>
            </w:r>
          </w:p>
        </w:tc>
      </w:tr>
      <w:tr w:rsidR="00550D37" w:rsidRPr="008330C9" w:rsidTr="00550D37">
        <w:trPr>
          <w:jc w:val="center"/>
        </w:trPr>
        <w:tc>
          <w:tcPr>
            <w:tcW w:w="876"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4.9</w:t>
            </w:r>
          </w:p>
        </w:tc>
        <w:tc>
          <w:tcPr>
            <w:tcW w:w="9438" w:type="dxa"/>
            <w:tcBorders>
              <w:top w:val="single" w:sz="4" w:space="0" w:color="000000"/>
              <w:left w:val="single" w:sz="4" w:space="0" w:color="000000"/>
              <w:bottom w:val="single" w:sz="4" w:space="0" w:color="000000"/>
              <w:right w:val="single" w:sz="4" w:space="0" w:color="000000"/>
            </w:tcBorders>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Служебные гаражи</w:t>
            </w:r>
          </w:p>
        </w:tc>
      </w:tr>
      <w:tr w:rsidR="00550D37" w:rsidRPr="008330C9" w:rsidTr="00550D37">
        <w:trPr>
          <w:jc w:val="center"/>
        </w:trPr>
        <w:tc>
          <w:tcPr>
            <w:tcW w:w="876" w:type="dxa"/>
            <w:tcBorders>
              <w:top w:val="single" w:sz="4" w:space="0" w:color="000000"/>
              <w:left w:val="single" w:sz="4" w:space="0" w:color="000000"/>
              <w:bottom w:val="single" w:sz="4" w:space="0" w:color="000000"/>
              <w:right w:val="single" w:sz="4" w:space="0" w:color="000000"/>
            </w:tcBorders>
            <w:vAlign w:val="center"/>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4.9.1.1</w:t>
            </w:r>
          </w:p>
        </w:tc>
        <w:tc>
          <w:tcPr>
            <w:tcW w:w="9438" w:type="dxa"/>
            <w:tcBorders>
              <w:top w:val="single" w:sz="4" w:space="0" w:color="000000"/>
              <w:left w:val="single" w:sz="4" w:space="0" w:color="000000"/>
              <w:bottom w:val="single" w:sz="4" w:space="0" w:color="000000"/>
              <w:right w:val="single" w:sz="4" w:space="0" w:color="000000"/>
            </w:tcBorders>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Заправка транспортных средств</w:t>
            </w:r>
          </w:p>
        </w:tc>
      </w:tr>
      <w:tr w:rsidR="00550D37" w:rsidRPr="008330C9" w:rsidTr="00550D37">
        <w:trPr>
          <w:jc w:val="center"/>
        </w:trPr>
        <w:tc>
          <w:tcPr>
            <w:tcW w:w="876" w:type="dxa"/>
            <w:tcBorders>
              <w:top w:val="single" w:sz="4" w:space="0" w:color="000000"/>
              <w:left w:val="single" w:sz="4" w:space="0" w:color="000000"/>
              <w:bottom w:val="single" w:sz="4" w:space="0" w:color="000000"/>
              <w:right w:val="single" w:sz="4" w:space="0" w:color="000000"/>
            </w:tcBorders>
            <w:vAlign w:val="center"/>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4.9.1.2</w:t>
            </w:r>
          </w:p>
        </w:tc>
        <w:tc>
          <w:tcPr>
            <w:tcW w:w="9438" w:type="dxa"/>
            <w:tcBorders>
              <w:top w:val="single" w:sz="4" w:space="0" w:color="000000"/>
              <w:left w:val="single" w:sz="4" w:space="0" w:color="000000"/>
              <w:bottom w:val="single" w:sz="4" w:space="0" w:color="000000"/>
              <w:right w:val="single" w:sz="4" w:space="0" w:color="000000"/>
            </w:tcBorders>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Обеспечение дорожного отдыха</w:t>
            </w:r>
          </w:p>
        </w:tc>
      </w:tr>
      <w:tr w:rsidR="00550D37" w:rsidRPr="008330C9" w:rsidTr="00550D37">
        <w:trPr>
          <w:jc w:val="center"/>
        </w:trPr>
        <w:tc>
          <w:tcPr>
            <w:tcW w:w="876" w:type="dxa"/>
            <w:tcBorders>
              <w:top w:val="single" w:sz="4" w:space="0" w:color="000000"/>
              <w:left w:val="single" w:sz="4" w:space="0" w:color="000000"/>
              <w:bottom w:val="single" w:sz="4" w:space="0" w:color="000000"/>
              <w:right w:val="single" w:sz="4" w:space="0" w:color="000000"/>
            </w:tcBorders>
            <w:vAlign w:val="center"/>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4.9.1.3</w:t>
            </w:r>
          </w:p>
        </w:tc>
        <w:tc>
          <w:tcPr>
            <w:tcW w:w="9438" w:type="dxa"/>
            <w:tcBorders>
              <w:top w:val="single" w:sz="4" w:space="0" w:color="000000"/>
              <w:left w:val="single" w:sz="4" w:space="0" w:color="000000"/>
              <w:bottom w:val="single" w:sz="4" w:space="0" w:color="000000"/>
              <w:right w:val="single" w:sz="4" w:space="0" w:color="000000"/>
            </w:tcBorders>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Автомобильные мойки</w:t>
            </w:r>
          </w:p>
        </w:tc>
      </w:tr>
      <w:tr w:rsidR="00550D37" w:rsidRPr="008330C9" w:rsidTr="00550D37">
        <w:trPr>
          <w:jc w:val="center"/>
        </w:trPr>
        <w:tc>
          <w:tcPr>
            <w:tcW w:w="876" w:type="dxa"/>
            <w:tcBorders>
              <w:top w:val="single" w:sz="4" w:space="0" w:color="000000"/>
              <w:left w:val="single" w:sz="4" w:space="0" w:color="000000"/>
              <w:bottom w:val="single" w:sz="4" w:space="0" w:color="000000"/>
              <w:right w:val="single" w:sz="4" w:space="0" w:color="000000"/>
            </w:tcBorders>
            <w:vAlign w:val="center"/>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4.9.1.4</w:t>
            </w:r>
          </w:p>
        </w:tc>
        <w:tc>
          <w:tcPr>
            <w:tcW w:w="9438" w:type="dxa"/>
            <w:tcBorders>
              <w:top w:val="single" w:sz="4" w:space="0" w:color="000000"/>
              <w:left w:val="single" w:sz="4" w:space="0" w:color="000000"/>
              <w:bottom w:val="single" w:sz="4" w:space="0" w:color="000000"/>
              <w:right w:val="single" w:sz="4" w:space="0" w:color="000000"/>
            </w:tcBorders>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Ремонт автомобилей</w:t>
            </w:r>
          </w:p>
        </w:tc>
      </w:tr>
      <w:tr w:rsidR="00550D37" w:rsidRPr="008330C9" w:rsidTr="00550D37">
        <w:trPr>
          <w:jc w:val="center"/>
        </w:trPr>
        <w:tc>
          <w:tcPr>
            <w:tcW w:w="876"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4.10</w:t>
            </w:r>
          </w:p>
        </w:tc>
        <w:tc>
          <w:tcPr>
            <w:tcW w:w="9438" w:type="dxa"/>
            <w:tcBorders>
              <w:top w:val="single" w:sz="4" w:space="0" w:color="000000"/>
              <w:left w:val="single" w:sz="4" w:space="0" w:color="000000"/>
              <w:bottom w:val="single" w:sz="4" w:space="0" w:color="000000"/>
              <w:right w:val="single" w:sz="4" w:space="0" w:color="000000"/>
            </w:tcBorders>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Выставочно-ярмарочная деятельность</w:t>
            </w:r>
          </w:p>
        </w:tc>
      </w:tr>
      <w:tr w:rsidR="00550D37" w:rsidRPr="008330C9" w:rsidTr="00550D37">
        <w:trPr>
          <w:jc w:val="center"/>
        </w:trPr>
        <w:tc>
          <w:tcPr>
            <w:tcW w:w="876"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5.1.2</w:t>
            </w:r>
          </w:p>
        </w:tc>
        <w:tc>
          <w:tcPr>
            <w:tcW w:w="9438" w:type="dxa"/>
            <w:tcBorders>
              <w:top w:val="single" w:sz="4" w:space="0" w:color="000000"/>
              <w:left w:val="single" w:sz="4" w:space="0" w:color="000000"/>
              <w:bottom w:val="single" w:sz="4" w:space="0" w:color="000000"/>
              <w:right w:val="single" w:sz="4" w:space="0" w:color="000000"/>
            </w:tcBorders>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Обеспечение занятий спортом в помещениях</w:t>
            </w:r>
          </w:p>
        </w:tc>
      </w:tr>
      <w:tr w:rsidR="00550D37" w:rsidRPr="008330C9" w:rsidTr="00550D37">
        <w:trPr>
          <w:jc w:val="center"/>
        </w:trPr>
        <w:tc>
          <w:tcPr>
            <w:tcW w:w="876" w:type="dxa"/>
            <w:tcBorders>
              <w:top w:val="single" w:sz="4" w:space="0" w:color="000000"/>
              <w:left w:val="single" w:sz="4" w:space="0" w:color="000000"/>
              <w:bottom w:val="single" w:sz="4" w:space="0" w:color="000000"/>
              <w:right w:val="single" w:sz="4" w:space="0" w:color="000000"/>
            </w:tcBorders>
            <w:vAlign w:val="center"/>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5.1.3</w:t>
            </w:r>
          </w:p>
        </w:tc>
        <w:tc>
          <w:tcPr>
            <w:tcW w:w="9438" w:type="dxa"/>
            <w:tcBorders>
              <w:top w:val="single" w:sz="4" w:space="0" w:color="000000"/>
              <w:left w:val="single" w:sz="4" w:space="0" w:color="000000"/>
              <w:bottom w:val="single" w:sz="4" w:space="0" w:color="000000"/>
              <w:right w:val="single" w:sz="4" w:space="0" w:color="000000"/>
            </w:tcBorders>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Площадки для занятий спортом</w:t>
            </w:r>
          </w:p>
        </w:tc>
      </w:tr>
      <w:tr w:rsidR="00550D37" w:rsidRPr="008330C9" w:rsidTr="00550D37">
        <w:trPr>
          <w:jc w:val="center"/>
        </w:trPr>
        <w:tc>
          <w:tcPr>
            <w:tcW w:w="876" w:type="dxa"/>
            <w:tcBorders>
              <w:top w:val="single" w:sz="4" w:space="0" w:color="000000"/>
              <w:left w:val="single" w:sz="4" w:space="0" w:color="000000"/>
              <w:bottom w:val="single" w:sz="4" w:space="0" w:color="000000"/>
              <w:right w:val="single" w:sz="4" w:space="0" w:color="000000"/>
            </w:tcBorders>
            <w:vAlign w:val="center"/>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5.1.4</w:t>
            </w:r>
          </w:p>
        </w:tc>
        <w:tc>
          <w:tcPr>
            <w:tcW w:w="9438" w:type="dxa"/>
            <w:tcBorders>
              <w:top w:val="single" w:sz="4" w:space="0" w:color="000000"/>
              <w:left w:val="single" w:sz="4" w:space="0" w:color="000000"/>
              <w:bottom w:val="single" w:sz="4" w:space="0" w:color="000000"/>
              <w:right w:val="single" w:sz="4" w:space="0" w:color="000000"/>
            </w:tcBorders>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Оборудованные площадки для занятий спортом</w:t>
            </w:r>
          </w:p>
        </w:tc>
      </w:tr>
      <w:tr w:rsidR="00550D37" w:rsidRPr="008330C9" w:rsidTr="00550D37">
        <w:trPr>
          <w:jc w:val="center"/>
        </w:trPr>
        <w:tc>
          <w:tcPr>
            <w:tcW w:w="876" w:type="dxa"/>
            <w:tcBorders>
              <w:top w:val="single" w:sz="4" w:space="0" w:color="000000"/>
              <w:left w:val="single" w:sz="4" w:space="0" w:color="000000"/>
              <w:bottom w:val="single" w:sz="4" w:space="0" w:color="000000"/>
              <w:right w:val="single" w:sz="4" w:space="0" w:color="000000"/>
            </w:tcBorders>
            <w:vAlign w:val="center"/>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5.1.7</w:t>
            </w:r>
          </w:p>
        </w:tc>
        <w:tc>
          <w:tcPr>
            <w:tcW w:w="9438" w:type="dxa"/>
            <w:tcBorders>
              <w:top w:val="single" w:sz="4" w:space="0" w:color="000000"/>
              <w:left w:val="single" w:sz="4" w:space="0" w:color="000000"/>
              <w:bottom w:val="single" w:sz="4" w:space="0" w:color="000000"/>
              <w:right w:val="single" w:sz="4" w:space="0" w:color="000000"/>
            </w:tcBorders>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Спортивные базы</w:t>
            </w:r>
          </w:p>
        </w:tc>
      </w:tr>
      <w:tr w:rsidR="00550D37" w:rsidRPr="008330C9" w:rsidTr="00550D37">
        <w:trPr>
          <w:jc w:val="center"/>
        </w:trPr>
        <w:tc>
          <w:tcPr>
            <w:tcW w:w="876" w:type="dxa"/>
            <w:tcBorders>
              <w:top w:val="single" w:sz="4" w:space="0" w:color="000000"/>
              <w:left w:val="single" w:sz="4" w:space="0" w:color="000000"/>
              <w:bottom w:val="single" w:sz="4" w:space="0" w:color="000000"/>
              <w:right w:val="single" w:sz="4" w:space="0" w:color="000000"/>
            </w:tcBorders>
            <w:shd w:val="pct5" w:color="auto" w:fill="auto"/>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Код</w:t>
            </w:r>
          </w:p>
        </w:tc>
        <w:tc>
          <w:tcPr>
            <w:tcW w:w="9438" w:type="dxa"/>
            <w:tcBorders>
              <w:top w:val="single" w:sz="4" w:space="0" w:color="000000"/>
              <w:left w:val="single" w:sz="4" w:space="0" w:color="000000"/>
              <w:bottom w:val="single" w:sz="4" w:space="0" w:color="000000"/>
              <w:right w:val="single" w:sz="4" w:space="0" w:color="000000"/>
            </w:tcBorders>
            <w:shd w:val="pct5" w:color="auto" w:fill="auto"/>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Вспомогательные виды разрешённого использования</w:t>
            </w:r>
          </w:p>
        </w:tc>
      </w:tr>
      <w:tr w:rsidR="00550D37" w:rsidRPr="008330C9" w:rsidTr="00550D37">
        <w:trPr>
          <w:jc w:val="center"/>
        </w:trPr>
        <w:tc>
          <w:tcPr>
            <w:tcW w:w="876"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p>
        </w:tc>
        <w:tc>
          <w:tcPr>
            <w:tcW w:w="9438"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Виды разрешенного использования не установлены</w:t>
            </w:r>
          </w:p>
        </w:tc>
      </w:tr>
      <w:tr w:rsidR="00550D37" w:rsidRPr="008330C9" w:rsidTr="00550D37">
        <w:trPr>
          <w:jc w:val="center"/>
        </w:trPr>
        <w:tc>
          <w:tcPr>
            <w:tcW w:w="876" w:type="dxa"/>
            <w:tcBorders>
              <w:top w:val="single" w:sz="4" w:space="0" w:color="000000"/>
              <w:left w:val="single" w:sz="4" w:space="0" w:color="000000"/>
              <w:bottom w:val="single" w:sz="4" w:space="0" w:color="000000"/>
              <w:right w:val="single" w:sz="4" w:space="0" w:color="000000"/>
            </w:tcBorders>
            <w:shd w:val="pct5" w:color="auto" w:fill="auto"/>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Код</w:t>
            </w:r>
          </w:p>
        </w:tc>
        <w:tc>
          <w:tcPr>
            <w:tcW w:w="9438" w:type="dxa"/>
            <w:tcBorders>
              <w:top w:val="single" w:sz="4" w:space="0" w:color="000000"/>
              <w:left w:val="single" w:sz="4" w:space="0" w:color="000000"/>
              <w:bottom w:val="single" w:sz="4" w:space="0" w:color="000000"/>
              <w:right w:val="single" w:sz="4" w:space="0" w:color="000000"/>
            </w:tcBorders>
            <w:shd w:val="pct5" w:color="auto" w:fill="auto"/>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Условно разрешенные виды разрешённого использования</w:t>
            </w:r>
          </w:p>
        </w:tc>
      </w:tr>
      <w:tr w:rsidR="00550D37" w:rsidRPr="008330C9" w:rsidTr="00550D37">
        <w:trPr>
          <w:jc w:val="center"/>
        </w:trPr>
        <w:tc>
          <w:tcPr>
            <w:tcW w:w="876"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3.10.2</w:t>
            </w:r>
          </w:p>
        </w:tc>
        <w:tc>
          <w:tcPr>
            <w:tcW w:w="9438" w:type="dxa"/>
            <w:tcBorders>
              <w:top w:val="single" w:sz="4" w:space="0" w:color="000000"/>
              <w:left w:val="single" w:sz="4" w:space="0" w:color="000000"/>
              <w:bottom w:val="single" w:sz="4" w:space="0" w:color="000000"/>
              <w:right w:val="single" w:sz="4" w:space="0" w:color="000000"/>
            </w:tcBorders>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Приюты для животных</w:t>
            </w:r>
          </w:p>
        </w:tc>
      </w:tr>
      <w:tr w:rsidR="00550D37" w:rsidRPr="008330C9" w:rsidTr="00550D37">
        <w:trPr>
          <w:jc w:val="center"/>
        </w:trPr>
        <w:tc>
          <w:tcPr>
            <w:tcW w:w="876"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5.2.1</w:t>
            </w:r>
          </w:p>
        </w:tc>
        <w:tc>
          <w:tcPr>
            <w:tcW w:w="9438" w:type="dxa"/>
            <w:tcBorders>
              <w:top w:val="single" w:sz="4" w:space="0" w:color="000000"/>
              <w:left w:val="single" w:sz="4" w:space="0" w:color="000000"/>
              <w:bottom w:val="single" w:sz="4" w:space="0" w:color="000000"/>
              <w:right w:val="single" w:sz="4" w:space="0" w:color="000000"/>
            </w:tcBorders>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Туристическое обслуживание</w:t>
            </w:r>
          </w:p>
        </w:tc>
      </w:tr>
    </w:tbl>
    <w:p w:rsidR="00550D37" w:rsidRPr="008330C9" w:rsidRDefault="00550D37" w:rsidP="00550D37">
      <w:pPr>
        <w:rPr>
          <w:rFonts w:ascii="Times New Roman" w:hAnsi="Times New Roman" w:cs="Times New Roman"/>
          <w:sz w:val="16"/>
          <w:szCs w:val="16"/>
        </w:rPr>
      </w:pP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 – 100 м²; максимальная площадь земельных участков – 50000 м².</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 для строений, размещенных вдоль красных линий, улиц, проездов и дорог, и 3 м по другим сторонам земельного участка.</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Предельное количество этажей зданий, строений, сооружений – 5, предельная высота зданий, строений, сооружений – 20 м.</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Максимальный процент застройки в границах земельного участка – 60%.</w:t>
      </w:r>
    </w:p>
    <w:p w:rsidR="00550D37" w:rsidRPr="008330C9" w:rsidRDefault="00550D37" w:rsidP="006B0F98">
      <w:pPr>
        <w:jc w:val="both"/>
        <w:rPr>
          <w:rFonts w:ascii="Times New Roman" w:hAnsi="Times New Roman" w:cs="Times New Roman"/>
          <w:sz w:val="16"/>
          <w:szCs w:val="16"/>
        </w:rPr>
      </w:pP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3.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для вида разрешенного использования с кодом 3.1.1:</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 – 0,05 м2; максимальная площадь земельных участков – 2000 м².</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 xml:space="preserve">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 – 0 м. </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Предельное количество этажей зданий, строений, сооружений – 1, предельная высота зданий, строений, сооружений – 40 м.</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Максимальный процент застройки в границах земельного участка – 100 %.</w:t>
      </w:r>
    </w:p>
    <w:p w:rsidR="00550D37" w:rsidRPr="008330C9" w:rsidRDefault="00550D37" w:rsidP="006B0F98">
      <w:pPr>
        <w:jc w:val="both"/>
        <w:rPr>
          <w:rFonts w:ascii="Times New Roman" w:hAnsi="Times New Roman" w:cs="Times New Roman"/>
          <w:sz w:val="16"/>
          <w:szCs w:val="16"/>
        </w:rPr>
      </w:pPr>
    </w:p>
    <w:p w:rsidR="00550D37" w:rsidRPr="008330C9" w:rsidRDefault="00550D37" w:rsidP="006B0F98">
      <w:pPr>
        <w:jc w:val="both"/>
        <w:rPr>
          <w:rFonts w:ascii="Times New Roman" w:hAnsi="Times New Roman" w:cs="Times New Roman"/>
          <w:sz w:val="16"/>
          <w:szCs w:val="16"/>
        </w:rPr>
      </w:pPr>
      <w:bookmarkStart w:id="202" w:name="_Toc459805005"/>
      <w:bookmarkEnd w:id="200"/>
      <w:bookmarkEnd w:id="201"/>
      <w:r w:rsidRPr="008330C9">
        <w:rPr>
          <w:rFonts w:ascii="Times New Roman" w:hAnsi="Times New Roman" w:cs="Times New Roman"/>
          <w:sz w:val="16"/>
          <w:szCs w:val="16"/>
        </w:rPr>
        <w:t>4. В границах территориальной зоны имеются ограничения по использованию земельных участков и объектов капитального строительства, установленные в соответствии с законодательством Российской Федерации: водоохранные зоны, охранные зоны электросетевого хозяйства, защитные зоны объектов культурного наследия.</w:t>
      </w:r>
    </w:p>
    <w:p w:rsidR="00550D37" w:rsidRPr="008330C9" w:rsidRDefault="00550D37" w:rsidP="006B0F98">
      <w:pPr>
        <w:jc w:val="both"/>
        <w:rPr>
          <w:rFonts w:ascii="Times New Roman" w:hAnsi="Times New Roman" w:cs="Times New Roman"/>
          <w:sz w:val="16"/>
          <w:szCs w:val="16"/>
        </w:rPr>
      </w:pPr>
      <w:bookmarkStart w:id="203" w:name="_Toc510882596"/>
      <w:bookmarkStart w:id="204" w:name="_Toc55808305"/>
      <w:bookmarkStart w:id="205" w:name="_Toc508475916"/>
      <w:bookmarkEnd w:id="202"/>
      <w:r w:rsidRPr="008330C9">
        <w:rPr>
          <w:rFonts w:ascii="Times New Roman" w:hAnsi="Times New Roman" w:cs="Times New Roman"/>
          <w:sz w:val="16"/>
          <w:szCs w:val="16"/>
        </w:rPr>
        <w:t>Статья 12. Градостроительный регламент. Зона сельскохозяйственного использования СХ-1.</w:t>
      </w:r>
      <w:bookmarkEnd w:id="203"/>
      <w:bookmarkEnd w:id="204"/>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1. Зона выделена для создания правовых условий формирования территорий для ведения сельского хозяйства.</w:t>
      </w:r>
    </w:p>
    <w:p w:rsidR="00550D37" w:rsidRPr="008330C9" w:rsidRDefault="00550D37" w:rsidP="00550D37">
      <w:pPr>
        <w:rPr>
          <w:rFonts w:ascii="Times New Roman" w:hAnsi="Times New Roman" w:cs="Times New Roman"/>
          <w:sz w:val="16"/>
          <w:szCs w:val="16"/>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57"/>
        <w:gridCol w:w="8747"/>
      </w:tblGrid>
      <w:tr w:rsidR="00550D37" w:rsidRPr="008330C9" w:rsidTr="00550D37">
        <w:trPr>
          <w:jc w:val="center"/>
        </w:trPr>
        <w:tc>
          <w:tcPr>
            <w:tcW w:w="857" w:type="dxa"/>
            <w:tcBorders>
              <w:top w:val="single" w:sz="4" w:space="0" w:color="000000"/>
              <w:left w:val="single" w:sz="4" w:space="0" w:color="000000"/>
              <w:bottom w:val="single" w:sz="4" w:space="0" w:color="000000"/>
              <w:right w:val="single" w:sz="4" w:space="0" w:color="000000"/>
            </w:tcBorders>
            <w:shd w:val="pct5" w:color="auto" w:fill="auto"/>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Код</w:t>
            </w:r>
          </w:p>
        </w:tc>
        <w:tc>
          <w:tcPr>
            <w:tcW w:w="8747" w:type="dxa"/>
            <w:tcBorders>
              <w:top w:val="single" w:sz="4" w:space="0" w:color="000000"/>
              <w:left w:val="single" w:sz="4" w:space="0" w:color="000000"/>
              <w:bottom w:val="single" w:sz="4" w:space="0" w:color="000000"/>
              <w:right w:val="single" w:sz="4" w:space="0" w:color="000000"/>
            </w:tcBorders>
            <w:shd w:val="pct5" w:color="auto" w:fill="auto"/>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Основные виды разрешенного использования земельных участков.</w:t>
            </w:r>
          </w:p>
        </w:tc>
      </w:tr>
      <w:tr w:rsidR="00550D37" w:rsidRPr="008330C9" w:rsidTr="00550D37">
        <w:trPr>
          <w:jc w:val="center"/>
        </w:trPr>
        <w:tc>
          <w:tcPr>
            <w:tcW w:w="857"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1.1</w:t>
            </w:r>
          </w:p>
        </w:tc>
        <w:tc>
          <w:tcPr>
            <w:tcW w:w="8747"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Растениеводство</w:t>
            </w:r>
          </w:p>
        </w:tc>
      </w:tr>
      <w:tr w:rsidR="00550D37" w:rsidRPr="008330C9" w:rsidTr="00550D37">
        <w:trPr>
          <w:jc w:val="center"/>
        </w:trPr>
        <w:tc>
          <w:tcPr>
            <w:tcW w:w="857"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1.2</w:t>
            </w:r>
          </w:p>
        </w:tc>
        <w:tc>
          <w:tcPr>
            <w:tcW w:w="8747"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Выращивание зерновых и иных сельскохозяйственных культур</w:t>
            </w:r>
          </w:p>
        </w:tc>
      </w:tr>
      <w:tr w:rsidR="00550D37" w:rsidRPr="008330C9" w:rsidTr="00550D37">
        <w:trPr>
          <w:jc w:val="center"/>
        </w:trPr>
        <w:tc>
          <w:tcPr>
            <w:tcW w:w="857"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1.3</w:t>
            </w:r>
          </w:p>
        </w:tc>
        <w:tc>
          <w:tcPr>
            <w:tcW w:w="8747"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Овощеводство</w:t>
            </w:r>
          </w:p>
        </w:tc>
      </w:tr>
      <w:tr w:rsidR="00550D37" w:rsidRPr="008330C9" w:rsidTr="00550D37">
        <w:trPr>
          <w:jc w:val="center"/>
        </w:trPr>
        <w:tc>
          <w:tcPr>
            <w:tcW w:w="857"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1.4</w:t>
            </w:r>
          </w:p>
        </w:tc>
        <w:tc>
          <w:tcPr>
            <w:tcW w:w="8747"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Выращивание тонизирующих, лекарственных, цветочных культур</w:t>
            </w:r>
          </w:p>
        </w:tc>
      </w:tr>
      <w:tr w:rsidR="00550D37" w:rsidRPr="008330C9" w:rsidTr="00550D37">
        <w:trPr>
          <w:jc w:val="center"/>
        </w:trPr>
        <w:tc>
          <w:tcPr>
            <w:tcW w:w="857"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1.5</w:t>
            </w:r>
          </w:p>
        </w:tc>
        <w:tc>
          <w:tcPr>
            <w:tcW w:w="8747"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Садоводство</w:t>
            </w:r>
          </w:p>
        </w:tc>
      </w:tr>
      <w:tr w:rsidR="00550D37" w:rsidRPr="008330C9" w:rsidTr="00550D37">
        <w:trPr>
          <w:jc w:val="center"/>
        </w:trPr>
        <w:tc>
          <w:tcPr>
            <w:tcW w:w="857"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1.6</w:t>
            </w:r>
          </w:p>
        </w:tc>
        <w:tc>
          <w:tcPr>
            <w:tcW w:w="8747"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Выращивание льна и конопли</w:t>
            </w:r>
          </w:p>
        </w:tc>
      </w:tr>
      <w:tr w:rsidR="00550D37" w:rsidRPr="008330C9" w:rsidTr="00550D37">
        <w:trPr>
          <w:jc w:val="center"/>
        </w:trPr>
        <w:tc>
          <w:tcPr>
            <w:tcW w:w="857"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1.7</w:t>
            </w:r>
          </w:p>
        </w:tc>
        <w:tc>
          <w:tcPr>
            <w:tcW w:w="8747"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Животноводство</w:t>
            </w:r>
          </w:p>
        </w:tc>
      </w:tr>
      <w:tr w:rsidR="00550D37" w:rsidRPr="008330C9" w:rsidTr="00550D37">
        <w:trPr>
          <w:jc w:val="center"/>
        </w:trPr>
        <w:tc>
          <w:tcPr>
            <w:tcW w:w="857"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1.8</w:t>
            </w:r>
          </w:p>
        </w:tc>
        <w:tc>
          <w:tcPr>
            <w:tcW w:w="8747"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Скотоводство</w:t>
            </w:r>
          </w:p>
        </w:tc>
      </w:tr>
      <w:tr w:rsidR="00550D37" w:rsidRPr="008330C9" w:rsidTr="00550D37">
        <w:trPr>
          <w:jc w:val="center"/>
        </w:trPr>
        <w:tc>
          <w:tcPr>
            <w:tcW w:w="857"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1.9</w:t>
            </w:r>
          </w:p>
        </w:tc>
        <w:tc>
          <w:tcPr>
            <w:tcW w:w="8747"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Звероводство</w:t>
            </w:r>
          </w:p>
        </w:tc>
      </w:tr>
      <w:tr w:rsidR="00550D37" w:rsidRPr="008330C9" w:rsidTr="00550D37">
        <w:trPr>
          <w:jc w:val="center"/>
        </w:trPr>
        <w:tc>
          <w:tcPr>
            <w:tcW w:w="857"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1.10</w:t>
            </w:r>
          </w:p>
        </w:tc>
        <w:tc>
          <w:tcPr>
            <w:tcW w:w="8747"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Птицеводство</w:t>
            </w:r>
          </w:p>
        </w:tc>
      </w:tr>
      <w:tr w:rsidR="00550D37" w:rsidRPr="008330C9" w:rsidTr="00550D37">
        <w:trPr>
          <w:jc w:val="center"/>
        </w:trPr>
        <w:tc>
          <w:tcPr>
            <w:tcW w:w="857"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1.11</w:t>
            </w:r>
          </w:p>
        </w:tc>
        <w:tc>
          <w:tcPr>
            <w:tcW w:w="8747" w:type="dxa"/>
            <w:tcBorders>
              <w:top w:val="single" w:sz="4" w:space="0" w:color="000000"/>
              <w:left w:val="single" w:sz="4" w:space="0" w:color="000000"/>
              <w:bottom w:val="single" w:sz="4" w:space="0" w:color="000000"/>
              <w:right w:val="single" w:sz="4" w:space="0" w:color="000000"/>
            </w:tcBorders>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Свиноводство</w:t>
            </w:r>
          </w:p>
        </w:tc>
      </w:tr>
      <w:tr w:rsidR="00550D37" w:rsidRPr="008330C9" w:rsidTr="00550D37">
        <w:trPr>
          <w:jc w:val="center"/>
        </w:trPr>
        <w:tc>
          <w:tcPr>
            <w:tcW w:w="857"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1.12</w:t>
            </w:r>
          </w:p>
        </w:tc>
        <w:tc>
          <w:tcPr>
            <w:tcW w:w="8747"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Пчеловодство</w:t>
            </w:r>
          </w:p>
        </w:tc>
      </w:tr>
      <w:tr w:rsidR="00550D37" w:rsidRPr="008330C9" w:rsidTr="00550D37">
        <w:trPr>
          <w:jc w:val="center"/>
        </w:trPr>
        <w:tc>
          <w:tcPr>
            <w:tcW w:w="857"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1.13</w:t>
            </w:r>
          </w:p>
        </w:tc>
        <w:tc>
          <w:tcPr>
            <w:tcW w:w="8747"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Рыбоводство</w:t>
            </w:r>
          </w:p>
        </w:tc>
      </w:tr>
      <w:tr w:rsidR="00550D37" w:rsidRPr="008330C9" w:rsidTr="00550D37">
        <w:trPr>
          <w:jc w:val="center"/>
        </w:trPr>
        <w:tc>
          <w:tcPr>
            <w:tcW w:w="857"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1.14</w:t>
            </w:r>
          </w:p>
        </w:tc>
        <w:tc>
          <w:tcPr>
            <w:tcW w:w="8747"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Научное обеспечение сельского хозяйства</w:t>
            </w:r>
          </w:p>
        </w:tc>
      </w:tr>
      <w:tr w:rsidR="00550D37" w:rsidRPr="008330C9" w:rsidTr="00550D37">
        <w:trPr>
          <w:jc w:val="center"/>
        </w:trPr>
        <w:tc>
          <w:tcPr>
            <w:tcW w:w="857"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lastRenderedPageBreak/>
              <w:t>1.15</w:t>
            </w:r>
          </w:p>
        </w:tc>
        <w:tc>
          <w:tcPr>
            <w:tcW w:w="8747"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Хранение и переработка сельскохозяйственной продукции</w:t>
            </w:r>
          </w:p>
        </w:tc>
      </w:tr>
      <w:tr w:rsidR="00550D37" w:rsidRPr="008330C9" w:rsidTr="00550D37">
        <w:trPr>
          <w:jc w:val="center"/>
        </w:trPr>
        <w:tc>
          <w:tcPr>
            <w:tcW w:w="857"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1.16</w:t>
            </w:r>
          </w:p>
        </w:tc>
        <w:tc>
          <w:tcPr>
            <w:tcW w:w="8747"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Ведение личного подсобного хозяйства на полевых участках</w:t>
            </w:r>
          </w:p>
        </w:tc>
      </w:tr>
      <w:tr w:rsidR="00550D37" w:rsidRPr="008330C9" w:rsidTr="00550D37">
        <w:trPr>
          <w:jc w:val="center"/>
        </w:trPr>
        <w:tc>
          <w:tcPr>
            <w:tcW w:w="857"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1.17</w:t>
            </w:r>
          </w:p>
        </w:tc>
        <w:tc>
          <w:tcPr>
            <w:tcW w:w="8747"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Питомники</w:t>
            </w:r>
          </w:p>
        </w:tc>
      </w:tr>
      <w:tr w:rsidR="00550D37" w:rsidRPr="008330C9" w:rsidTr="00550D37">
        <w:trPr>
          <w:jc w:val="center"/>
        </w:trPr>
        <w:tc>
          <w:tcPr>
            <w:tcW w:w="857"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1.18</w:t>
            </w:r>
          </w:p>
        </w:tc>
        <w:tc>
          <w:tcPr>
            <w:tcW w:w="8747"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Обеспечение сельскохозяйственного производства</w:t>
            </w:r>
          </w:p>
        </w:tc>
      </w:tr>
      <w:tr w:rsidR="00550D37" w:rsidRPr="008330C9" w:rsidTr="00550D37">
        <w:trPr>
          <w:jc w:val="center"/>
        </w:trPr>
        <w:tc>
          <w:tcPr>
            <w:tcW w:w="857" w:type="dxa"/>
            <w:tcBorders>
              <w:top w:val="single" w:sz="4" w:space="0" w:color="000000"/>
              <w:left w:val="single" w:sz="4" w:space="0" w:color="000000"/>
              <w:bottom w:val="single" w:sz="4" w:space="0" w:color="000000"/>
              <w:right w:val="single" w:sz="4" w:space="0" w:color="000000"/>
            </w:tcBorders>
            <w:vAlign w:val="center"/>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1.19</w:t>
            </w:r>
          </w:p>
        </w:tc>
        <w:tc>
          <w:tcPr>
            <w:tcW w:w="8747" w:type="dxa"/>
            <w:tcBorders>
              <w:top w:val="single" w:sz="4" w:space="0" w:color="000000"/>
              <w:left w:val="single" w:sz="4" w:space="0" w:color="000000"/>
              <w:bottom w:val="single" w:sz="4" w:space="0" w:color="000000"/>
              <w:right w:val="single" w:sz="4" w:space="0" w:color="000000"/>
            </w:tcBorders>
            <w:vAlign w:val="center"/>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Сенокошение</w:t>
            </w:r>
          </w:p>
        </w:tc>
      </w:tr>
      <w:tr w:rsidR="00550D37" w:rsidRPr="008330C9" w:rsidTr="00550D37">
        <w:trPr>
          <w:jc w:val="center"/>
        </w:trPr>
        <w:tc>
          <w:tcPr>
            <w:tcW w:w="857" w:type="dxa"/>
            <w:tcBorders>
              <w:top w:val="single" w:sz="4" w:space="0" w:color="000000"/>
              <w:left w:val="single" w:sz="4" w:space="0" w:color="000000"/>
              <w:bottom w:val="single" w:sz="4" w:space="0" w:color="000000"/>
              <w:right w:val="single" w:sz="4" w:space="0" w:color="000000"/>
            </w:tcBorders>
            <w:vAlign w:val="center"/>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1.20</w:t>
            </w:r>
          </w:p>
        </w:tc>
        <w:tc>
          <w:tcPr>
            <w:tcW w:w="8747" w:type="dxa"/>
            <w:tcBorders>
              <w:top w:val="single" w:sz="4" w:space="0" w:color="000000"/>
              <w:left w:val="single" w:sz="4" w:space="0" w:color="000000"/>
              <w:bottom w:val="single" w:sz="4" w:space="0" w:color="000000"/>
              <w:right w:val="single" w:sz="4" w:space="0" w:color="000000"/>
            </w:tcBorders>
            <w:vAlign w:val="center"/>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Выпас сельскохозяйственных животных</w:t>
            </w:r>
          </w:p>
        </w:tc>
      </w:tr>
      <w:tr w:rsidR="00550D37" w:rsidRPr="008330C9" w:rsidTr="00550D37">
        <w:trPr>
          <w:jc w:val="center"/>
        </w:trPr>
        <w:tc>
          <w:tcPr>
            <w:tcW w:w="857"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3.1.1</w:t>
            </w:r>
          </w:p>
        </w:tc>
        <w:tc>
          <w:tcPr>
            <w:tcW w:w="8747"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Предоставление коммунальных услуг</w:t>
            </w:r>
          </w:p>
        </w:tc>
      </w:tr>
      <w:tr w:rsidR="00550D37" w:rsidRPr="008330C9" w:rsidTr="00550D37">
        <w:trPr>
          <w:jc w:val="center"/>
        </w:trPr>
        <w:tc>
          <w:tcPr>
            <w:tcW w:w="857"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11.2</w:t>
            </w:r>
          </w:p>
        </w:tc>
        <w:tc>
          <w:tcPr>
            <w:tcW w:w="8747" w:type="dxa"/>
            <w:tcBorders>
              <w:top w:val="single" w:sz="4" w:space="0" w:color="000000"/>
              <w:left w:val="single" w:sz="4" w:space="0" w:color="000000"/>
              <w:bottom w:val="single" w:sz="4" w:space="0" w:color="000000"/>
              <w:right w:val="single" w:sz="4" w:space="0" w:color="000000"/>
            </w:tcBorders>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Специальное пользование водными объектами</w:t>
            </w:r>
          </w:p>
        </w:tc>
      </w:tr>
      <w:tr w:rsidR="00550D37" w:rsidRPr="008330C9" w:rsidTr="00550D37">
        <w:trPr>
          <w:jc w:val="center"/>
        </w:trPr>
        <w:tc>
          <w:tcPr>
            <w:tcW w:w="857"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11.3</w:t>
            </w:r>
          </w:p>
        </w:tc>
        <w:tc>
          <w:tcPr>
            <w:tcW w:w="8747" w:type="dxa"/>
            <w:tcBorders>
              <w:top w:val="single" w:sz="4" w:space="0" w:color="000000"/>
              <w:left w:val="single" w:sz="4" w:space="0" w:color="000000"/>
              <w:bottom w:val="single" w:sz="4" w:space="0" w:color="000000"/>
              <w:right w:val="single" w:sz="4" w:space="0" w:color="000000"/>
            </w:tcBorders>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Гидротехнические сооружения</w:t>
            </w:r>
          </w:p>
        </w:tc>
      </w:tr>
      <w:tr w:rsidR="00550D37" w:rsidRPr="008330C9" w:rsidTr="00550D37">
        <w:trPr>
          <w:jc w:val="center"/>
        </w:trPr>
        <w:tc>
          <w:tcPr>
            <w:tcW w:w="857" w:type="dxa"/>
            <w:tcBorders>
              <w:top w:val="single" w:sz="4" w:space="0" w:color="000000"/>
              <w:left w:val="single" w:sz="4" w:space="0" w:color="000000"/>
              <w:bottom w:val="single" w:sz="4" w:space="0" w:color="000000"/>
              <w:right w:val="single" w:sz="4" w:space="0" w:color="000000"/>
            </w:tcBorders>
            <w:shd w:val="pct5" w:color="auto" w:fill="auto"/>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Код</w:t>
            </w:r>
          </w:p>
        </w:tc>
        <w:tc>
          <w:tcPr>
            <w:tcW w:w="8747" w:type="dxa"/>
            <w:tcBorders>
              <w:top w:val="single" w:sz="4" w:space="0" w:color="000000"/>
              <w:left w:val="single" w:sz="4" w:space="0" w:color="000000"/>
              <w:bottom w:val="single" w:sz="4" w:space="0" w:color="000000"/>
              <w:right w:val="single" w:sz="4" w:space="0" w:color="000000"/>
            </w:tcBorders>
            <w:shd w:val="pct5" w:color="auto" w:fill="auto"/>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Вспомогательные виды разрешённого использования</w:t>
            </w:r>
          </w:p>
        </w:tc>
      </w:tr>
      <w:tr w:rsidR="00550D37" w:rsidRPr="008330C9" w:rsidTr="00550D37">
        <w:trPr>
          <w:jc w:val="center"/>
        </w:trPr>
        <w:tc>
          <w:tcPr>
            <w:tcW w:w="857"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4.1</w:t>
            </w:r>
          </w:p>
        </w:tc>
        <w:tc>
          <w:tcPr>
            <w:tcW w:w="8747"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Деловое управление</w:t>
            </w:r>
          </w:p>
        </w:tc>
      </w:tr>
      <w:tr w:rsidR="00550D37" w:rsidRPr="008330C9" w:rsidTr="00550D37">
        <w:trPr>
          <w:jc w:val="center"/>
        </w:trPr>
        <w:tc>
          <w:tcPr>
            <w:tcW w:w="857" w:type="dxa"/>
            <w:tcBorders>
              <w:top w:val="single" w:sz="4" w:space="0" w:color="000000"/>
              <w:left w:val="single" w:sz="4" w:space="0" w:color="000000"/>
              <w:bottom w:val="single" w:sz="4" w:space="0" w:color="000000"/>
              <w:right w:val="single" w:sz="4" w:space="0" w:color="000000"/>
            </w:tcBorders>
            <w:shd w:val="pct5" w:color="auto" w:fill="auto"/>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Код</w:t>
            </w:r>
          </w:p>
        </w:tc>
        <w:tc>
          <w:tcPr>
            <w:tcW w:w="8747" w:type="dxa"/>
            <w:tcBorders>
              <w:top w:val="single" w:sz="4" w:space="0" w:color="000000"/>
              <w:left w:val="single" w:sz="4" w:space="0" w:color="000000"/>
              <w:bottom w:val="single" w:sz="4" w:space="0" w:color="000000"/>
              <w:right w:val="single" w:sz="4" w:space="0" w:color="000000"/>
            </w:tcBorders>
            <w:shd w:val="pct5" w:color="auto" w:fill="auto"/>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Условно разрешенные виды разрешённого использования</w:t>
            </w:r>
          </w:p>
        </w:tc>
      </w:tr>
      <w:tr w:rsidR="00550D37" w:rsidRPr="008330C9" w:rsidTr="00550D37">
        <w:trPr>
          <w:jc w:val="center"/>
        </w:trPr>
        <w:tc>
          <w:tcPr>
            <w:tcW w:w="857"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6.4</w:t>
            </w:r>
          </w:p>
        </w:tc>
        <w:tc>
          <w:tcPr>
            <w:tcW w:w="8747" w:type="dxa"/>
            <w:tcBorders>
              <w:top w:val="single" w:sz="4" w:space="0" w:color="000000"/>
              <w:left w:val="single" w:sz="4" w:space="0" w:color="000000"/>
              <w:bottom w:val="single" w:sz="4" w:space="0" w:color="000000"/>
              <w:right w:val="single" w:sz="4" w:space="0" w:color="000000"/>
            </w:tcBorders>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Пищевая промышленность</w:t>
            </w:r>
          </w:p>
        </w:tc>
      </w:tr>
      <w:tr w:rsidR="00550D37" w:rsidRPr="008330C9" w:rsidTr="00550D37">
        <w:trPr>
          <w:jc w:val="center"/>
        </w:trPr>
        <w:tc>
          <w:tcPr>
            <w:tcW w:w="857"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6.9</w:t>
            </w:r>
          </w:p>
        </w:tc>
        <w:tc>
          <w:tcPr>
            <w:tcW w:w="8747" w:type="dxa"/>
            <w:tcBorders>
              <w:top w:val="single" w:sz="4" w:space="0" w:color="000000"/>
              <w:left w:val="single" w:sz="4" w:space="0" w:color="000000"/>
              <w:bottom w:val="single" w:sz="4" w:space="0" w:color="000000"/>
              <w:right w:val="single" w:sz="4" w:space="0" w:color="000000"/>
            </w:tcBorders>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Склады</w:t>
            </w:r>
          </w:p>
        </w:tc>
      </w:tr>
      <w:tr w:rsidR="00550D37" w:rsidRPr="008330C9" w:rsidTr="00550D37">
        <w:trPr>
          <w:jc w:val="center"/>
        </w:trPr>
        <w:tc>
          <w:tcPr>
            <w:tcW w:w="857" w:type="dxa"/>
            <w:tcBorders>
              <w:top w:val="single" w:sz="4" w:space="0" w:color="000000"/>
              <w:left w:val="single" w:sz="4" w:space="0" w:color="000000"/>
              <w:bottom w:val="single" w:sz="4" w:space="0" w:color="000000"/>
              <w:right w:val="single" w:sz="4" w:space="0" w:color="000000"/>
            </w:tcBorders>
            <w:vAlign w:val="center"/>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6.9.1</w:t>
            </w:r>
          </w:p>
        </w:tc>
        <w:tc>
          <w:tcPr>
            <w:tcW w:w="8747" w:type="dxa"/>
            <w:tcBorders>
              <w:top w:val="single" w:sz="4" w:space="0" w:color="000000"/>
              <w:left w:val="single" w:sz="4" w:space="0" w:color="000000"/>
              <w:bottom w:val="single" w:sz="4" w:space="0" w:color="000000"/>
              <w:right w:val="single" w:sz="4" w:space="0" w:color="000000"/>
            </w:tcBorders>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Складские площадки</w:t>
            </w:r>
          </w:p>
        </w:tc>
      </w:tr>
    </w:tbl>
    <w:p w:rsidR="00550D37" w:rsidRPr="008330C9" w:rsidRDefault="00550D37" w:rsidP="00550D37">
      <w:pPr>
        <w:rPr>
          <w:rFonts w:ascii="Times New Roman" w:hAnsi="Times New Roman" w:cs="Times New Roman"/>
          <w:sz w:val="16"/>
          <w:szCs w:val="16"/>
        </w:rPr>
      </w:pP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 – 1600 м2; максимальная площадь земельных участков – 150 га.</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 xml:space="preserve">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 </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Предельное количество этажей зданий, строений, сооружений – 5, предельная высота зданий, строений, сооружений – 50 м.</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Максимальный процент застройки в границах земельного участка – 70%.</w:t>
      </w:r>
    </w:p>
    <w:p w:rsidR="00550D37" w:rsidRPr="008330C9" w:rsidRDefault="00550D37" w:rsidP="006B0F98">
      <w:pPr>
        <w:jc w:val="both"/>
        <w:rPr>
          <w:rFonts w:ascii="Times New Roman" w:hAnsi="Times New Roman" w:cs="Times New Roman"/>
          <w:sz w:val="16"/>
          <w:szCs w:val="16"/>
        </w:rPr>
      </w:pP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3.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для вида разрешенного использования с кодом 3.1.1:</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 – 0,05 м2; максимальная площадь земельных участков – 2000 м².</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 xml:space="preserve">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 – 0 м. </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Предельное количество этажей зданий, строений, сооружений – 1, предельная высота зданий, строений, сооружений – 40 м.</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Максимальный процент застройки в границах земельного участка – 100 %.</w:t>
      </w:r>
    </w:p>
    <w:p w:rsidR="00550D37" w:rsidRPr="008330C9" w:rsidRDefault="00550D37" w:rsidP="006B0F98">
      <w:pPr>
        <w:jc w:val="both"/>
        <w:rPr>
          <w:rFonts w:ascii="Times New Roman" w:hAnsi="Times New Roman" w:cs="Times New Roman"/>
          <w:sz w:val="16"/>
          <w:szCs w:val="16"/>
        </w:rPr>
      </w:pP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4. В границах территориальной зоны имеются ограничения по использованию земельных участков и объектов капитального строительства, установленные в соответствии с законодательством Российской Федерации: санитарно-защитные зоны, водоохранные зоны, зоны санитарной охраны источников водоснабжения, охранные зоны электросетевого хозяйства.</w:t>
      </w:r>
    </w:p>
    <w:p w:rsidR="00550D37" w:rsidRPr="008330C9" w:rsidRDefault="00550D37" w:rsidP="006B0F98">
      <w:pPr>
        <w:jc w:val="both"/>
        <w:rPr>
          <w:rFonts w:ascii="Times New Roman" w:hAnsi="Times New Roman" w:cs="Times New Roman"/>
          <w:sz w:val="16"/>
          <w:szCs w:val="16"/>
        </w:rPr>
      </w:pPr>
      <w:bookmarkStart w:id="206" w:name="_Toc55808306"/>
      <w:r w:rsidRPr="008330C9">
        <w:rPr>
          <w:rFonts w:ascii="Times New Roman" w:hAnsi="Times New Roman" w:cs="Times New Roman"/>
          <w:sz w:val="16"/>
          <w:szCs w:val="16"/>
        </w:rPr>
        <w:t>Статья 13. Градостроительный регламент. Зона ритуальной деятельности  СН-1.</w:t>
      </w:r>
      <w:bookmarkEnd w:id="205"/>
      <w:bookmarkEnd w:id="206"/>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1. Зона выделена для создания правовых условий формирования территорий для осуществления ритуальной деятельности.</w:t>
      </w:r>
    </w:p>
    <w:p w:rsidR="00550D37" w:rsidRPr="008330C9" w:rsidRDefault="00550D37" w:rsidP="00550D37">
      <w:pPr>
        <w:rPr>
          <w:rFonts w:ascii="Times New Roman" w:hAnsi="Times New Roman" w:cs="Times New Roman"/>
          <w:sz w:val="16"/>
          <w:szCs w:val="16"/>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57"/>
        <w:gridCol w:w="8747"/>
      </w:tblGrid>
      <w:tr w:rsidR="00550D37" w:rsidRPr="008330C9" w:rsidTr="00550D37">
        <w:trPr>
          <w:jc w:val="center"/>
        </w:trPr>
        <w:tc>
          <w:tcPr>
            <w:tcW w:w="857" w:type="dxa"/>
            <w:tcBorders>
              <w:top w:val="single" w:sz="4" w:space="0" w:color="000000"/>
              <w:left w:val="single" w:sz="4" w:space="0" w:color="000000"/>
              <w:bottom w:val="single" w:sz="4" w:space="0" w:color="000000"/>
              <w:right w:val="single" w:sz="4" w:space="0" w:color="000000"/>
            </w:tcBorders>
            <w:shd w:val="pct5" w:color="auto" w:fill="auto"/>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Код</w:t>
            </w:r>
          </w:p>
        </w:tc>
        <w:tc>
          <w:tcPr>
            <w:tcW w:w="8747" w:type="dxa"/>
            <w:tcBorders>
              <w:top w:val="single" w:sz="4" w:space="0" w:color="000000"/>
              <w:left w:val="single" w:sz="4" w:space="0" w:color="000000"/>
              <w:bottom w:val="single" w:sz="4" w:space="0" w:color="000000"/>
              <w:right w:val="single" w:sz="4" w:space="0" w:color="000000"/>
            </w:tcBorders>
            <w:shd w:val="pct5" w:color="auto" w:fill="auto"/>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Основные виды разрешенного использования земельных участков.</w:t>
            </w:r>
          </w:p>
        </w:tc>
      </w:tr>
      <w:tr w:rsidR="00550D37" w:rsidRPr="008330C9" w:rsidTr="00550D37">
        <w:trPr>
          <w:jc w:val="center"/>
        </w:trPr>
        <w:tc>
          <w:tcPr>
            <w:tcW w:w="857"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3.1.1</w:t>
            </w:r>
          </w:p>
        </w:tc>
        <w:tc>
          <w:tcPr>
            <w:tcW w:w="8747"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Предоставление коммунальных услуг</w:t>
            </w:r>
          </w:p>
        </w:tc>
      </w:tr>
      <w:tr w:rsidR="00550D37" w:rsidRPr="008330C9" w:rsidTr="00550D37">
        <w:trPr>
          <w:jc w:val="center"/>
        </w:trPr>
        <w:tc>
          <w:tcPr>
            <w:tcW w:w="857"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3.7.1</w:t>
            </w:r>
          </w:p>
        </w:tc>
        <w:tc>
          <w:tcPr>
            <w:tcW w:w="8747"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Осуществление религиозных обрядов</w:t>
            </w:r>
          </w:p>
        </w:tc>
      </w:tr>
      <w:tr w:rsidR="00550D37" w:rsidRPr="008330C9" w:rsidTr="00550D37">
        <w:trPr>
          <w:jc w:val="center"/>
        </w:trPr>
        <w:tc>
          <w:tcPr>
            <w:tcW w:w="857"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12.1</w:t>
            </w:r>
          </w:p>
        </w:tc>
        <w:tc>
          <w:tcPr>
            <w:tcW w:w="8747"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Ритуальная деятельность</w:t>
            </w:r>
          </w:p>
        </w:tc>
      </w:tr>
      <w:tr w:rsidR="00550D37" w:rsidRPr="008330C9" w:rsidTr="00550D37">
        <w:trPr>
          <w:jc w:val="center"/>
        </w:trPr>
        <w:tc>
          <w:tcPr>
            <w:tcW w:w="857" w:type="dxa"/>
            <w:tcBorders>
              <w:top w:val="single" w:sz="4" w:space="0" w:color="000000"/>
              <w:left w:val="single" w:sz="4" w:space="0" w:color="000000"/>
              <w:bottom w:val="single" w:sz="4" w:space="0" w:color="000000"/>
              <w:right w:val="single" w:sz="4" w:space="0" w:color="000000"/>
            </w:tcBorders>
            <w:shd w:val="pct5" w:color="auto" w:fill="auto"/>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Код</w:t>
            </w:r>
          </w:p>
        </w:tc>
        <w:tc>
          <w:tcPr>
            <w:tcW w:w="8747" w:type="dxa"/>
            <w:tcBorders>
              <w:top w:val="single" w:sz="4" w:space="0" w:color="000000"/>
              <w:left w:val="single" w:sz="4" w:space="0" w:color="000000"/>
              <w:bottom w:val="single" w:sz="4" w:space="0" w:color="000000"/>
              <w:right w:val="single" w:sz="4" w:space="0" w:color="000000"/>
            </w:tcBorders>
            <w:shd w:val="pct5" w:color="auto" w:fill="auto"/>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Вспомогательные виды разрешённого использования</w:t>
            </w:r>
          </w:p>
        </w:tc>
      </w:tr>
      <w:tr w:rsidR="00550D37" w:rsidRPr="008330C9" w:rsidTr="00550D37">
        <w:trPr>
          <w:jc w:val="center"/>
        </w:trPr>
        <w:tc>
          <w:tcPr>
            <w:tcW w:w="857"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4.9</w:t>
            </w:r>
          </w:p>
        </w:tc>
        <w:tc>
          <w:tcPr>
            <w:tcW w:w="8747" w:type="dxa"/>
            <w:tcBorders>
              <w:top w:val="single" w:sz="4" w:space="0" w:color="000000"/>
              <w:left w:val="single" w:sz="4" w:space="0" w:color="000000"/>
              <w:bottom w:val="single" w:sz="4" w:space="0" w:color="000000"/>
              <w:right w:val="single" w:sz="4" w:space="0" w:color="000000"/>
            </w:tcBorders>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Служебные гаражи</w:t>
            </w:r>
          </w:p>
        </w:tc>
      </w:tr>
      <w:tr w:rsidR="00550D37" w:rsidRPr="008330C9" w:rsidTr="00550D37">
        <w:trPr>
          <w:jc w:val="center"/>
        </w:trPr>
        <w:tc>
          <w:tcPr>
            <w:tcW w:w="857" w:type="dxa"/>
            <w:tcBorders>
              <w:top w:val="single" w:sz="4" w:space="0" w:color="000000"/>
              <w:left w:val="single" w:sz="4" w:space="0" w:color="000000"/>
              <w:bottom w:val="single" w:sz="4" w:space="0" w:color="000000"/>
              <w:right w:val="single" w:sz="4" w:space="0" w:color="000000"/>
            </w:tcBorders>
            <w:shd w:val="pct5" w:color="auto" w:fill="auto"/>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Код</w:t>
            </w:r>
          </w:p>
        </w:tc>
        <w:tc>
          <w:tcPr>
            <w:tcW w:w="8747" w:type="dxa"/>
            <w:tcBorders>
              <w:top w:val="single" w:sz="4" w:space="0" w:color="000000"/>
              <w:left w:val="single" w:sz="4" w:space="0" w:color="000000"/>
              <w:bottom w:val="single" w:sz="4" w:space="0" w:color="000000"/>
              <w:right w:val="single" w:sz="4" w:space="0" w:color="000000"/>
            </w:tcBorders>
            <w:shd w:val="pct5" w:color="auto" w:fill="auto"/>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Условно разрешенные виды разрешённого использования</w:t>
            </w:r>
          </w:p>
        </w:tc>
      </w:tr>
      <w:tr w:rsidR="00550D37" w:rsidRPr="008330C9" w:rsidTr="00550D37">
        <w:trPr>
          <w:jc w:val="center"/>
        </w:trPr>
        <w:tc>
          <w:tcPr>
            <w:tcW w:w="857" w:type="dxa"/>
            <w:tcBorders>
              <w:top w:val="single" w:sz="4" w:space="0" w:color="000000"/>
              <w:left w:val="single" w:sz="4" w:space="0" w:color="000000"/>
              <w:bottom w:val="single" w:sz="4" w:space="0" w:color="000000"/>
              <w:right w:val="single" w:sz="4" w:space="0" w:color="000000"/>
            </w:tcBorders>
            <w:vAlign w:val="center"/>
          </w:tcPr>
          <w:p w:rsidR="00550D37" w:rsidRPr="008330C9" w:rsidRDefault="00550D37" w:rsidP="00550D37">
            <w:pPr>
              <w:rPr>
                <w:rFonts w:ascii="Times New Roman" w:hAnsi="Times New Roman" w:cs="Times New Roman"/>
                <w:sz w:val="16"/>
                <w:szCs w:val="16"/>
              </w:rPr>
            </w:pPr>
          </w:p>
        </w:tc>
        <w:tc>
          <w:tcPr>
            <w:tcW w:w="8747"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Виды разрешенного использования не установлены</w:t>
            </w:r>
          </w:p>
        </w:tc>
      </w:tr>
    </w:tbl>
    <w:p w:rsidR="00550D37" w:rsidRPr="008330C9" w:rsidRDefault="00550D37" w:rsidP="006B0F98">
      <w:pPr>
        <w:jc w:val="both"/>
        <w:rPr>
          <w:rFonts w:ascii="Times New Roman" w:hAnsi="Times New Roman" w:cs="Times New Roman"/>
          <w:sz w:val="16"/>
          <w:szCs w:val="16"/>
        </w:rPr>
      </w:pP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 – 300 м2; максимальная площадь земельных участков – 40 га.</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 xml:space="preserve">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 </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Предельное количество этажей зданий, строений, сооружений – 1, предельная высота зданий, строений, сооружений – 15 м.</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Максимальный процент застройки в границах земельного участка – 60%.</w:t>
      </w:r>
    </w:p>
    <w:p w:rsidR="00550D37" w:rsidRPr="008330C9" w:rsidRDefault="00550D37" w:rsidP="006B0F98">
      <w:pPr>
        <w:jc w:val="both"/>
        <w:rPr>
          <w:rFonts w:ascii="Times New Roman" w:hAnsi="Times New Roman" w:cs="Times New Roman"/>
          <w:sz w:val="16"/>
          <w:szCs w:val="16"/>
        </w:rPr>
      </w:pP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3.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для вида разрешенного использования с кодом 3.1.1:</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Предельные (минимальные и (или) максимальные) размеры земельных участков, в том числе их площадь: минимальная площадь земельных участков – 0,05 м2; максимальная площадь земельных участков – 2000 м².</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 xml:space="preserve">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 – 0 м. </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Предельное количество этажей зданий, строений, сооружений – 1, предельная высота зданий, строений, сооружений – 40 м.</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Максимальный процент застройки в границах земельного участка – 100 %.</w:t>
      </w:r>
    </w:p>
    <w:p w:rsidR="00550D37" w:rsidRPr="008330C9" w:rsidRDefault="00550D37" w:rsidP="006B0F98">
      <w:pPr>
        <w:jc w:val="both"/>
        <w:rPr>
          <w:rFonts w:ascii="Times New Roman" w:hAnsi="Times New Roman" w:cs="Times New Roman"/>
          <w:sz w:val="16"/>
          <w:szCs w:val="16"/>
        </w:rPr>
      </w:pPr>
    </w:p>
    <w:p w:rsidR="00550D37" w:rsidRPr="008330C9" w:rsidRDefault="00550D37" w:rsidP="006B0F98">
      <w:pPr>
        <w:jc w:val="both"/>
        <w:rPr>
          <w:rFonts w:ascii="Times New Roman" w:hAnsi="Times New Roman" w:cs="Times New Roman"/>
          <w:sz w:val="16"/>
          <w:szCs w:val="16"/>
        </w:rPr>
      </w:pPr>
      <w:bookmarkStart w:id="207" w:name="_Toc467145790"/>
      <w:bookmarkStart w:id="208" w:name="_Toc491893739"/>
      <w:bookmarkStart w:id="209" w:name="_Toc508475917"/>
      <w:r w:rsidRPr="008330C9">
        <w:rPr>
          <w:rFonts w:ascii="Times New Roman" w:hAnsi="Times New Roman" w:cs="Times New Roman"/>
          <w:sz w:val="16"/>
          <w:szCs w:val="16"/>
        </w:rPr>
        <w:t>4. В границах территориальной зоны ограничения по использованию земельных участков и объектов капитального строительства, установленные в соответствии с законодательством Российской Федерации отсутствуют.</w:t>
      </w:r>
    </w:p>
    <w:p w:rsidR="00550D37" w:rsidRPr="008330C9" w:rsidRDefault="00550D37" w:rsidP="006B0F98">
      <w:pPr>
        <w:jc w:val="both"/>
        <w:rPr>
          <w:rFonts w:ascii="Times New Roman" w:hAnsi="Times New Roman" w:cs="Times New Roman"/>
          <w:sz w:val="16"/>
          <w:szCs w:val="16"/>
        </w:rPr>
      </w:pPr>
      <w:bookmarkStart w:id="210" w:name="_Toc25240478"/>
      <w:r w:rsidRPr="008330C9">
        <w:rPr>
          <w:rFonts w:ascii="Times New Roman" w:hAnsi="Times New Roman" w:cs="Times New Roman"/>
          <w:sz w:val="16"/>
          <w:szCs w:val="16"/>
        </w:rPr>
        <w:t>Статья 14. Градостроительный регламент. Зона специальной деятельности СН-2.</w:t>
      </w:r>
      <w:bookmarkEnd w:id="210"/>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1. Зона выделена для создания правовых условий формирования территорий для размещения, хранения, захоронения, утилизации, накопления, обработки, обезвреживания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размещения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p w:rsidR="00550D37" w:rsidRPr="008330C9" w:rsidRDefault="00550D37" w:rsidP="00550D37">
      <w:pPr>
        <w:rPr>
          <w:rFonts w:ascii="Times New Roman" w:hAnsi="Times New Roman" w:cs="Times New Roman"/>
          <w:sz w:val="16"/>
          <w:szCs w:val="16"/>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57"/>
        <w:gridCol w:w="8747"/>
      </w:tblGrid>
      <w:tr w:rsidR="00550D37" w:rsidRPr="008330C9" w:rsidTr="00550D37">
        <w:trPr>
          <w:jc w:val="center"/>
        </w:trPr>
        <w:tc>
          <w:tcPr>
            <w:tcW w:w="857" w:type="dxa"/>
            <w:tcBorders>
              <w:top w:val="single" w:sz="4" w:space="0" w:color="000000"/>
              <w:left w:val="single" w:sz="4" w:space="0" w:color="000000"/>
              <w:bottom w:val="single" w:sz="4" w:space="0" w:color="000000"/>
              <w:right w:val="single" w:sz="4" w:space="0" w:color="000000"/>
            </w:tcBorders>
            <w:shd w:val="pct5" w:color="auto" w:fill="auto"/>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Код</w:t>
            </w:r>
          </w:p>
        </w:tc>
        <w:tc>
          <w:tcPr>
            <w:tcW w:w="8747" w:type="dxa"/>
            <w:tcBorders>
              <w:top w:val="single" w:sz="4" w:space="0" w:color="000000"/>
              <w:left w:val="single" w:sz="4" w:space="0" w:color="000000"/>
              <w:bottom w:val="single" w:sz="4" w:space="0" w:color="000000"/>
              <w:right w:val="single" w:sz="4" w:space="0" w:color="000000"/>
            </w:tcBorders>
            <w:shd w:val="pct5" w:color="auto" w:fill="auto"/>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Основные виды разрешенного использования земельных участков.</w:t>
            </w:r>
          </w:p>
        </w:tc>
      </w:tr>
      <w:tr w:rsidR="00550D37" w:rsidRPr="008330C9" w:rsidTr="00550D37">
        <w:trPr>
          <w:jc w:val="center"/>
        </w:trPr>
        <w:tc>
          <w:tcPr>
            <w:tcW w:w="857"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3.1.1</w:t>
            </w:r>
          </w:p>
        </w:tc>
        <w:tc>
          <w:tcPr>
            <w:tcW w:w="8747"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Предоставление коммунальных услуг</w:t>
            </w:r>
          </w:p>
        </w:tc>
      </w:tr>
      <w:tr w:rsidR="00550D37" w:rsidRPr="008330C9" w:rsidTr="00550D37">
        <w:trPr>
          <w:jc w:val="center"/>
        </w:trPr>
        <w:tc>
          <w:tcPr>
            <w:tcW w:w="857"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12.2</w:t>
            </w:r>
          </w:p>
        </w:tc>
        <w:tc>
          <w:tcPr>
            <w:tcW w:w="8747"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Специальная деятельность</w:t>
            </w:r>
          </w:p>
        </w:tc>
      </w:tr>
      <w:tr w:rsidR="00550D37" w:rsidRPr="008330C9" w:rsidTr="00550D37">
        <w:trPr>
          <w:jc w:val="center"/>
        </w:trPr>
        <w:tc>
          <w:tcPr>
            <w:tcW w:w="857" w:type="dxa"/>
            <w:tcBorders>
              <w:top w:val="single" w:sz="4" w:space="0" w:color="000000"/>
              <w:left w:val="single" w:sz="4" w:space="0" w:color="000000"/>
              <w:bottom w:val="single" w:sz="4" w:space="0" w:color="000000"/>
              <w:right w:val="single" w:sz="4" w:space="0" w:color="000000"/>
            </w:tcBorders>
            <w:shd w:val="pct5" w:color="auto" w:fill="auto"/>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Код</w:t>
            </w:r>
          </w:p>
        </w:tc>
        <w:tc>
          <w:tcPr>
            <w:tcW w:w="8747" w:type="dxa"/>
            <w:tcBorders>
              <w:top w:val="single" w:sz="4" w:space="0" w:color="000000"/>
              <w:left w:val="single" w:sz="4" w:space="0" w:color="000000"/>
              <w:bottom w:val="single" w:sz="4" w:space="0" w:color="000000"/>
              <w:right w:val="single" w:sz="4" w:space="0" w:color="000000"/>
            </w:tcBorders>
            <w:shd w:val="pct5" w:color="auto" w:fill="auto"/>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Вспомогательные виды разрешённого использования</w:t>
            </w:r>
          </w:p>
        </w:tc>
      </w:tr>
      <w:tr w:rsidR="00550D37" w:rsidRPr="008330C9" w:rsidTr="00550D37">
        <w:trPr>
          <w:jc w:val="center"/>
        </w:trPr>
        <w:tc>
          <w:tcPr>
            <w:tcW w:w="857"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4.9</w:t>
            </w:r>
          </w:p>
        </w:tc>
        <w:tc>
          <w:tcPr>
            <w:tcW w:w="8747"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Обслуживание автотранспорта</w:t>
            </w:r>
          </w:p>
        </w:tc>
      </w:tr>
      <w:tr w:rsidR="00550D37" w:rsidRPr="008330C9" w:rsidTr="00550D37">
        <w:trPr>
          <w:jc w:val="center"/>
        </w:trPr>
        <w:tc>
          <w:tcPr>
            <w:tcW w:w="857" w:type="dxa"/>
            <w:tcBorders>
              <w:top w:val="single" w:sz="4" w:space="0" w:color="000000"/>
              <w:left w:val="single" w:sz="4" w:space="0" w:color="000000"/>
              <w:bottom w:val="single" w:sz="4" w:space="0" w:color="000000"/>
              <w:right w:val="single" w:sz="4" w:space="0" w:color="000000"/>
            </w:tcBorders>
            <w:shd w:val="pct5" w:color="auto" w:fill="auto"/>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Код</w:t>
            </w:r>
          </w:p>
        </w:tc>
        <w:tc>
          <w:tcPr>
            <w:tcW w:w="8747" w:type="dxa"/>
            <w:tcBorders>
              <w:top w:val="single" w:sz="4" w:space="0" w:color="000000"/>
              <w:left w:val="single" w:sz="4" w:space="0" w:color="000000"/>
              <w:bottom w:val="single" w:sz="4" w:space="0" w:color="000000"/>
              <w:right w:val="single" w:sz="4" w:space="0" w:color="000000"/>
            </w:tcBorders>
            <w:shd w:val="pct5" w:color="auto" w:fill="auto"/>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Условно разрешенные виды разрешённого использования</w:t>
            </w:r>
          </w:p>
        </w:tc>
      </w:tr>
      <w:tr w:rsidR="00550D37" w:rsidRPr="008330C9" w:rsidTr="00550D37">
        <w:trPr>
          <w:jc w:val="center"/>
        </w:trPr>
        <w:tc>
          <w:tcPr>
            <w:tcW w:w="857" w:type="dxa"/>
            <w:tcBorders>
              <w:top w:val="single" w:sz="4" w:space="0" w:color="000000"/>
              <w:left w:val="single" w:sz="4" w:space="0" w:color="000000"/>
              <w:bottom w:val="single" w:sz="4" w:space="0" w:color="000000"/>
              <w:right w:val="single" w:sz="4" w:space="0" w:color="000000"/>
            </w:tcBorders>
            <w:vAlign w:val="center"/>
          </w:tcPr>
          <w:p w:rsidR="00550D37" w:rsidRPr="008330C9" w:rsidRDefault="00550D37" w:rsidP="00550D37">
            <w:pPr>
              <w:rPr>
                <w:rFonts w:ascii="Times New Roman" w:hAnsi="Times New Roman" w:cs="Times New Roman"/>
                <w:sz w:val="16"/>
                <w:szCs w:val="16"/>
              </w:rPr>
            </w:pPr>
          </w:p>
        </w:tc>
        <w:tc>
          <w:tcPr>
            <w:tcW w:w="8747" w:type="dxa"/>
            <w:tcBorders>
              <w:top w:val="single" w:sz="4" w:space="0" w:color="000000"/>
              <w:left w:val="single" w:sz="4" w:space="0" w:color="000000"/>
              <w:bottom w:val="single" w:sz="4" w:space="0" w:color="000000"/>
              <w:right w:val="single" w:sz="4" w:space="0" w:color="000000"/>
            </w:tcBorders>
            <w:vAlign w:val="center"/>
            <w:hideMark/>
          </w:tcPr>
          <w:p w:rsidR="00550D37" w:rsidRPr="008330C9" w:rsidRDefault="00550D37" w:rsidP="00550D37">
            <w:pPr>
              <w:rPr>
                <w:rFonts w:ascii="Times New Roman" w:hAnsi="Times New Roman" w:cs="Times New Roman"/>
                <w:sz w:val="16"/>
                <w:szCs w:val="16"/>
              </w:rPr>
            </w:pPr>
            <w:r w:rsidRPr="008330C9">
              <w:rPr>
                <w:rFonts w:ascii="Times New Roman" w:hAnsi="Times New Roman" w:cs="Times New Roman"/>
                <w:sz w:val="16"/>
                <w:szCs w:val="16"/>
              </w:rPr>
              <w:t>Виды разрешенного использования не установлены</w:t>
            </w:r>
          </w:p>
        </w:tc>
      </w:tr>
    </w:tbl>
    <w:p w:rsidR="00550D37" w:rsidRPr="008330C9" w:rsidRDefault="00550D37" w:rsidP="00550D37">
      <w:pPr>
        <w:rPr>
          <w:rFonts w:ascii="Times New Roman" w:hAnsi="Times New Roman" w:cs="Times New Roman"/>
          <w:sz w:val="16"/>
          <w:szCs w:val="16"/>
        </w:rPr>
      </w:pP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 xml:space="preserve">2. Предельные (минимальные и (или) максимальные) размеры земельных участков и предельные параметры разрешенного строительства, </w:t>
      </w:r>
      <w:r w:rsidRPr="008330C9">
        <w:rPr>
          <w:rFonts w:ascii="Times New Roman" w:hAnsi="Times New Roman" w:cs="Times New Roman"/>
          <w:sz w:val="16"/>
          <w:szCs w:val="16"/>
        </w:rPr>
        <w:lastRenderedPageBreak/>
        <w:t>реконструкции объектов капитального строительства</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 – 200 м2; максимальная площадь земельных участков – 20 га.</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 xml:space="preserve">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 </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Предельное количество этажей зданий, строений, сооружений – 1, предельная высота зданий, строений, сооружений – 10 м.</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Максимальный процент застройки в границах земельного участка – 90%.</w:t>
      </w:r>
    </w:p>
    <w:p w:rsidR="00550D37" w:rsidRPr="008330C9" w:rsidRDefault="00550D37" w:rsidP="006B0F98">
      <w:pPr>
        <w:jc w:val="both"/>
        <w:rPr>
          <w:rFonts w:ascii="Times New Roman" w:hAnsi="Times New Roman" w:cs="Times New Roman"/>
          <w:sz w:val="16"/>
          <w:szCs w:val="16"/>
        </w:rPr>
      </w:pP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3.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для вида разрешенного использования с кодом 3.1.1:</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Предельные (минимальные и (или) максимальные) размеры земельных участков, в том числе Предельные (минимальные и (или) максимальные) размеры земельных участков, в том числе их площадь: размеры земельных участков не подлежат установлению; минимальная площадь земельных участков – 0,05 м2; максимальная площадь земельных участков – 2000 м².</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 xml:space="preserve">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 – 0 м. </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Предельное количество этажей зданий, строений, сооружений – 1, предельная высота зданий, строений, сооружений – 40 м.</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Максимальный процент застройки в границах земельного участка – 100 %.</w:t>
      </w:r>
    </w:p>
    <w:p w:rsidR="00550D37" w:rsidRPr="008330C9" w:rsidRDefault="00550D37" w:rsidP="006B0F98">
      <w:pPr>
        <w:jc w:val="both"/>
        <w:rPr>
          <w:rFonts w:ascii="Times New Roman" w:hAnsi="Times New Roman" w:cs="Times New Roman"/>
          <w:sz w:val="16"/>
          <w:szCs w:val="16"/>
        </w:rPr>
      </w:pP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4. В границах территориальной зоны ограничения по использованию земельных участков и объектов капитального строительства, установленные в соответствии с законодательством Российской Федерации отсутствуют.</w:t>
      </w:r>
    </w:p>
    <w:p w:rsidR="00550D37" w:rsidRPr="008330C9" w:rsidRDefault="00550D37" w:rsidP="006B0F98">
      <w:pPr>
        <w:jc w:val="both"/>
        <w:rPr>
          <w:rFonts w:ascii="Times New Roman" w:hAnsi="Times New Roman" w:cs="Times New Roman"/>
          <w:sz w:val="16"/>
          <w:szCs w:val="16"/>
        </w:rPr>
      </w:pPr>
      <w:bookmarkStart w:id="211" w:name="_Toc55808307"/>
      <w:bookmarkEnd w:id="207"/>
      <w:bookmarkEnd w:id="208"/>
      <w:bookmarkEnd w:id="209"/>
      <w:r w:rsidRPr="008330C9">
        <w:rPr>
          <w:rFonts w:ascii="Times New Roman" w:hAnsi="Times New Roman" w:cs="Times New Roman"/>
          <w:sz w:val="16"/>
          <w:szCs w:val="16"/>
        </w:rPr>
        <w:t>Статья 14. Описание ограничений использования земельных участков и объектов капитального строительства.</w:t>
      </w:r>
      <w:bookmarkEnd w:id="196"/>
      <w:bookmarkEnd w:id="211"/>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1. Ограничения использования земельных участков и объектов капитального строительства в санитарно-защитных зонах.</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В санитарно-защитной зоне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Допускается размещать в границах санитарно-защитной зоны промышленного объекта или производства: 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Автомагистраль, расположенная в санитарно-защитной зоне промышленного объекта и производства или прилегающая к санитарно-защитной зоне, не входит в ее размер, а выбросы автомагистрали учитываются в фоновом загрязнении при обосновании размера санитарно-защитной зоны.</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санитарно-защитной зоны.</w:t>
      </w:r>
    </w:p>
    <w:p w:rsidR="00550D37" w:rsidRPr="008330C9" w:rsidRDefault="00550D37" w:rsidP="006B0F98">
      <w:pPr>
        <w:jc w:val="both"/>
        <w:rPr>
          <w:rFonts w:ascii="Times New Roman" w:hAnsi="Times New Roman" w:cs="Times New Roman"/>
          <w:sz w:val="16"/>
          <w:szCs w:val="16"/>
        </w:rPr>
      </w:pP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2. Ограничения использования земельных участков и объектов капитального строительства в водоохранных зонах и прибрежных защитных полосах.</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В границах водоохранных зон запрещаются:</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использование сточных вод в целях регулирования плодородия почв;</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осуществление авиационных мер по борьбе с вредными организмами;</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настоящего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размещение специализированных хранилищ пестицидов и агрохимикатов, применение пестицидов и агрохимикатов;</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сброс сточных, в том числе дренажных, вод;</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централизованные системы водоотведения (канализации), централизованные ливневые системы водоотведения;</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В отношении территорий садоводческих, огороднических или дачных некоммерческих объединений граждан,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централизованным системам водоотведения (канализации), централизованным ливневым системам водоотведения,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В границах прибрежных защитных полос наряду с установленными выше ограничениями запрещаются:</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lastRenderedPageBreak/>
        <w:t>распашка земель;</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размещение отвалов размываемых грунтов;</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выпас сельскохозяйственных животных и организация для них летних лагерей, ванн.</w:t>
      </w:r>
    </w:p>
    <w:p w:rsidR="00550D37" w:rsidRPr="008330C9" w:rsidRDefault="00550D37" w:rsidP="006B0F98">
      <w:pPr>
        <w:jc w:val="both"/>
        <w:rPr>
          <w:rFonts w:ascii="Times New Roman" w:hAnsi="Times New Roman" w:cs="Times New Roman"/>
          <w:sz w:val="16"/>
          <w:szCs w:val="16"/>
        </w:rPr>
      </w:pP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3. Ограничения использования земельных участков и объектов капитального строительства в границах зон санитарной охраны источников водоснабжения.</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В границах зон санитарной источников водоснабжения (далее так же ЗСО)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 - бытовых зданий, проживание людей; рубка леса главного пользования и реконструкции.</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Здания размещенный в границах ЗСО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rsidR="00550D37" w:rsidRPr="008330C9" w:rsidRDefault="00550D37" w:rsidP="006B0F98">
      <w:pPr>
        <w:jc w:val="both"/>
        <w:rPr>
          <w:rFonts w:ascii="Times New Roman" w:hAnsi="Times New Roman" w:cs="Times New Roman"/>
          <w:sz w:val="16"/>
          <w:szCs w:val="16"/>
        </w:rPr>
      </w:pP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4. Ограничения использования земельных участков и объектов капитального строительства в охранных зонах трубопроводов, в том числе магистральных и газораспределительных сетей.</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На земельные участки, входящие в охранные зоны газораспределительных сетей, в целях предупреждения их повреждения или нарушения условий их нормальной эксплуатации налагаются ограничения (обременения), которыми запрещается:</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строить объекты жилищно-гражданского и производственного назначения;</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устраивать свалки и склады, разливать растворы кислот, солей, щелочей и других химически активных веществ;</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разводить огонь и размещать источники огня;</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рыть погреба, копать и обрабатывать почву сельскохозяйственными и мелиоративными орудиями и механизмами на глубину более 0,3 метра;</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самовольно подключаться к газораспределительным сетям.</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Эксплуатационные организации газораспределительных сетей при условии направления собственникам, владельцам или пользователям земельных участков, которые расположены в охранных зонах, предварительного письменного уведомления имеют право проводить следующие работы в охранных зонах:</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техническое обслуживание, ремонт и диагностирование газораспределительных сетей;</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устройство за счет организаций - собственников газораспределительных сетей дорог, подъездов и других сооружений, необходимых для эксплуатации сетей на условиях, согласованных с собственниками, владельцами или пользователями земельных участков;</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рытье шурфов и котлованов, бурение скважин и другие земляные работы, осуществляемые с целью определения технического состояния газораспределительных сетей или их ремонта;</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расчистка трасс (просек) газопроводов от древесно-кустарниковой растительности при наличии лесорубочного билета, оформленного в установленном порядке.</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Земельные участки, расположенные в охранных зонах газораспределительных сетей, у их собственников, владельцев или пользователей не изымаются и могут быть использованы ими с учетом ограничений (обременений) налагаемых на земельные участки в установленном порядке.</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Установление охранных зон газораспределительных сетей не влечет запрета на совершение сделок с земельными участками, расположенными в этих охранных зонах. В документах, удостоверяющих права собственников, владельцев и пользователей на земельные участки, расположенные в охранных зонах газораспределительных сетей, указываются ограничения (обременения) прав этих собственников, владельцев и пользователей.</w:t>
      </w:r>
    </w:p>
    <w:p w:rsidR="00550D37" w:rsidRPr="008330C9" w:rsidRDefault="00550D37" w:rsidP="006B0F98">
      <w:pPr>
        <w:jc w:val="both"/>
        <w:rPr>
          <w:rFonts w:ascii="Times New Roman" w:hAnsi="Times New Roman" w:cs="Times New Roman"/>
          <w:sz w:val="16"/>
          <w:szCs w:val="16"/>
        </w:rPr>
      </w:pP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Земельные участки, входящие в охранные зоны трубопроводов, не изымаются у землепользователей и используются ими для проведения сельскохозяйственных и иных работ с обязательным соблюдением требований по охране турбопроводов.</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В охранных зонах трубопроводов запрещается производить всякого рода действия, могущие нарушить нормальную эксплуатацию трубопроводов либо привести к их повреждению, в частности:</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перемещать, засыпать и ломать опознавательные и сигнальные знаки, контрольно-измерительные пункты;</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открывать люки, калитки и двери необслуживаемых усилительных пунктов кабельной связи, ограждений узлов линейной арматуры, станций катодной и дренажной защиты, линейных и смотровых колодцев и других линейных устройств, открывать и закрывать краны и задвижки, отключать или включать средства связи, энергоснабжения и телемеханики трубопроводов;</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устраивать всякого рода свалки, выливать растворы кислот, солей и щелочей;</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разрушать берегоукрепительные сооружения, водопропускные устройства, земляные и иные сооружения (устройства), предохраняющие трубопроводы от разрушения, а прилегающую территорию и окружающую местность - от аварийного разлива транспортируемой продукции;</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бросать якоря, проходить с отданными якорями, цепями, лотами, волокушами и тралами, производить дноуглубительные и землечерпальные работы;</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разводить огонь и размещать какие-либо открытые или за крытые источники огня.</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В охранных зонах трубопроводов без письменного разрешения предприятий трубопроводного транспорта запрещается:</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возводить любые постройки и сооружения на расстоянии ближе 1000 м от оси аммиакопровода запрещается: строить коллективные сады с жилыми домами, устраивать массовые спортивные соревнования, соревнования с участием зрителей, купания, массовый отдых людей, любительское рыболовство, расположение временных полевых жилищ и станов любого назначения, за гоны для скота;</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высаживать деревья и кустарники всех видов, складировать корма, удобрения, материалы, сено и солому, располагать коновязи, содержать скот, выделять рыбопромысловые участки, производить добычу рыбы, а также водных животных и растений, устраивать водопои, производить колку и заготовку льда;</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сооружать проезды и переезды через трассы трубопроводов, устраивать стоянки автомобильного транспорта, тракторов и механизмов, размещать сады и огороды;</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производить мелиоративные земляные работы, сооружать оросительные и осушительные системы;</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производить всякого рода открытые и подземные, горные, строительные, монтажные и взрывные работы, планировку грунта.</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Письменное разрешение на производство взрывных работ в охранных зонах трубопроводов выдается только после представления предприятием, производящим эти работы, соответствующих материалов, предусмотренных действующими Едиными правилами безопасности при взрывных работах;</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производить геолого-съемочные, геолого-разведочные, поисковые, геодезические и другие изыскательские работы, связанные с устройством скважин, шурфов и взятием проб грунта (кроме почвенных образцов).</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Предприятия и организации, получившие письменное разрешение на ведение в охранных зонах трубопроводов работ, обязаны выполнять их с соблюдением условий, обеспечивающих сохранность трубопроводов и опознавательных знаков, и несут ответственность за повреждение последних.</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Предприятиям трубопроводного транспорта разрешается:</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подъезд в соответствии со схемой проездов, согласованной с землепользователем, автомобильного транспорта и других средств к трубопроводу и его объектам для обслуживания и проведения ремонтных работ.</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В аварийных ситуациях разрешается подъезд к трубопроводу и сооружениям на нем по маршруту, обеспечивающему доставку техники и материалов для устранения аварий с последующим оформлением и оплатой нанесенных убытков землевладельцам.</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lastRenderedPageBreak/>
        <w:t>Если трубопроводы проходят по территории запретных зон и специальных объектов, то соответствующие организации должны выдавать работникам, обслуживающим эти трубопроводы, пропуска для проведения осмотров и ремонтных работ в любое время суток;</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устройство в пределах охранной зоны шурфов для проверки качества изоляции трубопроводов и состояния средств их электрохимической защиты от коррозии и производство других земляных работ, необходимых для обеспечения нормальной эксплуатации трубопроводов, с предварительным (не менее чем за 5 суток до начала работ) уведомлением об этом землепользователя;</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вырубка деревьев при авариях на трубопроводах, проходящих через лесные угодья, с последующим оформлением в установленном порядке лесорубочных билетов и с очисткой мест от порубочных остатков.</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В случае необходимости предприятия трубопроводного транспорта могут осуществлять в процессе текущего содержания трубопроводов рубку леса в их охранных зонах с оформлением лесорубочных билетов на общих основаниях. Полученная при этом древесина используется указанными предприятиями.</w:t>
      </w:r>
    </w:p>
    <w:p w:rsidR="00550D37" w:rsidRPr="008330C9" w:rsidRDefault="00550D37" w:rsidP="006B0F98">
      <w:pPr>
        <w:jc w:val="both"/>
        <w:rPr>
          <w:rFonts w:ascii="Times New Roman" w:hAnsi="Times New Roman" w:cs="Times New Roman"/>
          <w:sz w:val="16"/>
          <w:szCs w:val="16"/>
        </w:rPr>
      </w:pP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5. Ограничения использования земельных участков и объектов капитального строительства в границах охранных зон объектов электросетевого хозяйства.</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размещать свалки;</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В охранных зонах, установленных для объектов электросетевого хозяйства напряжением свыше 1000 вольт, помимо действий, предусмотренных абзацем выше, запрещается:</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складировать или размещать хранилища любых, в том числе горюче-смазочных, материалов;</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осуществлять проход судов с поднятыми стрелами кранов и других механизмов (в охранных зонах воздушных линий электропередачи).</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В пределах охранных зон без письменного решения о согласовании сетевых организаций юридическим и физическим лицам запрещаются:</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строительство, капитальный ремонт, реконструкция или снос зданий и сооружений;</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горные, взрывные, мелиоративные работы, в том числе связанные с временным затоплением земель;</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посадка и вырубка деревьев и кустарников;</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В охранных зонах, установленных для объектов электросетевого хозяйства напряжением до 1000 вольт, помимо действий, предусмотренных абзацем выше настоящих Правил, без письменного решения о согласовании сетевых организаций запрещается:</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и дачные земельные участки, объекты садоводческих, огороднических или дачных некоммерческих объединений, объекты жилищного строительства, в том числе индивидуального (в охранных зонах воздушных линий электропередачи);</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складировать или размещать хранилища любых, в том числе горюче-смазочных, материалов;</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При совпадении (пересечении) охранной зоны с полосой отвода и (или) охранной зоной железных дорог, полосой отвода и (или) придорожной полосой автомобильных дорог, охранными зонами трубопроводов, линий связи и других объектов проведение работ, связанных с эксплуатацией этих объектов, на совпадающих участках территорий осуществляется заинтересованными лицами по согласованию в соответствии с законодательством Российской Федерации, регламентирующим порядок установления и использования охранных зон, придорожных зон, полос отвода соответствующих объектов с обязательным заключением соглашения о взаимодействии в случае возникновения аварии.</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На автомобильных дорогах в местах пересечения с воздушными линиями электропередачи владельцами автомобильных дорог должна обеспечиваться установка дорожных знаков, запрещающих остановку транспорта в охранных зонах указанных линий с проектным номинальным классом напряжения 330 киловольт и выше и проезд транспортных средств высотой с грузом или без груза более 4,5 метра в охранных зонах воздушных линий электропередачи независимо от проектного номинального класса напряжения.</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Лица, производящие земляные работы, при обнаружении кабеля, не указанного в технической документации на производство работ, обязаны немедленно прекратить эти работы, принять меры к обеспечению сохранности кабеля и в течение суток сообщить об этом сетевой организации, владеющей на праве собственности (ином законном основании) указанной кабельной линией, либо федеральному органу исполнительной власти, осуществляющему федеральный государственный энергетический надзор.</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 xml:space="preserve"> </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6. Ограничения использования земельных участков и объектов капитального строительства в границах охранных зон линий и сооружений связи.</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 xml:space="preserve">В граница охранных зон линий и сооружений связи запрещается возведение зданий и сооружений, а также посадка деревьев. </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Трассы линий связи должны периодически расчищаться от кустарников и деревьев, содержаться в безопасном в пожарном отношении состоянии, должна поддерживаться установленная ширина просек. Деревья, создающие угрозу проводам линий связи и опорам линий связи, должны быть вырублены с оформлением в установленном порядке лесорубочных билетов (ордеров).</w:t>
      </w:r>
    </w:p>
    <w:p w:rsidR="00550D37" w:rsidRPr="008330C9" w:rsidRDefault="00550D37" w:rsidP="006B0F98">
      <w:pPr>
        <w:jc w:val="both"/>
        <w:rPr>
          <w:rFonts w:ascii="Times New Roman" w:hAnsi="Times New Roman" w:cs="Times New Roman"/>
          <w:sz w:val="16"/>
          <w:szCs w:val="16"/>
        </w:rPr>
      </w:pP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 xml:space="preserve">7. Ограничения использования земельных участков и объектов капитального строительства в границах зоны минимально допустимых расстояний до </w:t>
      </w:r>
      <w:r w:rsidRPr="008330C9">
        <w:rPr>
          <w:rFonts w:ascii="Times New Roman" w:hAnsi="Times New Roman" w:cs="Times New Roman"/>
          <w:sz w:val="16"/>
          <w:szCs w:val="16"/>
        </w:rPr>
        <w:lastRenderedPageBreak/>
        <w:t>объектов, зданий и сооружений от оси трубопровода.</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В границах зон минимально допустимых расстояний до объектов, зданий и сооружений от оси трубопровода не допускается размещать: населенные пункты; коллективные сады с садовыми домиками, дачные поселки; отдельные промышленные и сельскохозяйственные предприятия; тепличные комбинаты и хозяйства; птицефабрики; молокозаводы; карьеры разработки полезных ископаемых; гаражи и открытые стоянки для автомобилей индивидуальных владельцев на количество автомобилей более 20; отдельно стоящие здания с массовым скоплением людей (школы, больницы, клубы, детские сады и ясли, вокзалы и т.д.); жилые здания 3-этажные и выше; железнодорожные станции; аэропорты; морские и речные порты и пристани; гидроэлектростанции; гидротехнические сооружения морского и речного транспорта; очистные сооружения и насосные станции водопроводные, не относящиеся к магистральному трубопроводу, мосты железных дорог общей сети и автомобильных дорог I и II категорий с пролетом свыше 20 м (при прокладке нефтепроводов и нефтепродуктопроводов ниже мостов по течению); склады легковоспламеняющихся и горючих жидкостей и газов с объемом хранения свыше 1000 м; автозаправочные станции; мачты (башни) и сооружения многоканальной радиорелейной линии технологической связи трубопроводов, мачты (башни) и сооружения многоканальной радиорелейной линии связи операторов связи – владельцев коммуникаций.</w:t>
      </w:r>
    </w:p>
    <w:p w:rsidR="00550D37" w:rsidRPr="008330C9" w:rsidRDefault="00550D37" w:rsidP="006B0F98">
      <w:pPr>
        <w:jc w:val="both"/>
        <w:rPr>
          <w:rFonts w:ascii="Times New Roman" w:hAnsi="Times New Roman" w:cs="Times New Roman"/>
          <w:sz w:val="16"/>
          <w:szCs w:val="16"/>
        </w:rPr>
      </w:pP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8. Ограничения использования земельных участков и объектов капитального строительства в границах зон затопления (подтопления).</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Запрещается размещать в пределах зоны: объекты жилой застройки, объекты социальной инфраструктуры, животноводческие комплексы и крупные фермы, производственные объекты, базы и склады материально – технических ресурсов, новые объекты железных дорог, новые электрические системы, тепловые электростанции, трассы магистральных кабельных линий связи.</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Допускается с соблюдением установленных природоохранных требований регулируемая рекреационная деятельность, регламентированные охота и рыболовство, использование акваторий для нужд водного транспорта, прокладка различного вида коммуникаций, совмещенных с сооружениями инженерной защиты.</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Расширение и реконструкция существующих зданий и сооружений производственного и непроизводственного назначения возможно только после создания систем инженерной защиты территории.</w:t>
      </w:r>
    </w:p>
    <w:p w:rsidR="00550D37" w:rsidRPr="008330C9" w:rsidRDefault="00550D37" w:rsidP="006B0F98">
      <w:pPr>
        <w:jc w:val="both"/>
        <w:rPr>
          <w:rFonts w:ascii="Times New Roman" w:hAnsi="Times New Roman" w:cs="Times New Roman"/>
          <w:sz w:val="16"/>
          <w:szCs w:val="16"/>
        </w:rPr>
      </w:pP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9. Ограничения использования земельных участков и объектов капитального строительства в границах придорожных полос.</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Придорожные полосы автомобильной дороги - территории, которые прилегают с обеих сторон к полосе отвода автомобильной дороги и в границах которых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наличии согласия в письменной форме владельца автомобильной дороги. Это согласие должно содержать технические требования и условия, подлежащие обязательному исполнению лицами, осуществляющими строительство, реконструкцию в границах придорожных полос автомобильной дороги таких объектов, установку рекламных конструкций, информационных щитов и указателей (далее в настоящей статье - технические требования и условия, подлежащие обязательному исполнению).</w:t>
      </w:r>
    </w:p>
    <w:p w:rsidR="00550D37" w:rsidRPr="008330C9" w:rsidRDefault="00550D37" w:rsidP="006B0F98">
      <w:pPr>
        <w:jc w:val="both"/>
        <w:rPr>
          <w:rFonts w:ascii="Times New Roman" w:hAnsi="Times New Roman" w:cs="Times New Roman"/>
          <w:sz w:val="16"/>
          <w:szCs w:val="16"/>
        </w:rPr>
      </w:pPr>
    </w:p>
    <w:p w:rsidR="00550D37" w:rsidRPr="008330C9" w:rsidRDefault="00550D37" w:rsidP="006B0F98">
      <w:pPr>
        <w:jc w:val="both"/>
        <w:rPr>
          <w:rFonts w:ascii="Times New Roman" w:hAnsi="Times New Roman" w:cs="Times New Roman"/>
          <w:sz w:val="16"/>
          <w:szCs w:val="16"/>
        </w:rPr>
      </w:pPr>
      <w:bookmarkStart w:id="212" w:name="_Toc18505989"/>
      <w:bookmarkStart w:id="213" w:name="_Toc55808308"/>
      <w:r w:rsidRPr="008330C9">
        <w:rPr>
          <w:rFonts w:ascii="Times New Roman" w:hAnsi="Times New Roman" w:cs="Times New Roman"/>
          <w:sz w:val="16"/>
          <w:szCs w:val="16"/>
        </w:rPr>
        <w:t>Глава 3. Карта градостроительного зонирования.</w:t>
      </w:r>
      <w:bookmarkEnd w:id="212"/>
      <w:bookmarkEnd w:id="213"/>
    </w:p>
    <w:p w:rsidR="00550D37" w:rsidRPr="008330C9" w:rsidRDefault="00550D37" w:rsidP="006B0F98">
      <w:pPr>
        <w:jc w:val="both"/>
        <w:rPr>
          <w:rFonts w:ascii="Times New Roman" w:hAnsi="Times New Roman" w:cs="Times New Roman"/>
          <w:sz w:val="16"/>
          <w:szCs w:val="16"/>
        </w:rPr>
      </w:pPr>
      <w:bookmarkStart w:id="214" w:name="_Toc18505990"/>
      <w:bookmarkStart w:id="215" w:name="_Toc55808309"/>
      <w:r w:rsidRPr="008330C9">
        <w:rPr>
          <w:rFonts w:ascii="Times New Roman" w:hAnsi="Times New Roman" w:cs="Times New Roman"/>
          <w:sz w:val="16"/>
          <w:szCs w:val="16"/>
        </w:rPr>
        <w:t>Статья 15. Карта градостроительного зонирования.</w:t>
      </w:r>
      <w:bookmarkEnd w:id="214"/>
      <w:bookmarkEnd w:id="215"/>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На карте градостроительного зонирования устанавливаются границы территориальных зон. Границы территориальных зон должны отвечать требованию принадлежности каждого земельного участка только к одной территориальной зоне. Формирование одного земельного участка из нескольких земельных участков, расположенных в различных территориальных зонах, не допускается. Территориальные зоны, как правило, не устанавливаются применительно к одному земельному участку.</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На карте градостроительного зонирования в обязательном порядке отображаются границы населенных пунктов, входящих в состав поселения, городского округа, границы зон с особыми условиями использования территорий, границы территорий объектов культурного наследия, границы территорий исторических поселений федерального значения, границы территорий исторических поселений регионального значения. Указанные границы могут отображаться на отдельных картах.</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На карте градостроительного зонирования в обязательном порядке устанавливаются территории, в границах которых предусматривается осуществление деятельности по комплексному и устойчивому развитию территории, в случае планирования осуществления такой деятельности. Границы таких территорий устанавливаются по границам одной или нескольких территориальных зон и могут отображаться на отдельной карте.</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В состав правил землепользования и застройки муниципального образования Пичилейский сельсовет Сосновоборского района Пензенской области входит две карты:</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 xml:space="preserve">Карта градостроительного зонирования; </w:t>
      </w:r>
    </w:p>
    <w:p w:rsidR="00550D37" w:rsidRPr="008330C9" w:rsidRDefault="00550D37" w:rsidP="006B0F98">
      <w:pPr>
        <w:jc w:val="both"/>
        <w:rPr>
          <w:rFonts w:ascii="Times New Roman" w:hAnsi="Times New Roman" w:cs="Times New Roman"/>
          <w:sz w:val="16"/>
          <w:szCs w:val="16"/>
        </w:rPr>
      </w:pPr>
      <w:r w:rsidRPr="008330C9">
        <w:rPr>
          <w:rFonts w:ascii="Times New Roman" w:hAnsi="Times New Roman" w:cs="Times New Roman"/>
          <w:sz w:val="16"/>
          <w:szCs w:val="16"/>
        </w:rPr>
        <w:t>Карта градостроительного зонирования (фрагмент).</w:t>
      </w:r>
    </w:p>
    <w:p w:rsidR="00550D37" w:rsidRDefault="00550D37">
      <w:pPr>
        <w:pStyle w:val="30"/>
        <w:shd w:val="clear" w:color="auto" w:fill="auto"/>
        <w:spacing w:after="262"/>
        <w:ind w:left="420"/>
      </w:pPr>
    </w:p>
    <w:p w:rsidR="00550D37" w:rsidRDefault="00550D37">
      <w:pPr>
        <w:pStyle w:val="30"/>
        <w:shd w:val="clear" w:color="auto" w:fill="auto"/>
        <w:spacing w:after="262"/>
        <w:ind w:left="420"/>
      </w:pPr>
    </w:p>
    <w:p w:rsidR="008B42A1" w:rsidRDefault="008B42A1">
      <w:pPr>
        <w:pStyle w:val="30"/>
        <w:shd w:val="clear" w:color="auto" w:fill="auto"/>
        <w:spacing w:after="262"/>
        <w:ind w:left="420"/>
      </w:pPr>
    </w:p>
    <w:p w:rsidR="008B42A1" w:rsidRDefault="008B42A1">
      <w:pPr>
        <w:pStyle w:val="30"/>
        <w:shd w:val="clear" w:color="auto" w:fill="auto"/>
        <w:spacing w:after="262"/>
        <w:ind w:left="420"/>
      </w:pPr>
    </w:p>
    <w:p w:rsidR="008B42A1" w:rsidRDefault="008B42A1">
      <w:pPr>
        <w:pStyle w:val="30"/>
        <w:shd w:val="clear" w:color="auto" w:fill="auto"/>
        <w:spacing w:after="262"/>
        <w:ind w:left="420"/>
      </w:pPr>
    </w:p>
    <w:p w:rsidR="008B42A1" w:rsidRDefault="008B42A1">
      <w:pPr>
        <w:pStyle w:val="30"/>
        <w:shd w:val="clear" w:color="auto" w:fill="auto"/>
        <w:spacing w:after="262"/>
        <w:ind w:left="420"/>
      </w:pPr>
    </w:p>
    <w:p w:rsidR="008B42A1" w:rsidRDefault="008B42A1">
      <w:pPr>
        <w:pStyle w:val="30"/>
        <w:shd w:val="clear" w:color="auto" w:fill="auto"/>
        <w:spacing w:after="262"/>
        <w:ind w:left="420"/>
      </w:pPr>
    </w:p>
    <w:p w:rsidR="008B42A1" w:rsidRDefault="008B42A1">
      <w:pPr>
        <w:pStyle w:val="30"/>
        <w:shd w:val="clear" w:color="auto" w:fill="auto"/>
        <w:spacing w:after="262"/>
        <w:ind w:left="420"/>
      </w:pPr>
    </w:p>
    <w:p w:rsidR="008B42A1" w:rsidRDefault="008B42A1">
      <w:pPr>
        <w:pStyle w:val="30"/>
        <w:shd w:val="clear" w:color="auto" w:fill="auto"/>
        <w:spacing w:after="262"/>
        <w:ind w:left="420"/>
      </w:pPr>
    </w:p>
    <w:p w:rsidR="008B42A1" w:rsidRDefault="008B42A1">
      <w:pPr>
        <w:pStyle w:val="30"/>
        <w:shd w:val="clear" w:color="auto" w:fill="auto"/>
        <w:spacing w:after="262"/>
        <w:ind w:left="420"/>
      </w:pPr>
    </w:p>
    <w:p w:rsidR="008B42A1" w:rsidRDefault="008B42A1">
      <w:pPr>
        <w:pStyle w:val="30"/>
        <w:shd w:val="clear" w:color="auto" w:fill="auto"/>
        <w:spacing w:after="262"/>
        <w:ind w:left="420"/>
      </w:pPr>
    </w:p>
    <w:p w:rsidR="006C08B0" w:rsidRDefault="006C08B0" w:rsidP="006C08B0">
      <w:pPr>
        <w:pStyle w:val="30"/>
        <w:shd w:val="clear" w:color="auto" w:fill="auto"/>
        <w:spacing w:after="262"/>
      </w:pPr>
    </w:p>
    <w:p w:rsidR="0027366C" w:rsidRDefault="006404EF">
      <w:pPr>
        <w:pStyle w:val="30"/>
        <w:shd w:val="clear" w:color="auto" w:fill="auto"/>
        <w:spacing w:after="262"/>
        <w:ind w:left="420"/>
      </w:pPr>
      <w:r>
        <w:t>ОБЩЕСТВО С ОГРАНИЧЕННОЙ ОТВЕТСТВЕННОСТЬЮ</w:t>
      </w:r>
    </w:p>
    <w:p w:rsidR="0027366C" w:rsidRDefault="006404EF">
      <w:pPr>
        <w:pStyle w:val="10"/>
        <w:keepNext/>
        <w:keepLines/>
        <w:shd w:val="clear" w:color="auto" w:fill="auto"/>
        <w:spacing w:before="0" w:after="592"/>
        <w:ind w:right="60"/>
      </w:pPr>
      <w:bookmarkStart w:id="216" w:name="bookmark0"/>
      <w:r>
        <w:t>«Консоль»</w:t>
      </w:r>
      <w:bookmarkEnd w:id="216"/>
    </w:p>
    <w:p w:rsidR="0027366C" w:rsidRDefault="001D2428">
      <w:pPr>
        <w:framePr w:h="2136" w:wrap="notBeside" w:vAnchor="text" w:hAnchor="text" w:xAlign="center" w:y="1"/>
        <w:jc w:val="center"/>
        <w:rPr>
          <w:sz w:val="2"/>
          <w:szCs w:val="2"/>
        </w:rPr>
      </w:pPr>
      <w:r>
        <w:rPr>
          <w:noProof/>
          <w:lang w:bidi="ar-SA"/>
        </w:rPr>
        <w:drawing>
          <wp:inline distT="0" distB="0" distL="0" distR="0">
            <wp:extent cx="1647825" cy="1362075"/>
            <wp:effectExtent l="0" t="0" r="0" b="0"/>
            <wp:docPr id="8" name="Рисунок 1" descr="C:\Users\User\AppData\Local\Temp\ABBYY\PDFTransformer\12.00\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AppData\Local\Temp\ABBYY\PDFTransformer\12.00\media\image1.jpeg"/>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47825" cy="1362075"/>
                    </a:xfrm>
                    <a:prstGeom prst="rect">
                      <a:avLst/>
                    </a:prstGeom>
                    <a:noFill/>
                    <a:ln>
                      <a:noFill/>
                    </a:ln>
                  </pic:spPr>
                </pic:pic>
              </a:graphicData>
            </a:graphic>
          </wp:inline>
        </w:drawing>
      </w:r>
    </w:p>
    <w:p w:rsidR="0027366C" w:rsidRDefault="0027366C">
      <w:pPr>
        <w:rPr>
          <w:sz w:val="2"/>
          <w:szCs w:val="2"/>
        </w:rPr>
      </w:pPr>
    </w:p>
    <w:p w:rsidR="0027366C" w:rsidRDefault="006404EF">
      <w:pPr>
        <w:pStyle w:val="20"/>
        <w:keepNext/>
        <w:keepLines/>
        <w:shd w:val="clear" w:color="auto" w:fill="auto"/>
        <w:spacing w:before="1009"/>
        <w:ind w:left="260"/>
      </w:pPr>
      <w:bookmarkStart w:id="217" w:name="bookmark1"/>
      <w:r>
        <w:t>ПРАВИЛА ЗЕМЛЕПОЛЬЗОВАНИЯ И ЗАСТРОЙКИ</w:t>
      </w:r>
      <w:bookmarkEnd w:id="217"/>
    </w:p>
    <w:p w:rsidR="0027366C" w:rsidRDefault="006404EF">
      <w:pPr>
        <w:pStyle w:val="22"/>
        <w:shd w:val="clear" w:color="auto" w:fill="auto"/>
        <w:spacing w:after="328"/>
        <w:ind w:right="60"/>
      </w:pPr>
      <w:r>
        <w:t>приложение</w:t>
      </w:r>
    </w:p>
    <w:p w:rsidR="0027366C" w:rsidRDefault="006404EF">
      <w:pPr>
        <w:pStyle w:val="22"/>
        <w:shd w:val="clear" w:color="auto" w:fill="auto"/>
        <w:spacing w:after="353" w:line="370" w:lineRule="exact"/>
        <w:ind w:right="60"/>
      </w:pPr>
      <w:r>
        <w:t>муниципального образования</w:t>
      </w:r>
      <w:r>
        <w:br/>
        <w:t>Пичилейский сельсовет</w:t>
      </w:r>
      <w:r>
        <w:br/>
        <w:t>Сосновоборского района Пензенской области</w:t>
      </w:r>
    </w:p>
    <w:p w:rsidR="0027366C" w:rsidRDefault="006404EF">
      <w:pPr>
        <w:pStyle w:val="22"/>
        <w:shd w:val="clear" w:color="auto" w:fill="auto"/>
        <w:spacing w:after="330"/>
        <w:ind w:right="60"/>
      </w:pPr>
      <w:r>
        <w:t>сведения о границах территориальных зон поселения</w:t>
      </w:r>
    </w:p>
    <w:p w:rsidR="0027366C" w:rsidRDefault="006404EF">
      <w:pPr>
        <w:pStyle w:val="40"/>
        <w:shd w:val="clear" w:color="auto" w:fill="auto"/>
        <w:spacing w:before="0" w:after="3185"/>
        <w:ind w:right="60"/>
      </w:pPr>
      <w:r>
        <w:t>Заказчик: Администрация Пичилейского сельсовета</w:t>
      </w:r>
    </w:p>
    <w:p w:rsidR="0027366C" w:rsidRDefault="006404EF">
      <w:pPr>
        <w:pStyle w:val="50"/>
        <w:shd w:val="clear" w:color="auto" w:fill="auto"/>
        <w:spacing w:before="0"/>
      </w:pPr>
      <w:r>
        <w:t>Генеральный директор</w:t>
      </w:r>
    </w:p>
    <w:p w:rsidR="0027366C" w:rsidRDefault="006404EF">
      <w:pPr>
        <w:pStyle w:val="50"/>
        <w:shd w:val="clear" w:color="auto" w:fill="auto"/>
        <w:tabs>
          <w:tab w:val="left" w:pos="6965"/>
        </w:tabs>
        <w:spacing w:before="0" w:after="2240"/>
      </w:pPr>
      <w:r>
        <w:t>ООО «Консоль»</w:t>
      </w:r>
      <w:r>
        <w:tab/>
        <w:t>И. В. Максимцев</w:t>
      </w:r>
    </w:p>
    <w:p w:rsidR="0027366C" w:rsidRDefault="006404EF">
      <w:pPr>
        <w:pStyle w:val="60"/>
        <w:shd w:val="clear" w:color="auto" w:fill="auto"/>
        <w:spacing w:before="0"/>
        <w:ind w:right="60"/>
      </w:pPr>
      <w:r>
        <w:t>Пенза, 2020 г.</w:t>
      </w:r>
    </w:p>
    <w:p w:rsidR="001D2428" w:rsidRDefault="001D2428">
      <w:pPr>
        <w:pStyle w:val="62"/>
        <w:keepNext/>
        <w:keepLines/>
        <w:shd w:val="clear" w:color="auto" w:fill="auto"/>
      </w:pPr>
      <w:bookmarkStart w:id="218" w:name="bookmark2"/>
    </w:p>
    <w:p w:rsidR="001D2428" w:rsidRDefault="001D2428">
      <w:pPr>
        <w:pStyle w:val="62"/>
        <w:keepNext/>
        <w:keepLines/>
        <w:shd w:val="clear" w:color="auto" w:fill="auto"/>
      </w:pPr>
    </w:p>
    <w:p w:rsidR="001D2428" w:rsidRDefault="001D2428">
      <w:pPr>
        <w:pStyle w:val="62"/>
        <w:keepNext/>
        <w:keepLines/>
        <w:shd w:val="clear" w:color="auto" w:fill="auto"/>
      </w:pPr>
    </w:p>
    <w:p w:rsidR="0027366C" w:rsidRPr="008330C9" w:rsidRDefault="006404EF">
      <w:pPr>
        <w:pStyle w:val="62"/>
        <w:keepNext/>
        <w:keepLines/>
        <w:shd w:val="clear" w:color="auto" w:fill="auto"/>
        <w:rPr>
          <w:sz w:val="16"/>
          <w:szCs w:val="16"/>
        </w:rPr>
      </w:pPr>
      <w:r w:rsidRPr="008330C9">
        <w:rPr>
          <w:sz w:val="16"/>
          <w:szCs w:val="16"/>
        </w:rPr>
        <w:t>ОПИСАНИЕ МЕСТОПОЛОЖЕНИЯ ГРАНИЦ</w:t>
      </w:r>
      <w:bookmarkEnd w:id="218"/>
    </w:p>
    <w:p w:rsidR="0027366C" w:rsidRPr="008330C9" w:rsidRDefault="006404EF">
      <w:pPr>
        <w:pStyle w:val="70"/>
        <w:shd w:val="clear" w:color="auto" w:fill="auto"/>
        <w:rPr>
          <w:sz w:val="16"/>
          <w:szCs w:val="16"/>
        </w:rPr>
      </w:pPr>
      <w:r w:rsidRPr="008330C9">
        <w:rPr>
          <w:sz w:val="16"/>
          <w:szCs w:val="16"/>
        </w:rPr>
        <w:t>Ж-1. Зона застройки индивидуальными и блокированными жилыми домами</w:t>
      </w:r>
    </w:p>
    <w:p w:rsidR="0027366C" w:rsidRPr="008330C9" w:rsidRDefault="006404EF">
      <w:pPr>
        <w:pStyle w:val="80"/>
        <w:shd w:val="clear" w:color="auto" w:fill="auto"/>
        <w:spacing w:after="405"/>
      </w:pPr>
      <w:r w:rsidRPr="008330C9">
        <w:t>(наименование объекта местополо</w:t>
      </w:r>
      <w:bookmarkStart w:id="219" w:name="_GoBack"/>
      <w:bookmarkEnd w:id="219"/>
      <w:r w:rsidRPr="008330C9">
        <w:t>жение границ, которого описано (далее - объект)</w:t>
      </w:r>
    </w:p>
    <w:p w:rsidR="0027366C" w:rsidRPr="008330C9" w:rsidRDefault="006404EF">
      <w:pPr>
        <w:pStyle w:val="62"/>
        <w:keepNext/>
        <w:keepLines/>
        <w:shd w:val="clear" w:color="auto" w:fill="auto"/>
        <w:spacing w:line="222" w:lineRule="exact"/>
        <w:rPr>
          <w:sz w:val="16"/>
          <w:szCs w:val="16"/>
        </w:rPr>
      </w:pPr>
      <w:bookmarkStart w:id="220" w:name="bookmark3"/>
      <w:r w:rsidRPr="008330C9">
        <w:rPr>
          <w:sz w:val="16"/>
          <w:szCs w:val="16"/>
        </w:rPr>
        <w:t>Раздел 1</w:t>
      </w:r>
      <w:bookmarkEnd w:id="220"/>
    </w:p>
    <w:tbl>
      <w:tblPr>
        <w:tblOverlap w:val="never"/>
        <w:tblW w:w="0" w:type="auto"/>
        <w:jc w:val="center"/>
        <w:tblLayout w:type="fixed"/>
        <w:tblCellMar>
          <w:left w:w="10" w:type="dxa"/>
          <w:right w:w="10" w:type="dxa"/>
        </w:tblCellMar>
        <w:tblLook w:val="04A0"/>
      </w:tblPr>
      <w:tblGrid>
        <w:gridCol w:w="830"/>
        <w:gridCol w:w="4397"/>
        <w:gridCol w:w="4632"/>
      </w:tblGrid>
      <w:tr w:rsidR="0027366C" w:rsidRPr="008330C9">
        <w:trPr>
          <w:trHeight w:hRule="exact" w:val="466"/>
          <w:jc w:val="center"/>
        </w:trPr>
        <w:tc>
          <w:tcPr>
            <w:tcW w:w="9859" w:type="dxa"/>
            <w:gridSpan w:val="3"/>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59" w:wrap="notBeside" w:vAnchor="text" w:hAnchor="text" w:xAlign="center" w:y="1"/>
              <w:shd w:val="clear" w:color="auto" w:fill="auto"/>
              <w:spacing w:after="0" w:line="222" w:lineRule="exact"/>
              <w:rPr>
                <w:sz w:val="16"/>
                <w:szCs w:val="16"/>
              </w:rPr>
            </w:pPr>
            <w:r w:rsidRPr="008330C9">
              <w:rPr>
                <w:rStyle w:val="210pt"/>
                <w:b/>
                <w:bCs/>
                <w:sz w:val="16"/>
                <w:szCs w:val="16"/>
              </w:rPr>
              <w:t>Сведения об объекте</w:t>
            </w:r>
          </w:p>
        </w:tc>
      </w:tr>
      <w:tr w:rsidR="0027366C" w:rsidRPr="008330C9">
        <w:trPr>
          <w:trHeight w:hRule="exact" w:val="480"/>
          <w:jc w:val="center"/>
        </w:trPr>
        <w:tc>
          <w:tcPr>
            <w:tcW w:w="830" w:type="dxa"/>
            <w:tcBorders>
              <w:top w:val="single" w:sz="4" w:space="0" w:color="auto"/>
              <w:left w:val="single" w:sz="4" w:space="0" w:color="auto"/>
            </w:tcBorders>
            <w:shd w:val="clear" w:color="auto" w:fill="FFFFFF"/>
            <w:vAlign w:val="bottom"/>
          </w:tcPr>
          <w:p w:rsidR="0027366C" w:rsidRPr="008330C9" w:rsidRDefault="006404EF">
            <w:pPr>
              <w:pStyle w:val="22"/>
              <w:framePr w:w="9859" w:wrap="notBeside" w:vAnchor="text" w:hAnchor="text" w:xAlign="center" w:y="1"/>
              <w:shd w:val="clear" w:color="auto" w:fill="auto"/>
              <w:spacing w:after="0" w:line="210" w:lineRule="exact"/>
              <w:rPr>
                <w:sz w:val="16"/>
                <w:szCs w:val="16"/>
              </w:rPr>
            </w:pPr>
            <w:r w:rsidRPr="008330C9">
              <w:rPr>
                <w:rStyle w:val="295pt"/>
                <w:sz w:val="16"/>
                <w:szCs w:val="16"/>
              </w:rPr>
              <w:t>№</w:t>
            </w:r>
          </w:p>
          <w:p w:rsidR="0027366C" w:rsidRPr="008330C9" w:rsidRDefault="006404EF">
            <w:pPr>
              <w:pStyle w:val="22"/>
              <w:framePr w:w="9859" w:wrap="notBeside" w:vAnchor="text" w:hAnchor="text" w:xAlign="center" w:y="1"/>
              <w:shd w:val="clear" w:color="auto" w:fill="auto"/>
              <w:spacing w:after="0" w:line="210" w:lineRule="exact"/>
              <w:ind w:right="320"/>
              <w:jc w:val="right"/>
              <w:rPr>
                <w:sz w:val="16"/>
                <w:szCs w:val="16"/>
              </w:rPr>
            </w:pPr>
            <w:r w:rsidRPr="008330C9">
              <w:rPr>
                <w:rStyle w:val="295pt"/>
                <w:sz w:val="16"/>
                <w:szCs w:val="16"/>
              </w:rPr>
              <w:t>п/п</w:t>
            </w:r>
          </w:p>
        </w:tc>
        <w:tc>
          <w:tcPr>
            <w:tcW w:w="4397" w:type="dxa"/>
            <w:tcBorders>
              <w:top w:val="single" w:sz="4" w:space="0" w:color="auto"/>
              <w:left w:val="single" w:sz="4" w:space="0" w:color="auto"/>
            </w:tcBorders>
            <w:shd w:val="clear" w:color="auto" w:fill="FFFFFF"/>
            <w:vAlign w:val="center"/>
          </w:tcPr>
          <w:p w:rsidR="0027366C" w:rsidRPr="008330C9" w:rsidRDefault="006404EF">
            <w:pPr>
              <w:pStyle w:val="22"/>
              <w:framePr w:w="9859" w:wrap="notBeside" w:vAnchor="text" w:hAnchor="text" w:xAlign="center" w:y="1"/>
              <w:shd w:val="clear" w:color="auto" w:fill="auto"/>
              <w:spacing w:after="0" w:line="210" w:lineRule="exact"/>
              <w:rPr>
                <w:sz w:val="16"/>
                <w:szCs w:val="16"/>
              </w:rPr>
            </w:pPr>
            <w:r w:rsidRPr="008330C9">
              <w:rPr>
                <w:rStyle w:val="295pt"/>
                <w:sz w:val="16"/>
                <w:szCs w:val="16"/>
              </w:rPr>
              <w:t>Характеристики объекта</w:t>
            </w:r>
          </w:p>
        </w:tc>
        <w:tc>
          <w:tcPr>
            <w:tcW w:w="4632"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59" w:wrap="notBeside" w:vAnchor="text" w:hAnchor="text" w:xAlign="center" w:y="1"/>
              <w:shd w:val="clear" w:color="auto" w:fill="auto"/>
              <w:spacing w:after="0" w:line="210" w:lineRule="exact"/>
              <w:rPr>
                <w:sz w:val="16"/>
                <w:szCs w:val="16"/>
              </w:rPr>
            </w:pPr>
            <w:r w:rsidRPr="008330C9">
              <w:rPr>
                <w:rStyle w:val="295pt"/>
                <w:sz w:val="16"/>
                <w:szCs w:val="16"/>
              </w:rPr>
              <w:t>Описание характеристик</w:t>
            </w:r>
          </w:p>
        </w:tc>
      </w:tr>
      <w:tr w:rsidR="0027366C" w:rsidRPr="008330C9">
        <w:trPr>
          <w:trHeight w:hRule="exact" w:val="235"/>
          <w:jc w:val="center"/>
        </w:trPr>
        <w:tc>
          <w:tcPr>
            <w:tcW w:w="830" w:type="dxa"/>
            <w:tcBorders>
              <w:top w:val="single" w:sz="4" w:space="0" w:color="auto"/>
              <w:left w:val="single" w:sz="4" w:space="0" w:color="auto"/>
            </w:tcBorders>
            <w:shd w:val="clear" w:color="auto" w:fill="FFFFFF"/>
            <w:vAlign w:val="bottom"/>
          </w:tcPr>
          <w:p w:rsidR="0027366C" w:rsidRPr="008330C9" w:rsidRDefault="006404EF">
            <w:pPr>
              <w:pStyle w:val="22"/>
              <w:framePr w:w="9859" w:wrap="notBeside" w:vAnchor="text" w:hAnchor="text" w:xAlign="center" w:y="1"/>
              <w:shd w:val="clear" w:color="auto" w:fill="auto"/>
              <w:spacing w:after="0" w:line="222" w:lineRule="exact"/>
              <w:rPr>
                <w:sz w:val="16"/>
                <w:szCs w:val="16"/>
              </w:rPr>
            </w:pPr>
            <w:r w:rsidRPr="008330C9">
              <w:rPr>
                <w:rStyle w:val="210pt"/>
                <w:b/>
                <w:bCs/>
                <w:sz w:val="16"/>
                <w:szCs w:val="16"/>
              </w:rPr>
              <w:t>1</w:t>
            </w:r>
          </w:p>
        </w:tc>
        <w:tc>
          <w:tcPr>
            <w:tcW w:w="4397" w:type="dxa"/>
            <w:tcBorders>
              <w:top w:val="single" w:sz="4" w:space="0" w:color="auto"/>
              <w:left w:val="single" w:sz="4" w:space="0" w:color="auto"/>
            </w:tcBorders>
            <w:shd w:val="clear" w:color="auto" w:fill="FFFFFF"/>
            <w:vAlign w:val="bottom"/>
          </w:tcPr>
          <w:p w:rsidR="0027366C" w:rsidRPr="008330C9" w:rsidRDefault="006404EF">
            <w:pPr>
              <w:pStyle w:val="22"/>
              <w:framePr w:w="9859" w:wrap="notBeside" w:vAnchor="text" w:hAnchor="text" w:xAlign="center" w:y="1"/>
              <w:shd w:val="clear" w:color="auto" w:fill="auto"/>
              <w:spacing w:after="0" w:line="222" w:lineRule="exact"/>
              <w:rPr>
                <w:sz w:val="16"/>
                <w:szCs w:val="16"/>
              </w:rPr>
            </w:pPr>
            <w:r w:rsidRPr="008330C9">
              <w:rPr>
                <w:rStyle w:val="210pt"/>
                <w:b/>
                <w:bCs/>
                <w:sz w:val="16"/>
                <w:szCs w:val="16"/>
              </w:rPr>
              <w:t>2</w:t>
            </w:r>
          </w:p>
        </w:tc>
        <w:tc>
          <w:tcPr>
            <w:tcW w:w="4632"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59" w:wrap="notBeside" w:vAnchor="text" w:hAnchor="text" w:xAlign="center" w:y="1"/>
              <w:shd w:val="clear" w:color="auto" w:fill="auto"/>
              <w:spacing w:after="0" w:line="222" w:lineRule="exact"/>
              <w:rPr>
                <w:sz w:val="16"/>
                <w:szCs w:val="16"/>
              </w:rPr>
            </w:pPr>
            <w:r w:rsidRPr="008330C9">
              <w:rPr>
                <w:rStyle w:val="210pt"/>
                <w:b/>
                <w:bCs/>
                <w:sz w:val="16"/>
                <w:szCs w:val="16"/>
              </w:rPr>
              <w:t>3</w:t>
            </w:r>
          </w:p>
        </w:tc>
      </w:tr>
      <w:tr w:rsidR="0027366C" w:rsidRPr="008330C9">
        <w:trPr>
          <w:trHeight w:hRule="exact" w:val="1392"/>
          <w:jc w:val="center"/>
        </w:trPr>
        <w:tc>
          <w:tcPr>
            <w:tcW w:w="830" w:type="dxa"/>
            <w:tcBorders>
              <w:top w:val="single" w:sz="4" w:space="0" w:color="auto"/>
              <w:left w:val="single" w:sz="4" w:space="0" w:color="auto"/>
            </w:tcBorders>
            <w:shd w:val="clear" w:color="auto" w:fill="FFFFFF"/>
          </w:tcPr>
          <w:p w:rsidR="0027366C" w:rsidRPr="008330C9" w:rsidRDefault="006404EF">
            <w:pPr>
              <w:pStyle w:val="22"/>
              <w:framePr w:w="9859" w:wrap="notBeside" w:vAnchor="text" w:hAnchor="text" w:xAlign="center" w:y="1"/>
              <w:shd w:val="clear" w:color="auto" w:fill="auto"/>
              <w:spacing w:after="0" w:line="210" w:lineRule="exact"/>
              <w:rPr>
                <w:sz w:val="16"/>
                <w:szCs w:val="16"/>
              </w:rPr>
            </w:pPr>
            <w:r w:rsidRPr="008330C9">
              <w:rPr>
                <w:rStyle w:val="295pt"/>
                <w:sz w:val="16"/>
                <w:szCs w:val="16"/>
              </w:rPr>
              <w:t>1.</w:t>
            </w:r>
          </w:p>
        </w:tc>
        <w:tc>
          <w:tcPr>
            <w:tcW w:w="4397" w:type="dxa"/>
            <w:tcBorders>
              <w:top w:val="single" w:sz="4" w:space="0" w:color="auto"/>
              <w:left w:val="single" w:sz="4" w:space="0" w:color="auto"/>
            </w:tcBorders>
            <w:shd w:val="clear" w:color="auto" w:fill="FFFFFF"/>
            <w:vAlign w:val="center"/>
          </w:tcPr>
          <w:p w:rsidR="0027366C" w:rsidRPr="008330C9" w:rsidRDefault="006404EF">
            <w:pPr>
              <w:pStyle w:val="22"/>
              <w:framePr w:w="9859" w:wrap="notBeside" w:vAnchor="text" w:hAnchor="text" w:xAlign="center" w:y="1"/>
              <w:shd w:val="clear" w:color="auto" w:fill="auto"/>
              <w:spacing w:after="0" w:line="210" w:lineRule="exact"/>
              <w:jc w:val="left"/>
              <w:rPr>
                <w:sz w:val="16"/>
                <w:szCs w:val="16"/>
              </w:rPr>
            </w:pPr>
            <w:r w:rsidRPr="008330C9">
              <w:rPr>
                <w:rStyle w:val="295pt"/>
                <w:sz w:val="16"/>
                <w:szCs w:val="16"/>
              </w:rPr>
              <w:t>Местоположение объекта</w:t>
            </w:r>
          </w:p>
        </w:tc>
        <w:tc>
          <w:tcPr>
            <w:tcW w:w="4632" w:type="dxa"/>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22"/>
              <w:framePr w:w="9859" w:wrap="notBeside" w:vAnchor="text" w:hAnchor="text" w:xAlign="center" w:y="1"/>
              <w:shd w:val="clear" w:color="auto" w:fill="auto"/>
              <w:spacing w:after="0" w:line="226" w:lineRule="exact"/>
              <w:jc w:val="left"/>
              <w:rPr>
                <w:sz w:val="16"/>
                <w:szCs w:val="16"/>
              </w:rPr>
            </w:pPr>
            <w:r w:rsidRPr="008330C9">
              <w:rPr>
                <w:rStyle w:val="295pt"/>
                <w:sz w:val="16"/>
                <w:szCs w:val="16"/>
              </w:rPr>
              <w:t>Пензенская область, Сосновоборский район, Пичилейский сельсовет, с. Пичилейка;</w:t>
            </w:r>
          </w:p>
          <w:p w:rsidR="0027366C" w:rsidRPr="008330C9" w:rsidRDefault="006404EF">
            <w:pPr>
              <w:pStyle w:val="22"/>
              <w:framePr w:w="9859" w:wrap="notBeside" w:vAnchor="text" w:hAnchor="text" w:xAlign="center" w:y="1"/>
              <w:shd w:val="clear" w:color="auto" w:fill="auto"/>
              <w:spacing w:after="0" w:line="226" w:lineRule="exact"/>
              <w:jc w:val="left"/>
              <w:rPr>
                <w:sz w:val="16"/>
                <w:szCs w:val="16"/>
              </w:rPr>
            </w:pPr>
            <w:r w:rsidRPr="008330C9">
              <w:rPr>
                <w:rStyle w:val="295pt"/>
                <w:sz w:val="16"/>
                <w:szCs w:val="16"/>
              </w:rPr>
              <w:t xml:space="preserve">Пензенская область, Сосновоборский район, Пичилейский сельсовет, с. Верхний Катмис; Пензенская область, Сосновоборский район, Пичилейский сельсовет, с. </w:t>
            </w:r>
            <w:r w:rsidRPr="008330C9">
              <w:rPr>
                <w:rStyle w:val="295pt"/>
                <w:sz w:val="16"/>
                <w:szCs w:val="16"/>
                <w:lang w:val="en-US" w:eastAsia="en-US" w:bidi="en-US"/>
              </w:rPr>
              <w:t>Era</w:t>
            </w:r>
          </w:p>
        </w:tc>
      </w:tr>
      <w:tr w:rsidR="0027366C" w:rsidRPr="008330C9">
        <w:trPr>
          <w:trHeight w:hRule="exact" w:val="470"/>
          <w:jc w:val="center"/>
        </w:trPr>
        <w:tc>
          <w:tcPr>
            <w:tcW w:w="830" w:type="dxa"/>
            <w:tcBorders>
              <w:top w:val="single" w:sz="4" w:space="0" w:color="auto"/>
              <w:left w:val="single" w:sz="4" w:space="0" w:color="auto"/>
            </w:tcBorders>
            <w:shd w:val="clear" w:color="auto" w:fill="FFFFFF"/>
            <w:vAlign w:val="center"/>
          </w:tcPr>
          <w:p w:rsidR="0027366C" w:rsidRPr="008330C9" w:rsidRDefault="006404EF">
            <w:pPr>
              <w:pStyle w:val="22"/>
              <w:framePr w:w="9859" w:wrap="notBeside" w:vAnchor="text" w:hAnchor="text" w:xAlign="center" w:y="1"/>
              <w:shd w:val="clear" w:color="auto" w:fill="auto"/>
              <w:spacing w:after="0" w:line="210" w:lineRule="exact"/>
              <w:rPr>
                <w:sz w:val="16"/>
                <w:szCs w:val="16"/>
              </w:rPr>
            </w:pPr>
            <w:r w:rsidRPr="008330C9">
              <w:rPr>
                <w:rStyle w:val="295pt"/>
                <w:sz w:val="16"/>
                <w:szCs w:val="16"/>
              </w:rPr>
              <w:t>2.</w:t>
            </w:r>
          </w:p>
        </w:tc>
        <w:tc>
          <w:tcPr>
            <w:tcW w:w="4397" w:type="dxa"/>
            <w:tcBorders>
              <w:top w:val="single" w:sz="4" w:space="0" w:color="auto"/>
              <w:left w:val="single" w:sz="4" w:space="0" w:color="auto"/>
            </w:tcBorders>
            <w:shd w:val="clear" w:color="auto" w:fill="FFFFFF"/>
            <w:vAlign w:val="bottom"/>
          </w:tcPr>
          <w:p w:rsidR="0027366C" w:rsidRPr="008330C9" w:rsidRDefault="006404EF">
            <w:pPr>
              <w:pStyle w:val="22"/>
              <w:framePr w:w="9859" w:wrap="notBeside" w:vAnchor="text" w:hAnchor="text" w:xAlign="center" w:y="1"/>
              <w:shd w:val="clear" w:color="auto" w:fill="auto"/>
              <w:spacing w:after="0" w:line="230" w:lineRule="exact"/>
              <w:jc w:val="left"/>
              <w:rPr>
                <w:sz w:val="16"/>
                <w:szCs w:val="16"/>
              </w:rPr>
            </w:pPr>
            <w:r w:rsidRPr="008330C9">
              <w:rPr>
                <w:rStyle w:val="295pt"/>
                <w:sz w:val="16"/>
                <w:szCs w:val="16"/>
              </w:rPr>
              <w:t>Площадь объекта ± величина погрешности определения площади (Р ± ДР)</w:t>
            </w:r>
          </w:p>
        </w:tc>
        <w:tc>
          <w:tcPr>
            <w:tcW w:w="4632"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59" w:wrap="notBeside" w:vAnchor="text" w:hAnchor="text" w:xAlign="center" w:y="1"/>
              <w:shd w:val="clear" w:color="auto" w:fill="auto"/>
              <w:spacing w:after="0" w:line="210" w:lineRule="exact"/>
              <w:jc w:val="left"/>
              <w:rPr>
                <w:sz w:val="16"/>
                <w:szCs w:val="16"/>
              </w:rPr>
            </w:pPr>
            <w:r w:rsidRPr="008330C9">
              <w:rPr>
                <w:rStyle w:val="295pt"/>
                <w:sz w:val="16"/>
                <w:szCs w:val="16"/>
              </w:rPr>
              <w:t>3005237 ± 607 кв.м</w:t>
            </w:r>
          </w:p>
        </w:tc>
      </w:tr>
      <w:tr w:rsidR="0027366C" w:rsidRPr="008330C9">
        <w:trPr>
          <w:trHeight w:hRule="exact" w:val="8779"/>
          <w:jc w:val="center"/>
        </w:trPr>
        <w:tc>
          <w:tcPr>
            <w:tcW w:w="830" w:type="dxa"/>
            <w:tcBorders>
              <w:top w:val="single" w:sz="4" w:space="0" w:color="auto"/>
              <w:left w:val="single" w:sz="4" w:space="0" w:color="auto"/>
              <w:bottom w:val="single" w:sz="4" w:space="0" w:color="auto"/>
            </w:tcBorders>
            <w:shd w:val="clear" w:color="auto" w:fill="FFFFFF"/>
          </w:tcPr>
          <w:p w:rsidR="0027366C" w:rsidRPr="008330C9" w:rsidRDefault="006404EF">
            <w:pPr>
              <w:pStyle w:val="22"/>
              <w:framePr w:w="9859" w:wrap="notBeside" w:vAnchor="text" w:hAnchor="text" w:xAlign="center" w:y="1"/>
              <w:shd w:val="clear" w:color="auto" w:fill="auto"/>
              <w:spacing w:after="0" w:line="210" w:lineRule="exact"/>
              <w:rPr>
                <w:sz w:val="16"/>
                <w:szCs w:val="16"/>
              </w:rPr>
            </w:pPr>
            <w:r w:rsidRPr="008330C9">
              <w:rPr>
                <w:rStyle w:val="295pt"/>
                <w:sz w:val="16"/>
                <w:szCs w:val="16"/>
              </w:rPr>
              <w:t>3.</w:t>
            </w:r>
          </w:p>
        </w:tc>
        <w:tc>
          <w:tcPr>
            <w:tcW w:w="4397"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59" w:wrap="notBeside" w:vAnchor="text" w:hAnchor="text" w:xAlign="center" w:y="1"/>
              <w:shd w:val="clear" w:color="auto" w:fill="auto"/>
              <w:spacing w:after="0" w:line="210" w:lineRule="exact"/>
              <w:jc w:val="left"/>
              <w:rPr>
                <w:sz w:val="16"/>
                <w:szCs w:val="16"/>
              </w:rPr>
            </w:pPr>
            <w:r w:rsidRPr="008330C9">
              <w:rPr>
                <w:rStyle w:val="295pt"/>
                <w:sz w:val="16"/>
                <w:szCs w:val="16"/>
              </w:rPr>
              <w:t>Иные характеристики объекта</w:t>
            </w:r>
          </w:p>
        </w:tc>
        <w:tc>
          <w:tcPr>
            <w:tcW w:w="4632" w:type="dxa"/>
            <w:tcBorders>
              <w:top w:val="single" w:sz="4" w:space="0" w:color="auto"/>
              <w:left w:val="single" w:sz="4" w:space="0" w:color="auto"/>
              <w:bottom w:val="single" w:sz="4" w:space="0" w:color="auto"/>
              <w:right w:val="single" w:sz="4" w:space="0" w:color="auto"/>
            </w:tcBorders>
            <w:shd w:val="clear" w:color="auto" w:fill="FFFFFF"/>
            <w:vAlign w:val="center"/>
          </w:tcPr>
          <w:p w:rsidR="0027366C" w:rsidRPr="008330C9" w:rsidRDefault="006404EF">
            <w:pPr>
              <w:pStyle w:val="22"/>
              <w:framePr w:w="9859" w:wrap="notBeside" w:vAnchor="text" w:hAnchor="text" w:xAlign="center" w:y="1"/>
              <w:shd w:val="clear" w:color="auto" w:fill="auto"/>
              <w:spacing w:after="0" w:line="226" w:lineRule="exact"/>
              <w:jc w:val="left"/>
              <w:rPr>
                <w:sz w:val="16"/>
                <w:szCs w:val="16"/>
              </w:rPr>
            </w:pPr>
            <w:r w:rsidRPr="008330C9">
              <w:rPr>
                <w:rStyle w:val="295pt"/>
                <w:sz w:val="16"/>
                <w:szCs w:val="16"/>
              </w:rPr>
              <w:t>Основные виды разрешенного использования:</w:t>
            </w:r>
          </w:p>
          <w:p w:rsidR="0027366C" w:rsidRPr="008330C9" w:rsidRDefault="006404EF">
            <w:pPr>
              <w:pStyle w:val="22"/>
              <w:framePr w:w="9859" w:wrap="notBeside" w:vAnchor="text" w:hAnchor="text" w:xAlign="center" w:y="1"/>
              <w:numPr>
                <w:ilvl w:val="0"/>
                <w:numId w:val="1"/>
              </w:numPr>
              <w:shd w:val="clear" w:color="auto" w:fill="auto"/>
              <w:tabs>
                <w:tab w:val="left" w:pos="125"/>
              </w:tabs>
              <w:spacing w:after="0" w:line="226" w:lineRule="exact"/>
              <w:jc w:val="left"/>
              <w:rPr>
                <w:sz w:val="16"/>
                <w:szCs w:val="16"/>
              </w:rPr>
            </w:pPr>
            <w:r w:rsidRPr="008330C9">
              <w:rPr>
                <w:rStyle w:val="295pt"/>
                <w:sz w:val="16"/>
                <w:szCs w:val="16"/>
              </w:rPr>
              <w:t>Для индивидуального жилищного строительства; размеры земельных участков: минимальный - 20 кв. м, максимальный - 6000 кв. м;</w:t>
            </w:r>
          </w:p>
          <w:p w:rsidR="0027366C" w:rsidRPr="008330C9" w:rsidRDefault="006404EF">
            <w:pPr>
              <w:pStyle w:val="22"/>
              <w:framePr w:w="9859" w:wrap="notBeside" w:vAnchor="text" w:hAnchor="text" w:xAlign="center" w:y="1"/>
              <w:numPr>
                <w:ilvl w:val="0"/>
                <w:numId w:val="1"/>
              </w:numPr>
              <w:shd w:val="clear" w:color="auto" w:fill="auto"/>
              <w:tabs>
                <w:tab w:val="left" w:pos="120"/>
              </w:tabs>
              <w:spacing w:after="0" w:line="226" w:lineRule="exact"/>
              <w:jc w:val="left"/>
              <w:rPr>
                <w:sz w:val="16"/>
                <w:szCs w:val="16"/>
              </w:rPr>
            </w:pPr>
            <w:r w:rsidRPr="008330C9">
              <w:rPr>
                <w:rStyle w:val="295pt"/>
                <w:sz w:val="16"/>
                <w:szCs w:val="16"/>
              </w:rPr>
              <w:t>Для ведения личного подсобного хозяйства (приусадебный земельный участок); размеры земельных участков: минимальный - 20 кв. м, максимальный - 6000 кв. м;</w:t>
            </w:r>
          </w:p>
          <w:p w:rsidR="0027366C" w:rsidRPr="008330C9" w:rsidRDefault="006404EF">
            <w:pPr>
              <w:pStyle w:val="22"/>
              <w:framePr w:w="9859" w:wrap="notBeside" w:vAnchor="text" w:hAnchor="text" w:xAlign="center" w:y="1"/>
              <w:numPr>
                <w:ilvl w:val="0"/>
                <w:numId w:val="1"/>
              </w:numPr>
              <w:shd w:val="clear" w:color="auto" w:fill="auto"/>
              <w:tabs>
                <w:tab w:val="left" w:pos="110"/>
              </w:tabs>
              <w:spacing w:after="0" w:line="226" w:lineRule="exact"/>
              <w:jc w:val="left"/>
              <w:rPr>
                <w:sz w:val="16"/>
                <w:szCs w:val="16"/>
              </w:rPr>
            </w:pPr>
            <w:r w:rsidRPr="008330C9">
              <w:rPr>
                <w:rStyle w:val="295pt"/>
                <w:sz w:val="16"/>
                <w:szCs w:val="16"/>
              </w:rPr>
              <w:t>Блокированная жилая застройка; размеры земельных участков: минимальный - 20 кв. м, максимальный - 6000 кв. м;</w:t>
            </w:r>
          </w:p>
          <w:p w:rsidR="0027366C" w:rsidRPr="008330C9" w:rsidRDefault="006404EF">
            <w:pPr>
              <w:pStyle w:val="22"/>
              <w:framePr w:w="9859" w:wrap="notBeside" w:vAnchor="text" w:hAnchor="text" w:xAlign="center" w:y="1"/>
              <w:numPr>
                <w:ilvl w:val="0"/>
                <w:numId w:val="1"/>
              </w:numPr>
              <w:shd w:val="clear" w:color="auto" w:fill="auto"/>
              <w:tabs>
                <w:tab w:val="left" w:pos="115"/>
              </w:tabs>
              <w:spacing w:after="0" w:line="226" w:lineRule="exact"/>
              <w:jc w:val="left"/>
              <w:rPr>
                <w:sz w:val="16"/>
                <w:szCs w:val="16"/>
              </w:rPr>
            </w:pPr>
            <w:r w:rsidRPr="008330C9">
              <w:rPr>
                <w:rStyle w:val="295pt"/>
                <w:sz w:val="16"/>
                <w:szCs w:val="16"/>
              </w:rPr>
              <w:t>Обслуживание жилой застройки; размеры земельных участков: минимальный - 550 кв. м, максимальный - 2000 кв. м;</w:t>
            </w:r>
          </w:p>
          <w:p w:rsidR="0027366C" w:rsidRPr="008330C9" w:rsidRDefault="006404EF">
            <w:pPr>
              <w:pStyle w:val="22"/>
              <w:framePr w:w="9859" w:wrap="notBeside" w:vAnchor="text" w:hAnchor="text" w:xAlign="center" w:y="1"/>
              <w:numPr>
                <w:ilvl w:val="0"/>
                <w:numId w:val="1"/>
              </w:numPr>
              <w:shd w:val="clear" w:color="auto" w:fill="auto"/>
              <w:tabs>
                <w:tab w:val="left" w:pos="120"/>
              </w:tabs>
              <w:spacing w:after="0" w:line="226" w:lineRule="exact"/>
              <w:jc w:val="left"/>
              <w:rPr>
                <w:sz w:val="16"/>
                <w:szCs w:val="16"/>
              </w:rPr>
            </w:pPr>
            <w:r w:rsidRPr="008330C9">
              <w:rPr>
                <w:rStyle w:val="295pt"/>
                <w:sz w:val="16"/>
                <w:szCs w:val="16"/>
              </w:rPr>
              <w:t>Хранение автотранспорта; размеры земельных участков: минимальный - 20 кв. м, максимальный - 550 кв. м;</w:t>
            </w:r>
          </w:p>
          <w:p w:rsidR="0027366C" w:rsidRPr="008330C9" w:rsidRDefault="006404EF">
            <w:pPr>
              <w:pStyle w:val="22"/>
              <w:framePr w:w="9859" w:wrap="notBeside" w:vAnchor="text" w:hAnchor="text" w:xAlign="center" w:y="1"/>
              <w:numPr>
                <w:ilvl w:val="0"/>
                <w:numId w:val="1"/>
              </w:numPr>
              <w:shd w:val="clear" w:color="auto" w:fill="auto"/>
              <w:tabs>
                <w:tab w:val="left" w:pos="110"/>
              </w:tabs>
              <w:spacing w:after="0" w:line="226" w:lineRule="exact"/>
              <w:jc w:val="left"/>
              <w:rPr>
                <w:sz w:val="16"/>
                <w:szCs w:val="16"/>
              </w:rPr>
            </w:pPr>
            <w:r w:rsidRPr="008330C9">
              <w:rPr>
                <w:rStyle w:val="295pt"/>
                <w:sz w:val="16"/>
                <w:szCs w:val="16"/>
              </w:rPr>
              <w:t>Предоставление коммунальных услуг; размеры земельных участков: минимальный - 0.05 кв. м, максимальный - 2000 кв. м;</w:t>
            </w:r>
          </w:p>
          <w:p w:rsidR="0027366C" w:rsidRPr="008330C9" w:rsidRDefault="006404EF">
            <w:pPr>
              <w:pStyle w:val="22"/>
              <w:framePr w:w="9859" w:wrap="notBeside" w:vAnchor="text" w:hAnchor="text" w:xAlign="center" w:y="1"/>
              <w:numPr>
                <w:ilvl w:val="0"/>
                <w:numId w:val="1"/>
              </w:numPr>
              <w:shd w:val="clear" w:color="auto" w:fill="auto"/>
              <w:tabs>
                <w:tab w:val="left" w:pos="120"/>
              </w:tabs>
              <w:spacing w:after="0" w:line="226" w:lineRule="exact"/>
              <w:jc w:val="left"/>
              <w:rPr>
                <w:sz w:val="16"/>
                <w:szCs w:val="16"/>
              </w:rPr>
            </w:pPr>
            <w:r w:rsidRPr="008330C9">
              <w:rPr>
                <w:rStyle w:val="295pt"/>
                <w:sz w:val="16"/>
                <w:szCs w:val="16"/>
              </w:rPr>
              <w:t>Дошкольное, начальное и среднее общее образование; размеры земельных участков: минимальный - 2000 кв. м, максимальный - 10000 кв. м;</w:t>
            </w:r>
          </w:p>
          <w:p w:rsidR="0027366C" w:rsidRPr="008330C9" w:rsidRDefault="006404EF">
            <w:pPr>
              <w:pStyle w:val="22"/>
              <w:framePr w:w="9859" w:wrap="notBeside" w:vAnchor="text" w:hAnchor="text" w:xAlign="center" w:y="1"/>
              <w:numPr>
                <w:ilvl w:val="0"/>
                <w:numId w:val="1"/>
              </w:numPr>
              <w:shd w:val="clear" w:color="auto" w:fill="auto"/>
              <w:tabs>
                <w:tab w:val="left" w:pos="120"/>
              </w:tabs>
              <w:spacing w:after="0" w:line="226" w:lineRule="exact"/>
              <w:jc w:val="left"/>
              <w:rPr>
                <w:sz w:val="16"/>
                <w:szCs w:val="16"/>
              </w:rPr>
            </w:pPr>
            <w:r w:rsidRPr="008330C9">
              <w:rPr>
                <w:rStyle w:val="295pt"/>
                <w:sz w:val="16"/>
                <w:szCs w:val="16"/>
              </w:rPr>
              <w:t>Ведение огородничества; размеры земельных участков: минимальный - 20 кв. м, максимальный - 6000 кв. м;</w:t>
            </w:r>
          </w:p>
          <w:p w:rsidR="0027366C" w:rsidRPr="008330C9" w:rsidRDefault="006404EF">
            <w:pPr>
              <w:pStyle w:val="22"/>
              <w:framePr w:w="9859" w:wrap="notBeside" w:vAnchor="text" w:hAnchor="text" w:xAlign="center" w:y="1"/>
              <w:shd w:val="clear" w:color="auto" w:fill="auto"/>
              <w:spacing w:after="0" w:line="226" w:lineRule="exact"/>
              <w:jc w:val="left"/>
              <w:rPr>
                <w:sz w:val="16"/>
                <w:szCs w:val="16"/>
              </w:rPr>
            </w:pPr>
            <w:r w:rsidRPr="008330C9">
              <w:rPr>
                <w:rStyle w:val="295pt"/>
                <w:sz w:val="16"/>
                <w:szCs w:val="16"/>
              </w:rPr>
              <w:t>Условно разрешенные виды использования:</w:t>
            </w:r>
          </w:p>
          <w:p w:rsidR="0027366C" w:rsidRPr="008330C9" w:rsidRDefault="006404EF">
            <w:pPr>
              <w:pStyle w:val="22"/>
              <w:framePr w:w="9859" w:wrap="notBeside" w:vAnchor="text" w:hAnchor="text" w:xAlign="center" w:y="1"/>
              <w:numPr>
                <w:ilvl w:val="0"/>
                <w:numId w:val="1"/>
              </w:numPr>
              <w:shd w:val="clear" w:color="auto" w:fill="auto"/>
              <w:tabs>
                <w:tab w:val="left" w:pos="106"/>
              </w:tabs>
              <w:spacing w:after="0" w:line="226" w:lineRule="exact"/>
              <w:jc w:val="left"/>
              <w:rPr>
                <w:sz w:val="16"/>
                <w:szCs w:val="16"/>
              </w:rPr>
            </w:pPr>
            <w:r w:rsidRPr="008330C9">
              <w:rPr>
                <w:rStyle w:val="295pt"/>
                <w:sz w:val="16"/>
                <w:szCs w:val="16"/>
              </w:rPr>
              <w:t>Магазины;</w:t>
            </w:r>
          </w:p>
          <w:p w:rsidR="0027366C" w:rsidRPr="008330C9" w:rsidRDefault="006404EF">
            <w:pPr>
              <w:pStyle w:val="22"/>
              <w:framePr w:w="9859" w:wrap="notBeside" w:vAnchor="text" w:hAnchor="text" w:xAlign="center" w:y="1"/>
              <w:shd w:val="clear" w:color="auto" w:fill="auto"/>
              <w:spacing w:after="0" w:line="226" w:lineRule="exact"/>
              <w:jc w:val="left"/>
              <w:rPr>
                <w:sz w:val="16"/>
                <w:szCs w:val="16"/>
              </w:rPr>
            </w:pPr>
            <w:r w:rsidRPr="008330C9">
              <w:rPr>
                <w:rStyle w:val="295pt"/>
                <w:sz w:val="16"/>
                <w:szCs w:val="16"/>
              </w:rPr>
              <w:t>Вспомогательные виды разрешенного использования:</w:t>
            </w:r>
          </w:p>
          <w:p w:rsidR="0027366C" w:rsidRPr="008330C9" w:rsidRDefault="006404EF">
            <w:pPr>
              <w:pStyle w:val="22"/>
              <w:framePr w:w="9859" w:wrap="notBeside" w:vAnchor="text" w:hAnchor="text" w:xAlign="center" w:y="1"/>
              <w:numPr>
                <w:ilvl w:val="0"/>
                <w:numId w:val="1"/>
              </w:numPr>
              <w:shd w:val="clear" w:color="auto" w:fill="auto"/>
              <w:tabs>
                <w:tab w:val="left" w:pos="125"/>
              </w:tabs>
              <w:spacing w:after="0" w:line="226" w:lineRule="exact"/>
              <w:jc w:val="left"/>
              <w:rPr>
                <w:sz w:val="16"/>
                <w:szCs w:val="16"/>
              </w:rPr>
            </w:pPr>
            <w:r w:rsidRPr="008330C9">
              <w:rPr>
                <w:rStyle w:val="295pt"/>
                <w:sz w:val="16"/>
                <w:szCs w:val="16"/>
              </w:rPr>
              <w:t>Административные здания организаций, обеспечивающих предоставление коммунальных услуг;</w:t>
            </w:r>
          </w:p>
        </w:tc>
      </w:tr>
    </w:tbl>
    <w:p w:rsidR="0027366C" w:rsidRPr="008330C9" w:rsidRDefault="0027366C">
      <w:pPr>
        <w:framePr w:w="9859" w:wrap="notBeside" w:vAnchor="text" w:hAnchor="text" w:xAlign="center" w:y="1"/>
        <w:rPr>
          <w:sz w:val="16"/>
          <w:szCs w:val="16"/>
        </w:rPr>
      </w:pPr>
    </w:p>
    <w:p w:rsidR="0027366C" w:rsidRPr="008330C9" w:rsidRDefault="0027366C">
      <w:pPr>
        <w:rPr>
          <w:sz w:val="16"/>
          <w:szCs w:val="16"/>
        </w:rPr>
      </w:pPr>
    </w:p>
    <w:p w:rsidR="0027366C" w:rsidRPr="008330C9" w:rsidRDefault="006404EF">
      <w:pPr>
        <w:pStyle w:val="40"/>
        <w:shd w:val="clear" w:color="auto" w:fill="auto"/>
        <w:spacing w:before="0" w:after="0"/>
        <w:rPr>
          <w:sz w:val="16"/>
          <w:szCs w:val="16"/>
        </w:rPr>
      </w:pPr>
      <w:r w:rsidRPr="008330C9">
        <w:rPr>
          <w:sz w:val="16"/>
          <w:szCs w:val="16"/>
        </w:rPr>
        <w:t>Раздел 2</w:t>
      </w:r>
    </w:p>
    <w:tbl>
      <w:tblPr>
        <w:tblOverlap w:val="never"/>
        <w:tblW w:w="0" w:type="auto"/>
        <w:jc w:val="center"/>
        <w:tblLayout w:type="fixed"/>
        <w:tblCellMar>
          <w:left w:w="10" w:type="dxa"/>
          <w:right w:w="10" w:type="dxa"/>
        </w:tblCellMar>
        <w:tblLook w:val="04A0"/>
      </w:tblPr>
      <w:tblGrid>
        <w:gridCol w:w="1546"/>
        <w:gridCol w:w="1277"/>
        <w:gridCol w:w="1272"/>
        <w:gridCol w:w="1560"/>
        <w:gridCol w:w="2554"/>
        <w:gridCol w:w="1656"/>
      </w:tblGrid>
      <w:tr w:rsidR="0027366C" w:rsidRPr="008330C9">
        <w:trPr>
          <w:trHeight w:hRule="exact" w:val="470"/>
          <w:jc w:val="center"/>
        </w:trPr>
        <w:tc>
          <w:tcPr>
            <w:tcW w:w="9865" w:type="dxa"/>
            <w:gridSpan w:val="6"/>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66" w:lineRule="exact"/>
              <w:rPr>
                <w:sz w:val="16"/>
                <w:szCs w:val="16"/>
              </w:rPr>
            </w:pPr>
            <w:r w:rsidRPr="008330C9">
              <w:rPr>
                <w:rStyle w:val="212pt"/>
                <w:b/>
                <w:bCs/>
                <w:sz w:val="16"/>
                <w:szCs w:val="16"/>
              </w:rPr>
              <w:lastRenderedPageBreak/>
              <w:t>Сведения о местоположении границ объекта</w:t>
            </w:r>
          </w:p>
        </w:tc>
      </w:tr>
      <w:tr w:rsidR="0027366C" w:rsidRPr="008330C9">
        <w:trPr>
          <w:trHeight w:hRule="exact" w:val="374"/>
          <w:jc w:val="center"/>
        </w:trPr>
        <w:tc>
          <w:tcPr>
            <w:tcW w:w="9865" w:type="dxa"/>
            <w:gridSpan w:val="6"/>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jc w:val="left"/>
              <w:rPr>
                <w:sz w:val="16"/>
                <w:szCs w:val="16"/>
              </w:rPr>
            </w:pPr>
            <w:r w:rsidRPr="008330C9">
              <w:rPr>
                <w:rStyle w:val="210pt"/>
                <w:b/>
                <w:bCs/>
                <w:sz w:val="16"/>
                <w:szCs w:val="16"/>
              </w:rPr>
              <w:t>1. Система кооодинат МСК-58, зона 1</w:t>
            </w:r>
          </w:p>
        </w:tc>
      </w:tr>
      <w:tr w:rsidR="0027366C" w:rsidRPr="008330C9">
        <w:trPr>
          <w:trHeight w:hRule="exact" w:val="360"/>
          <w:jc w:val="center"/>
        </w:trPr>
        <w:tc>
          <w:tcPr>
            <w:tcW w:w="9865" w:type="dxa"/>
            <w:gridSpan w:val="6"/>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jc w:val="left"/>
              <w:rPr>
                <w:sz w:val="16"/>
                <w:szCs w:val="16"/>
              </w:rPr>
            </w:pPr>
            <w:r w:rsidRPr="008330C9">
              <w:rPr>
                <w:rStyle w:val="210pt"/>
                <w:b/>
                <w:bCs/>
                <w:sz w:val="16"/>
                <w:szCs w:val="16"/>
              </w:rPr>
              <w:t>2. Сведения о характерных точках границ объекта</w:t>
            </w:r>
          </w:p>
        </w:tc>
      </w:tr>
      <w:tr w:rsidR="0027366C" w:rsidRPr="008330C9">
        <w:trPr>
          <w:trHeight w:hRule="exact" w:val="432"/>
          <w:jc w:val="center"/>
        </w:trPr>
        <w:tc>
          <w:tcPr>
            <w:tcW w:w="1546" w:type="dxa"/>
            <w:vMerge w:val="restart"/>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6" w:lineRule="exact"/>
              <w:jc w:val="both"/>
              <w:rPr>
                <w:sz w:val="16"/>
                <w:szCs w:val="16"/>
              </w:rPr>
            </w:pPr>
            <w:r w:rsidRPr="008330C9">
              <w:rPr>
                <w:rStyle w:val="210pt"/>
                <w:b/>
                <w:bCs/>
                <w:sz w:val="16"/>
                <w:szCs w:val="16"/>
              </w:rPr>
              <w:t>Обозначение характерных точек границ</w:t>
            </w:r>
          </w:p>
        </w:tc>
        <w:tc>
          <w:tcPr>
            <w:tcW w:w="2549" w:type="dxa"/>
            <w:gridSpan w:val="2"/>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Координаты, м</w:t>
            </w:r>
          </w:p>
        </w:tc>
        <w:tc>
          <w:tcPr>
            <w:tcW w:w="1560" w:type="dxa"/>
            <w:vMerge w:val="restart"/>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10pt"/>
                <w:b/>
                <w:bCs/>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10pt"/>
                <w:b/>
                <w:bCs/>
                <w:sz w:val="16"/>
                <w:szCs w:val="16"/>
              </w:rPr>
              <w:t>определения</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10pt"/>
                <w:b/>
                <w:bCs/>
                <w:sz w:val="16"/>
                <w:szCs w:val="16"/>
              </w:rPr>
              <w:t>координат</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10pt"/>
                <w:b/>
                <w:bCs/>
                <w:sz w:val="16"/>
                <w:szCs w:val="16"/>
              </w:rPr>
              <w:t>характерной</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10pt"/>
                <w:b/>
                <w:bCs/>
                <w:sz w:val="16"/>
                <w:szCs w:val="16"/>
              </w:rPr>
              <w:t>точки</w:t>
            </w:r>
          </w:p>
        </w:tc>
        <w:tc>
          <w:tcPr>
            <w:tcW w:w="2554" w:type="dxa"/>
            <w:vMerge w:val="restart"/>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10pt"/>
                <w:b/>
                <w:bCs/>
                <w:sz w:val="16"/>
                <w:szCs w:val="16"/>
              </w:rPr>
              <w:t xml:space="preserve">Средняя квадратическая погрешность положения характерной точки </w:t>
            </w:r>
            <w:r w:rsidRPr="008330C9">
              <w:rPr>
                <w:rStyle w:val="210pt"/>
                <w:b/>
                <w:bCs/>
                <w:sz w:val="16"/>
                <w:szCs w:val="16"/>
                <w:lang w:eastAsia="en-US" w:bidi="en-US"/>
              </w:rPr>
              <w:t>(</w:t>
            </w:r>
            <w:r w:rsidRPr="008330C9">
              <w:rPr>
                <w:rStyle w:val="210pt"/>
                <w:b/>
                <w:bCs/>
                <w:sz w:val="16"/>
                <w:szCs w:val="16"/>
                <w:lang w:val="en-US" w:eastAsia="en-US" w:bidi="en-US"/>
              </w:rPr>
              <w:t>Mt</w:t>
            </w:r>
            <w:r w:rsidRPr="008330C9">
              <w:rPr>
                <w:rStyle w:val="210pt"/>
                <w:b/>
                <w:bCs/>
                <w:sz w:val="16"/>
                <w:szCs w:val="16"/>
                <w:lang w:eastAsia="en-US" w:bidi="en-US"/>
              </w:rPr>
              <w:t xml:space="preserve">), </w:t>
            </w:r>
            <w:r w:rsidRPr="008330C9">
              <w:rPr>
                <w:rStyle w:val="210pt"/>
                <w:b/>
                <w:bCs/>
                <w:sz w:val="16"/>
                <w:szCs w:val="16"/>
              </w:rPr>
              <w:t>м</w:t>
            </w:r>
          </w:p>
        </w:tc>
        <w:tc>
          <w:tcPr>
            <w:tcW w:w="1656" w:type="dxa"/>
            <w:vMerge w:val="restart"/>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10pt"/>
                <w:b/>
                <w:bCs/>
                <w:sz w:val="16"/>
                <w:szCs w:val="16"/>
              </w:rPr>
              <w:t>Описание</w:t>
            </w:r>
          </w:p>
          <w:p w:rsidR="0027366C" w:rsidRPr="008330C9" w:rsidRDefault="006404EF">
            <w:pPr>
              <w:pStyle w:val="22"/>
              <w:framePr w:w="9864" w:wrap="notBeside" w:vAnchor="text" w:hAnchor="text" w:xAlign="center" w:y="1"/>
              <w:shd w:val="clear" w:color="auto" w:fill="auto"/>
              <w:spacing w:after="0" w:line="226" w:lineRule="exact"/>
              <w:ind w:left="260"/>
              <w:jc w:val="left"/>
              <w:rPr>
                <w:sz w:val="16"/>
                <w:szCs w:val="16"/>
              </w:rPr>
            </w:pPr>
            <w:r w:rsidRPr="008330C9">
              <w:rPr>
                <w:rStyle w:val="210pt"/>
                <w:b/>
                <w:bCs/>
                <w:sz w:val="16"/>
                <w:szCs w:val="16"/>
              </w:rPr>
              <w:t>обозначения</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10pt"/>
                <w:b/>
                <w:bCs/>
                <w:sz w:val="16"/>
                <w:szCs w:val="16"/>
              </w:rPr>
              <w:t>точки на местности (при наличии)</w:t>
            </w:r>
          </w:p>
        </w:tc>
      </w:tr>
      <w:tr w:rsidR="0027366C" w:rsidRPr="008330C9">
        <w:trPr>
          <w:trHeight w:hRule="exact" w:val="758"/>
          <w:jc w:val="center"/>
        </w:trPr>
        <w:tc>
          <w:tcPr>
            <w:tcW w:w="1546" w:type="dxa"/>
            <w:vMerge/>
            <w:tcBorders>
              <w:left w:val="single" w:sz="4" w:space="0" w:color="auto"/>
            </w:tcBorders>
            <w:shd w:val="clear" w:color="auto" w:fill="FFFFFF"/>
            <w:vAlign w:val="center"/>
          </w:tcPr>
          <w:p w:rsidR="0027366C" w:rsidRPr="008330C9" w:rsidRDefault="0027366C">
            <w:pPr>
              <w:framePr w:w="9864" w:wrap="notBeside" w:vAnchor="text" w:hAnchor="text" w:xAlign="center" w:y="1"/>
              <w:rPr>
                <w:sz w:val="16"/>
                <w:szCs w:val="16"/>
              </w:rPr>
            </w:pP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X</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Y</w:t>
            </w:r>
          </w:p>
        </w:tc>
        <w:tc>
          <w:tcPr>
            <w:tcW w:w="1560" w:type="dxa"/>
            <w:vMerge/>
            <w:tcBorders>
              <w:left w:val="single" w:sz="4" w:space="0" w:color="auto"/>
            </w:tcBorders>
            <w:shd w:val="clear" w:color="auto" w:fill="FFFFFF"/>
            <w:vAlign w:val="bottom"/>
          </w:tcPr>
          <w:p w:rsidR="0027366C" w:rsidRPr="008330C9" w:rsidRDefault="0027366C">
            <w:pPr>
              <w:framePr w:w="9864" w:wrap="notBeside" w:vAnchor="text" w:hAnchor="text" w:xAlign="center" w:y="1"/>
              <w:rPr>
                <w:sz w:val="16"/>
                <w:szCs w:val="16"/>
              </w:rPr>
            </w:pPr>
          </w:p>
        </w:tc>
        <w:tc>
          <w:tcPr>
            <w:tcW w:w="2554" w:type="dxa"/>
            <w:vMerge/>
            <w:tcBorders>
              <w:left w:val="single" w:sz="4" w:space="0" w:color="auto"/>
            </w:tcBorders>
            <w:shd w:val="clear" w:color="auto" w:fill="FFFFFF"/>
            <w:vAlign w:val="center"/>
          </w:tcPr>
          <w:p w:rsidR="0027366C" w:rsidRPr="008330C9" w:rsidRDefault="0027366C">
            <w:pPr>
              <w:framePr w:w="9864" w:wrap="notBeside" w:vAnchor="text" w:hAnchor="text" w:xAlign="center" w:y="1"/>
              <w:rPr>
                <w:sz w:val="16"/>
                <w:szCs w:val="16"/>
              </w:rPr>
            </w:pPr>
          </w:p>
        </w:tc>
        <w:tc>
          <w:tcPr>
            <w:tcW w:w="1656" w:type="dxa"/>
            <w:vMerge/>
            <w:tcBorders>
              <w:left w:val="single" w:sz="4" w:space="0" w:color="auto"/>
              <w:right w:val="single" w:sz="4" w:space="0" w:color="auto"/>
            </w:tcBorders>
            <w:shd w:val="clear" w:color="auto" w:fill="FFFFFF"/>
            <w:vAlign w:val="bottom"/>
          </w:tcPr>
          <w:p w:rsidR="0027366C" w:rsidRPr="008330C9" w:rsidRDefault="0027366C">
            <w:pPr>
              <w:framePr w:w="9864" w:wrap="notBeside" w:vAnchor="text" w:hAnchor="text" w:xAlign="center" w:y="1"/>
              <w:rPr>
                <w:sz w:val="16"/>
                <w:szCs w:val="16"/>
              </w:rPr>
            </w:pPr>
          </w:p>
        </w:tc>
      </w:tr>
      <w:tr w:rsidR="0027366C" w:rsidRPr="008330C9">
        <w:trPr>
          <w:trHeight w:hRule="exact" w:val="245"/>
          <w:jc w:val="center"/>
        </w:trPr>
        <w:tc>
          <w:tcPr>
            <w:tcW w:w="1546"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1</w:t>
            </w:r>
          </w:p>
        </w:tc>
        <w:tc>
          <w:tcPr>
            <w:tcW w:w="1277"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2</w:t>
            </w:r>
          </w:p>
        </w:tc>
        <w:tc>
          <w:tcPr>
            <w:tcW w:w="1272"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3</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4</w:t>
            </w:r>
          </w:p>
        </w:tc>
        <w:tc>
          <w:tcPr>
            <w:tcW w:w="2554"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5</w:t>
            </w:r>
          </w:p>
        </w:tc>
        <w:tc>
          <w:tcPr>
            <w:tcW w:w="1656" w:type="dxa"/>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6</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i</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400656.00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rPr>
              <w:t>2300565.00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2</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400659.00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rPr>
              <w:t>2300608.00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3</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400654.00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rPr>
              <w:t>2300652.00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4</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400664.00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rPr>
              <w:t>2300720.00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5</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400668.00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rPr>
              <w:t>2300746.00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6</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400672.29</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rPr>
              <w:t>2300762.51</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7</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400838.95</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rPr>
              <w:t>2300774.98</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8</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400827.04</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rPr>
              <w:t>2300860.97</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71"/>
          <w:jc w:val="center"/>
        </w:trPr>
        <w:tc>
          <w:tcPr>
            <w:tcW w:w="1546"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9</w:t>
            </w:r>
          </w:p>
        </w:tc>
        <w:tc>
          <w:tcPr>
            <w:tcW w:w="1277"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400706.66</w:t>
            </w:r>
          </w:p>
        </w:tc>
        <w:tc>
          <w:tcPr>
            <w:tcW w:w="1272"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rPr>
              <w:t>2300858.98</w:t>
            </w:r>
          </w:p>
        </w:tc>
        <w:tc>
          <w:tcPr>
            <w:tcW w:w="1560" w:type="dxa"/>
            <w:tcBorders>
              <w:top w:val="single" w:sz="4" w:space="0" w:color="auto"/>
              <w:left w:val="single" w:sz="4" w:space="0" w:color="auto"/>
              <w:bottom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bl>
    <w:p w:rsidR="0027366C" w:rsidRPr="008330C9" w:rsidRDefault="0027366C">
      <w:pPr>
        <w:framePr w:w="9864" w:wrap="notBeside" w:vAnchor="text" w:hAnchor="text" w:xAlign="center" w:y="1"/>
        <w:rPr>
          <w:sz w:val="16"/>
          <w:szCs w:val="16"/>
        </w:rPr>
      </w:pPr>
    </w:p>
    <w:p w:rsidR="0027366C" w:rsidRPr="008330C9" w:rsidRDefault="0027366C">
      <w:pPr>
        <w:rPr>
          <w:sz w:val="16"/>
          <w:szCs w:val="16"/>
        </w:rPr>
      </w:pPr>
    </w:p>
    <w:tbl>
      <w:tblPr>
        <w:tblOverlap w:val="never"/>
        <w:tblW w:w="0" w:type="auto"/>
        <w:jc w:val="center"/>
        <w:tblLayout w:type="fixed"/>
        <w:tblCellMar>
          <w:left w:w="10" w:type="dxa"/>
          <w:right w:w="10" w:type="dxa"/>
        </w:tblCellMar>
        <w:tblLook w:val="04A0"/>
      </w:tblPr>
      <w:tblGrid>
        <w:gridCol w:w="1546"/>
        <w:gridCol w:w="1277"/>
        <w:gridCol w:w="1272"/>
        <w:gridCol w:w="1560"/>
        <w:gridCol w:w="2554"/>
        <w:gridCol w:w="1656"/>
      </w:tblGrid>
      <w:tr w:rsidR="0027366C" w:rsidRPr="008330C9">
        <w:trPr>
          <w:trHeight w:hRule="exact" w:val="254"/>
          <w:jc w:val="center"/>
        </w:trPr>
        <w:tc>
          <w:tcPr>
            <w:tcW w:w="1546"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lastRenderedPageBreak/>
              <w:t>1</w:t>
            </w:r>
          </w:p>
        </w:tc>
        <w:tc>
          <w:tcPr>
            <w:tcW w:w="1277"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2</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3</w:t>
            </w:r>
          </w:p>
        </w:tc>
        <w:tc>
          <w:tcPr>
            <w:tcW w:w="1560"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4</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5</w:t>
            </w:r>
          </w:p>
        </w:tc>
        <w:tc>
          <w:tcPr>
            <w:tcW w:w="1656" w:type="dxa"/>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6</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10</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400704.56</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2300857.84</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11</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400705.00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2300859.00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12</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400667.00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2300883.00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13</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400689.00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2300883.00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14</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400700.00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2300895.00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15</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400692.00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2300918.00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16</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400717.00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2300934.00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17</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400760.00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2300945.00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18</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400775.00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2300960.00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19</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400801.00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2300968.00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20</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400833.00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2300969.00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76"/>
          <w:jc w:val="center"/>
        </w:trPr>
        <w:tc>
          <w:tcPr>
            <w:tcW w:w="1546"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21</w:t>
            </w:r>
          </w:p>
        </w:tc>
        <w:tc>
          <w:tcPr>
            <w:tcW w:w="1277"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400855.00</w:t>
            </w:r>
          </w:p>
        </w:tc>
        <w:tc>
          <w:tcPr>
            <w:tcW w:w="1272"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2300975.00</w:t>
            </w:r>
          </w:p>
        </w:tc>
        <w:tc>
          <w:tcPr>
            <w:tcW w:w="1560" w:type="dxa"/>
            <w:tcBorders>
              <w:top w:val="single" w:sz="4" w:space="0" w:color="auto"/>
              <w:left w:val="single" w:sz="4" w:space="0" w:color="auto"/>
              <w:bottom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bl>
    <w:p w:rsidR="0027366C" w:rsidRPr="008330C9" w:rsidRDefault="0027366C">
      <w:pPr>
        <w:framePr w:w="9864" w:wrap="notBeside" w:vAnchor="text" w:hAnchor="text" w:xAlign="center" w:y="1"/>
        <w:rPr>
          <w:sz w:val="16"/>
          <w:szCs w:val="16"/>
        </w:rPr>
      </w:pPr>
    </w:p>
    <w:p w:rsidR="0027366C" w:rsidRPr="008330C9" w:rsidRDefault="0027366C">
      <w:pPr>
        <w:rPr>
          <w:sz w:val="16"/>
          <w:szCs w:val="16"/>
        </w:rPr>
      </w:pPr>
    </w:p>
    <w:tbl>
      <w:tblPr>
        <w:tblOverlap w:val="never"/>
        <w:tblW w:w="0" w:type="auto"/>
        <w:jc w:val="center"/>
        <w:tblLayout w:type="fixed"/>
        <w:tblCellMar>
          <w:left w:w="10" w:type="dxa"/>
          <w:right w:w="10" w:type="dxa"/>
        </w:tblCellMar>
        <w:tblLook w:val="04A0"/>
      </w:tblPr>
      <w:tblGrid>
        <w:gridCol w:w="1546"/>
        <w:gridCol w:w="1277"/>
        <w:gridCol w:w="1272"/>
        <w:gridCol w:w="1560"/>
        <w:gridCol w:w="2554"/>
        <w:gridCol w:w="1656"/>
      </w:tblGrid>
      <w:tr w:rsidR="0027366C" w:rsidRPr="008330C9">
        <w:trPr>
          <w:trHeight w:hRule="exact" w:val="254"/>
          <w:jc w:val="center"/>
        </w:trPr>
        <w:tc>
          <w:tcPr>
            <w:tcW w:w="1546"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lastRenderedPageBreak/>
              <w:t>1</w:t>
            </w:r>
          </w:p>
        </w:tc>
        <w:tc>
          <w:tcPr>
            <w:tcW w:w="1277"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2</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3</w:t>
            </w:r>
          </w:p>
        </w:tc>
        <w:tc>
          <w:tcPr>
            <w:tcW w:w="1560"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4</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5</w:t>
            </w:r>
          </w:p>
        </w:tc>
        <w:tc>
          <w:tcPr>
            <w:tcW w:w="1656" w:type="dxa"/>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6</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22</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400875.00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2300992.00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23</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400905.00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2301023.00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24</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400957.00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2301076.00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25</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401004.00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2301124.00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26</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401029.00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2301148.00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27</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401072.00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2301179.00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28</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401114.00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2301211.00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29</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401146.00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2301236.00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30</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401113.00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2301269.00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31</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401131.00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2301297.00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32</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401039.00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2301351.00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76"/>
          <w:jc w:val="center"/>
        </w:trPr>
        <w:tc>
          <w:tcPr>
            <w:tcW w:w="1546"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33</w:t>
            </w:r>
          </w:p>
        </w:tc>
        <w:tc>
          <w:tcPr>
            <w:tcW w:w="1277"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401022.00</w:t>
            </w:r>
          </w:p>
        </w:tc>
        <w:tc>
          <w:tcPr>
            <w:tcW w:w="1272"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2301347.00</w:t>
            </w:r>
          </w:p>
        </w:tc>
        <w:tc>
          <w:tcPr>
            <w:tcW w:w="1560" w:type="dxa"/>
            <w:tcBorders>
              <w:top w:val="single" w:sz="4" w:space="0" w:color="auto"/>
              <w:left w:val="single" w:sz="4" w:space="0" w:color="auto"/>
              <w:bottom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bl>
    <w:p w:rsidR="0027366C" w:rsidRPr="008330C9" w:rsidRDefault="0027366C">
      <w:pPr>
        <w:framePr w:w="9864" w:wrap="notBeside" w:vAnchor="text" w:hAnchor="text" w:xAlign="center" w:y="1"/>
        <w:rPr>
          <w:sz w:val="16"/>
          <w:szCs w:val="16"/>
        </w:rPr>
      </w:pPr>
    </w:p>
    <w:p w:rsidR="0027366C" w:rsidRPr="008330C9" w:rsidRDefault="0027366C">
      <w:pPr>
        <w:rPr>
          <w:sz w:val="16"/>
          <w:szCs w:val="16"/>
        </w:rPr>
      </w:pPr>
    </w:p>
    <w:tbl>
      <w:tblPr>
        <w:tblOverlap w:val="never"/>
        <w:tblW w:w="0" w:type="auto"/>
        <w:jc w:val="center"/>
        <w:tblLayout w:type="fixed"/>
        <w:tblCellMar>
          <w:left w:w="10" w:type="dxa"/>
          <w:right w:w="10" w:type="dxa"/>
        </w:tblCellMar>
        <w:tblLook w:val="04A0"/>
      </w:tblPr>
      <w:tblGrid>
        <w:gridCol w:w="1546"/>
        <w:gridCol w:w="1277"/>
        <w:gridCol w:w="1272"/>
        <w:gridCol w:w="1560"/>
        <w:gridCol w:w="2554"/>
        <w:gridCol w:w="1656"/>
      </w:tblGrid>
      <w:tr w:rsidR="0027366C" w:rsidRPr="008330C9">
        <w:trPr>
          <w:trHeight w:hRule="exact" w:val="254"/>
          <w:jc w:val="center"/>
        </w:trPr>
        <w:tc>
          <w:tcPr>
            <w:tcW w:w="1546"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lastRenderedPageBreak/>
              <w:t>1</w:t>
            </w:r>
          </w:p>
        </w:tc>
        <w:tc>
          <w:tcPr>
            <w:tcW w:w="1277"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2</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3</w:t>
            </w:r>
          </w:p>
        </w:tc>
        <w:tc>
          <w:tcPr>
            <w:tcW w:w="1560"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4</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5</w:t>
            </w:r>
          </w:p>
        </w:tc>
        <w:tc>
          <w:tcPr>
            <w:tcW w:w="1656" w:type="dxa"/>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6</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34</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401000.00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2301328.00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35</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400980.00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2301318.00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36</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400945.00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2301317.00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37</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400922.34</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2301316.13</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38</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400918.00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2301353.00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39</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400932.73</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2301378.87</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40</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400938.89</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2301392.09</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41</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400944.15</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2301415.99</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42</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400949.19</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2301446.08</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43</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400962.51</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2301502.71</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44</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400971.28</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2301524.26</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76"/>
          <w:jc w:val="center"/>
        </w:trPr>
        <w:tc>
          <w:tcPr>
            <w:tcW w:w="1546"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45</w:t>
            </w:r>
          </w:p>
        </w:tc>
        <w:tc>
          <w:tcPr>
            <w:tcW w:w="1277"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401065.16</w:t>
            </w:r>
          </w:p>
        </w:tc>
        <w:tc>
          <w:tcPr>
            <w:tcW w:w="1272"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2301598.22</w:t>
            </w:r>
          </w:p>
        </w:tc>
        <w:tc>
          <w:tcPr>
            <w:tcW w:w="1560" w:type="dxa"/>
            <w:tcBorders>
              <w:top w:val="single" w:sz="4" w:space="0" w:color="auto"/>
              <w:left w:val="single" w:sz="4" w:space="0" w:color="auto"/>
              <w:bottom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bl>
    <w:p w:rsidR="0027366C" w:rsidRPr="008330C9" w:rsidRDefault="0027366C">
      <w:pPr>
        <w:framePr w:w="9864" w:wrap="notBeside" w:vAnchor="text" w:hAnchor="text" w:xAlign="center" w:y="1"/>
        <w:rPr>
          <w:sz w:val="16"/>
          <w:szCs w:val="16"/>
        </w:rPr>
      </w:pPr>
    </w:p>
    <w:p w:rsidR="0027366C" w:rsidRPr="008330C9" w:rsidRDefault="0027366C">
      <w:pPr>
        <w:rPr>
          <w:sz w:val="16"/>
          <w:szCs w:val="16"/>
        </w:rPr>
      </w:pPr>
    </w:p>
    <w:tbl>
      <w:tblPr>
        <w:tblOverlap w:val="never"/>
        <w:tblW w:w="0" w:type="auto"/>
        <w:jc w:val="center"/>
        <w:tblLayout w:type="fixed"/>
        <w:tblCellMar>
          <w:left w:w="10" w:type="dxa"/>
          <w:right w:w="10" w:type="dxa"/>
        </w:tblCellMar>
        <w:tblLook w:val="04A0"/>
      </w:tblPr>
      <w:tblGrid>
        <w:gridCol w:w="1546"/>
        <w:gridCol w:w="1277"/>
        <w:gridCol w:w="1272"/>
        <w:gridCol w:w="1560"/>
        <w:gridCol w:w="2554"/>
        <w:gridCol w:w="1656"/>
      </w:tblGrid>
      <w:tr w:rsidR="0027366C" w:rsidRPr="008330C9">
        <w:trPr>
          <w:trHeight w:hRule="exact" w:val="254"/>
          <w:jc w:val="center"/>
        </w:trPr>
        <w:tc>
          <w:tcPr>
            <w:tcW w:w="1546"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lastRenderedPageBreak/>
              <w:t>1</w:t>
            </w:r>
          </w:p>
        </w:tc>
        <w:tc>
          <w:tcPr>
            <w:tcW w:w="1277"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2</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3</w:t>
            </w:r>
          </w:p>
        </w:tc>
        <w:tc>
          <w:tcPr>
            <w:tcW w:w="1560"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4</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5</w:t>
            </w:r>
          </w:p>
        </w:tc>
        <w:tc>
          <w:tcPr>
            <w:tcW w:w="1656" w:type="dxa"/>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6</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46</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401139.70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2301662.67</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47</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400974.44</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2301749.86</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48</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400925.53</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2301775.02</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49</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400850.86</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2301810.13</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50</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400803.90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2301717.55</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51</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400777.45</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2301671.27</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52</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400744.38</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2301604.48</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53</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400718.60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2301602.51</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54</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400703.39</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2301580.69</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55</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400721.88</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2301543.64</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56</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400734.00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2301448.00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76"/>
          <w:jc w:val="center"/>
        </w:trPr>
        <w:tc>
          <w:tcPr>
            <w:tcW w:w="1546"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57</w:t>
            </w:r>
          </w:p>
        </w:tc>
        <w:tc>
          <w:tcPr>
            <w:tcW w:w="1277"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400729.00</w:t>
            </w:r>
          </w:p>
        </w:tc>
        <w:tc>
          <w:tcPr>
            <w:tcW w:w="1272"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2301398.00</w:t>
            </w:r>
          </w:p>
        </w:tc>
        <w:tc>
          <w:tcPr>
            <w:tcW w:w="1560" w:type="dxa"/>
            <w:tcBorders>
              <w:top w:val="single" w:sz="4" w:space="0" w:color="auto"/>
              <w:left w:val="single" w:sz="4" w:space="0" w:color="auto"/>
              <w:bottom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bl>
    <w:p w:rsidR="0027366C" w:rsidRPr="008330C9" w:rsidRDefault="0027366C">
      <w:pPr>
        <w:framePr w:w="9864" w:wrap="notBeside" w:vAnchor="text" w:hAnchor="text" w:xAlign="center" w:y="1"/>
        <w:rPr>
          <w:sz w:val="16"/>
          <w:szCs w:val="16"/>
        </w:rPr>
      </w:pPr>
    </w:p>
    <w:p w:rsidR="0027366C" w:rsidRPr="008330C9" w:rsidRDefault="0027366C">
      <w:pPr>
        <w:rPr>
          <w:sz w:val="16"/>
          <w:szCs w:val="16"/>
        </w:rPr>
      </w:pPr>
    </w:p>
    <w:tbl>
      <w:tblPr>
        <w:tblOverlap w:val="never"/>
        <w:tblW w:w="0" w:type="auto"/>
        <w:jc w:val="center"/>
        <w:tblLayout w:type="fixed"/>
        <w:tblCellMar>
          <w:left w:w="10" w:type="dxa"/>
          <w:right w:w="10" w:type="dxa"/>
        </w:tblCellMar>
        <w:tblLook w:val="04A0"/>
      </w:tblPr>
      <w:tblGrid>
        <w:gridCol w:w="1546"/>
        <w:gridCol w:w="1277"/>
        <w:gridCol w:w="1272"/>
        <w:gridCol w:w="1560"/>
        <w:gridCol w:w="2554"/>
        <w:gridCol w:w="1656"/>
      </w:tblGrid>
      <w:tr w:rsidR="0027366C" w:rsidRPr="008330C9">
        <w:trPr>
          <w:trHeight w:hRule="exact" w:val="254"/>
          <w:jc w:val="center"/>
        </w:trPr>
        <w:tc>
          <w:tcPr>
            <w:tcW w:w="1546"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lastRenderedPageBreak/>
              <w:t>1</w:t>
            </w:r>
          </w:p>
        </w:tc>
        <w:tc>
          <w:tcPr>
            <w:tcW w:w="1277"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2</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3</w:t>
            </w:r>
          </w:p>
        </w:tc>
        <w:tc>
          <w:tcPr>
            <w:tcW w:w="1560"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4</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5</w:t>
            </w:r>
          </w:p>
        </w:tc>
        <w:tc>
          <w:tcPr>
            <w:tcW w:w="1656" w:type="dxa"/>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6</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58</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400715.00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2301370.00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59</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400696.00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2301338.00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60</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400688.00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2301292.00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61</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400689.00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2301267.00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62</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400695.00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2301247.00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63</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400691.00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2301172.00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64</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400691.00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2301150.00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65</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400737.00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2301113.00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66</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400713.00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2301092.00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67</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400703.00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2301074.00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68</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400695.00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2301060.00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76"/>
          <w:jc w:val="center"/>
        </w:trPr>
        <w:tc>
          <w:tcPr>
            <w:tcW w:w="1546"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69</w:t>
            </w:r>
          </w:p>
        </w:tc>
        <w:tc>
          <w:tcPr>
            <w:tcW w:w="1277"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400686.00</w:t>
            </w:r>
          </w:p>
        </w:tc>
        <w:tc>
          <w:tcPr>
            <w:tcW w:w="1272"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2301040.00</w:t>
            </w:r>
          </w:p>
        </w:tc>
        <w:tc>
          <w:tcPr>
            <w:tcW w:w="1560" w:type="dxa"/>
            <w:tcBorders>
              <w:top w:val="single" w:sz="4" w:space="0" w:color="auto"/>
              <w:left w:val="single" w:sz="4" w:space="0" w:color="auto"/>
              <w:bottom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bl>
    <w:p w:rsidR="0027366C" w:rsidRPr="008330C9" w:rsidRDefault="0027366C">
      <w:pPr>
        <w:framePr w:w="9864" w:wrap="notBeside" w:vAnchor="text" w:hAnchor="text" w:xAlign="center" w:y="1"/>
        <w:rPr>
          <w:sz w:val="16"/>
          <w:szCs w:val="16"/>
        </w:rPr>
      </w:pPr>
    </w:p>
    <w:p w:rsidR="0027366C" w:rsidRPr="008330C9" w:rsidRDefault="0027366C">
      <w:pPr>
        <w:rPr>
          <w:sz w:val="16"/>
          <w:szCs w:val="16"/>
        </w:rPr>
      </w:pPr>
    </w:p>
    <w:tbl>
      <w:tblPr>
        <w:tblOverlap w:val="never"/>
        <w:tblW w:w="0" w:type="auto"/>
        <w:jc w:val="center"/>
        <w:tblLayout w:type="fixed"/>
        <w:tblCellMar>
          <w:left w:w="10" w:type="dxa"/>
          <w:right w:w="10" w:type="dxa"/>
        </w:tblCellMar>
        <w:tblLook w:val="04A0"/>
      </w:tblPr>
      <w:tblGrid>
        <w:gridCol w:w="1546"/>
        <w:gridCol w:w="1277"/>
        <w:gridCol w:w="1272"/>
        <w:gridCol w:w="1560"/>
        <w:gridCol w:w="2554"/>
        <w:gridCol w:w="1656"/>
      </w:tblGrid>
      <w:tr w:rsidR="0027366C" w:rsidRPr="008330C9">
        <w:trPr>
          <w:trHeight w:hRule="exact" w:val="254"/>
          <w:jc w:val="center"/>
        </w:trPr>
        <w:tc>
          <w:tcPr>
            <w:tcW w:w="1546"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lastRenderedPageBreak/>
              <w:t>1</w:t>
            </w:r>
          </w:p>
        </w:tc>
        <w:tc>
          <w:tcPr>
            <w:tcW w:w="1277"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2</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3</w:t>
            </w:r>
          </w:p>
        </w:tc>
        <w:tc>
          <w:tcPr>
            <w:tcW w:w="1560"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4</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5</w:t>
            </w:r>
          </w:p>
        </w:tc>
        <w:tc>
          <w:tcPr>
            <w:tcW w:w="1656" w:type="dxa"/>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6</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70</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400688.00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2301025.00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71</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400699.00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2301008.00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72</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400702.00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2300983.00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73</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400691.00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2300971.00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74</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400677.00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2300986.00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75</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400664.00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2301009.00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76</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400660.00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2301032.00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77</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400662.00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2301061.00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78</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400658.94</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2301075.52</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79</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400658.00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2301080.00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80</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400649.00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2301098.00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76"/>
          <w:jc w:val="center"/>
        </w:trPr>
        <w:tc>
          <w:tcPr>
            <w:tcW w:w="1546"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81</w:t>
            </w:r>
          </w:p>
        </w:tc>
        <w:tc>
          <w:tcPr>
            <w:tcW w:w="1277"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400640.00</w:t>
            </w:r>
          </w:p>
        </w:tc>
        <w:tc>
          <w:tcPr>
            <w:tcW w:w="1272"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2301122.00</w:t>
            </w:r>
          </w:p>
        </w:tc>
        <w:tc>
          <w:tcPr>
            <w:tcW w:w="1560" w:type="dxa"/>
            <w:tcBorders>
              <w:top w:val="single" w:sz="4" w:space="0" w:color="auto"/>
              <w:left w:val="single" w:sz="4" w:space="0" w:color="auto"/>
              <w:bottom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bl>
    <w:p w:rsidR="0027366C" w:rsidRPr="008330C9" w:rsidRDefault="0027366C">
      <w:pPr>
        <w:framePr w:w="9864" w:wrap="notBeside" w:vAnchor="text" w:hAnchor="text" w:xAlign="center" w:y="1"/>
        <w:rPr>
          <w:sz w:val="16"/>
          <w:szCs w:val="16"/>
        </w:rPr>
      </w:pPr>
    </w:p>
    <w:p w:rsidR="0027366C" w:rsidRPr="008330C9" w:rsidRDefault="0027366C">
      <w:pPr>
        <w:rPr>
          <w:sz w:val="16"/>
          <w:szCs w:val="16"/>
        </w:rPr>
      </w:pPr>
    </w:p>
    <w:tbl>
      <w:tblPr>
        <w:tblOverlap w:val="never"/>
        <w:tblW w:w="0" w:type="auto"/>
        <w:jc w:val="center"/>
        <w:tblLayout w:type="fixed"/>
        <w:tblCellMar>
          <w:left w:w="10" w:type="dxa"/>
          <w:right w:w="10" w:type="dxa"/>
        </w:tblCellMar>
        <w:tblLook w:val="04A0"/>
      </w:tblPr>
      <w:tblGrid>
        <w:gridCol w:w="1546"/>
        <w:gridCol w:w="1277"/>
        <w:gridCol w:w="1272"/>
        <w:gridCol w:w="1560"/>
        <w:gridCol w:w="2554"/>
        <w:gridCol w:w="1656"/>
      </w:tblGrid>
      <w:tr w:rsidR="0027366C" w:rsidRPr="008330C9">
        <w:trPr>
          <w:trHeight w:hRule="exact" w:val="254"/>
          <w:jc w:val="center"/>
        </w:trPr>
        <w:tc>
          <w:tcPr>
            <w:tcW w:w="1546"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lastRenderedPageBreak/>
              <w:t>1</w:t>
            </w:r>
          </w:p>
        </w:tc>
        <w:tc>
          <w:tcPr>
            <w:tcW w:w="1277"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2</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3</w:t>
            </w:r>
          </w:p>
        </w:tc>
        <w:tc>
          <w:tcPr>
            <w:tcW w:w="1560"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4</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5</w:t>
            </w:r>
          </w:p>
        </w:tc>
        <w:tc>
          <w:tcPr>
            <w:tcW w:w="1656" w:type="dxa"/>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6</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82</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400633.00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2301146.00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83</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400626.00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2301173.00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84</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400617.00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2301206.00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85</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400612.00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2301234.00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86</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400611.00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2301264.00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87</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400612.00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2301302.00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88</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400628.00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2301317.00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89</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400633.00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2301349.00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90</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400635.00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2301370.00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91</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400636.00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2301391.00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92</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400629.00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2301425.00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76"/>
          <w:jc w:val="center"/>
        </w:trPr>
        <w:tc>
          <w:tcPr>
            <w:tcW w:w="1546"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93</w:t>
            </w:r>
          </w:p>
        </w:tc>
        <w:tc>
          <w:tcPr>
            <w:tcW w:w="1277"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400620.00</w:t>
            </w:r>
          </w:p>
        </w:tc>
        <w:tc>
          <w:tcPr>
            <w:tcW w:w="1272"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2301459.00</w:t>
            </w:r>
          </w:p>
        </w:tc>
        <w:tc>
          <w:tcPr>
            <w:tcW w:w="1560" w:type="dxa"/>
            <w:tcBorders>
              <w:top w:val="single" w:sz="4" w:space="0" w:color="auto"/>
              <w:left w:val="single" w:sz="4" w:space="0" w:color="auto"/>
              <w:bottom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bl>
    <w:p w:rsidR="0027366C" w:rsidRPr="008330C9" w:rsidRDefault="0027366C">
      <w:pPr>
        <w:framePr w:w="9864" w:wrap="notBeside" w:vAnchor="text" w:hAnchor="text" w:xAlign="center" w:y="1"/>
        <w:rPr>
          <w:sz w:val="16"/>
          <w:szCs w:val="16"/>
        </w:rPr>
      </w:pPr>
    </w:p>
    <w:p w:rsidR="0027366C" w:rsidRPr="008330C9" w:rsidRDefault="0027366C">
      <w:pPr>
        <w:rPr>
          <w:sz w:val="16"/>
          <w:szCs w:val="16"/>
        </w:rPr>
      </w:pPr>
    </w:p>
    <w:tbl>
      <w:tblPr>
        <w:tblOverlap w:val="never"/>
        <w:tblW w:w="0" w:type="auto"/>
        <w:jc w:val="center"/>
        <w:tblLayout w:type="fixed"/>
        <w:tblCellMar>
          <w:left w:w="10" w:type="dxa"/>
          <w:right w:w="10" w:type="dxa"/>
        </w:tblCellMar>
        <w:tblLook w:val="04A0"/>
      </w:tblPr>
      <w:tblGrid>
        <w:gridCol w:w="1546"/>
        <w:gridCol w:w="1277"/>
        <w:gridCol w:w="1272"/>
        <w:gridCol w:w="1560"/>
        <w:gridCol w:w="2554"/>
        <w:gridCol w:w="1656"/>
      </w:tblGrid>
      <w:tr w:rsidR="0027366C" w:rsidRPr="008330C9">
        <w:trPr>
          <w:trHeight w:hRule="exact" w:val="254"/>
          <w:jc w:val="center"/>
        </w:trPr>
        <w:tc>
          <w:tcPr>
            <w:tcW w:w="1546"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lastRenderedPageBreak/>
              <w:t>1</w:t>
            </w:r>
          </w:p>
        </w:tc>
        <w:tc>
          <w:tcPr>
            <w:tcW w:w="1277"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2</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3</w:t>
            </w:r>
          </w:p>
        </w:tc>
        <w:tc>
          <w:tcPr>
            <w:tcW w:w="1560"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4</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5</w:t>
            </w:r>
          </w:p>
        </w:tc>
        <w:tc>
          <w:tcPr>
            <w:tcW w:w="1656" w:type="dxa"/>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6</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94</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400615.00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2301484.00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95</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400608.00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2301529.00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96</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400610.00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2301553.00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97</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400615.00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2301590.00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98</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400614.00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2301619.00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99</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400634.00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2301670.00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100</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400616.00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2301683.00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101</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400629.00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2301715.00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102</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400617.00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2301727.00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103</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400648.00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2301784.00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104</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400594.00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2301820.00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76"/>
          <w:jc w:val="center"/>
        </w:trPr>
        <w:tc>
          <w:tcPr>
            <w:tcW w:w="1546"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105</w:t>
            </w:r>
          </w:p>
        </w:tc>
        <w:tc>
          <w:tcPr>
            <w:tcW w:w="1277"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400459.55</w:t>
            </w:r>
          </w:p>
        </w:tc>
        <w:tc>
          <w:tcPr>
            <w:tcW w:w="1272"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2301898.53</w:t>
            </w:r>
          </w:p>
        </w:tc>
        <w:tc>
          <w:tcPr>
            <w:tcW w:w="1560" w:type="dxa"/>
            <w:tcBorders>
              <w:top w:val="single" w:sz="4" w:space="0" w:color="auto"/>
              <w:left w:val="single" w:sz="4" w:space="0" w:color="auto"/>
              <w:bottom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bl>
    <w:p w:rsidR="0027366C" w:rsidRPr="008330C9" w:rsidRDefault="0027366C">
      <w:pPr>
        <w:framePr w:w="9864" w:wrap="notBeside" w:vAnchor="text" w:hAnchor="text" w:xAlign="center" w:y="1"/>
        <w:rPr>
          <w:sz w:val="16"/>
          <w:szCs w:val="16"/>
        </w:rPr>
      </w:pPr>
    </w:p>
    <w:p w:rsidR="0027366C" w:rsidRPr="008330C9" w:rsidRDefault="0027366C">
      <w:pPr>
        <w:rPr>
          <w:sz w:val="16"/>
          <w:szCs w:val="16"/>
        </w:rPr>
      </w:pPr>
    </w:p>
    <w:tbl>
      <w:tblPr>
        <w:tblOverlap w:val="never"/>
        <w:tblW w:w="0" w:type="auto"/>
        <w:jc w:val="center"/>
        <w:tblLayout w:type="fixed"/>
        <w:tblCellMar>
          <w:left w:w="10" w:type="dxa"/>
          <w:right w:w="10" w:type="dxa"/>
        </w:tblCellMar>
        <w:tblLook w:val="04A0"/>
      </w:tblPr>
      <w:tblGrid>
        <w:gridCol w:w="1546"/>
        <w:gridCol w:w="1277"/>
        <w:gridCol w:w="1272"/>
        <w:gridCol w:w="1560"/>
        <w:gridCol w:w="2554"/>
        <w:gridCol w:w="1656"/>
      </w:tblGrid>
      <w:tr w:rsidR="0027366C" w:rsidRPr="008330C9">
        <w:trPr>
          <w:trHeight w:hRule="exact" w:val="254"/>
          <w:jc w:val="center"/>
        </w:trPr>
        <w:tc>
          <w:tcPr>
            <w:tcW w:w="1546"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lastRenderedPageBreak/>
              <w:t>1</w:t>
            </w:r>
          </w:p>
        </w:tc>
        <w:tc>
          <w:tcPr>
            <w:tcW w:w="1277"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2</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3</w:t>
            </w:r>
          </w:p>
        </w:tc>
        <w:tc>
          <w:tcPr>
            <w:tcW w:w="1560"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4</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5</w:t>
            </w:r>
          </w:p>
        </w:tc>
        <w:tc>
          <w:tcPr>
            <w:tcW w:w="1656" w:type="dxa"/>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6</w:t>
            </w:r>
          </w:p>
        </w:tc>
      </w:tr>
      <w:tr w:rsidR="0027366C" w:rsidRPr="008330C9">
        <w:trPr>
          <w:trHeight w:hRule="exact" w:val="931"/>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106</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400423.00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2301842.00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метод прямых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2.5</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107</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400428.00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2301796.00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108</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400431.00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2301756.00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109</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400429.00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2301724.00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110</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400421.00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2301659.00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111</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400423.00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2301631.00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112</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400394.00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2301607.00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113</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400366.00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2301605.00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114</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400373.00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2301541.00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115</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400409.00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2301547.00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116</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400407.00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2301491.00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76"/>
          <w:jc w:val="center"/>
        </w:trPr>
        <w:tc>
          <w:tcPr>
            <w:tcW w:w="1546"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117</w:t>
            </w:r>
          </w:p>
        </w:tc>
        <w:tc>
          <w:tcPr>
            <w:tcW w:w="1277"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400414.00</w:t>
            </w:r>
          </w:p>
        </w:tc>
        <w:tc>
          <w:tcPr>
            <w:tcW w:w="1272"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2301457.00</w:t>
            </w:r>
          </w:p>
        </w:tc>
        <w:tc>
          <w:tcPr>
            <w:tcW w:w="1560" w:type="dxa"/>
            <w:tcBorders>
              <w:top w:val="single" w:sz="4" w:space="0" w:color="auto"/>
              <w:left w:val="single" w:sz="4" w:space="0" w:color="auto"/>
              <w:bottom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bl>
    <w:p w:rsidR="0027366C" w:rsidRPr="008330C9" w:rsidRDefault="0027366C">
      <w:pPr>
        <w:framePr w:w="9864" w:wrap="notBeside" w:vAnchor="text" w:hAnchor="text" w:xAlign="center" w:y="1"/>
        <w:rPr>
          <w:sz w:val="16"/>
          <w:szCs w:val="16"/>
        </w:rPr>
      </w:pPr>
    </w:p>
    <w:p w:rsidR="0027366C" w:rsidRPr="008330C9" w:rsidRDefault="0027366C">
      <w:pPr>
        <w:rPr>
          <w:sz w:val="16"/>
          <w:szCs w:val="16"/>
        </w:rPr>
      </w:pPr>
    </w:p>
    <w:tbl>
      <w:tblPr>
        <w:tblOverlap w:val="never"/>
        <w:tblW w:w="0" w:type="auto"/>
        <w:jc w:val="center"/>
        <w:tblLayout w:type="fixed"/>
        <w:tblCellMar>
          <w:left w:w="10" w:type="dxa"/>
          <w:right w:w="10" w:type="dxa"/>
        </w:tblCellMar>
        <w:tblLook w:val="04A0"/>
      </w:tblPr>
      <w:tblGrid>
        <w:gridCol w:w="1546"/>
        <w:gridCol w:w="1277"/>
        <w:gridCol w:w="1272"/>
        <w:gridCol w:w="1560"/>
        <w:gridCol w:w="2554"/>
        <w:gridCol w:w="1656"/>
      </w:tblGrid>
      <w:tr w:rsidR="0027366C" w:rsidRPr="008330C9">
        <w:trPr>
          <w:trHeight w:hRule="exact" w:val="254"/>
          <w:jc w:val="center"/>
        </w:trPr>
        <w:tc>
          <w:tcPr>
            <w:tcW w:w="1546"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lastRenderedPageBreak/>
              <w:t>1</w:t>
            </w:r>
          </w:p>
        </w:tc>
        <w:tc>
          <w:tcPr>
            <w:tcW w:w="1277"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2</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3</w:t>
            </w:r>
          </w:p>
        </w:tc>
        <w:tc>
          <w:tcPr>
            <w:tcW w:w="1560"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4</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5</w:t>
            </w:r>
          </w:p>
        </w:tc>
        <w:tc>
          <w:tcPr>
            <w:tcW w:w="1656" w:type="dxa"/>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6</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118</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400427.00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2301386.00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119</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400443.00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2301297.00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120</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400457.00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2301215.00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121</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400472.00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2301128.00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122</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400508.00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2301128.00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123</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400518.00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2301030.00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124</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400484.00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2301000.00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125</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400450.00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2300969.00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126</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400425.00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2300940.00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127</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400427.00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2300920.00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128</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400448.00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2300888.00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76"/>
          <w:jc w:val="center"/>
        </w:trPr>
        <w:tc>
          <w:tcPr>
            <w:tcW w:w="1546"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129</w:t>
            </w:r>
          </w:p>
        </w:tc>
        <w:tc>
          <w:tcPr>
            <w:tcW w:w="1277"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400465.00</w:t>
            </w:r>
          </w:p>
        </w:tc>
        <w:tc>
          <w:tcPr>
            <w:tcW w:w="1272"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2300887.00</w:t>
            </w:r>
          </w:p>
        </w:tc>
        <w:tc>
          <w:tcPr>
            <w:tcW w:w="1560" w:type="dxa"/>
            <w:tcBorders>
              <w:top w:val="single" w:sz="4" w:space="0" w:color="auto"/>
              <w:left w:val="single" w:sz="4" w:space="0" w:color="auto"/>
              <w:bottom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bl>
    <w:p w:rsidR="0027366C" w:rsidRPr="008330C9" w:rsidRDefault="0027366C">
      <w:pPr>
        <w:framePr w:w="9864" w:wrap="notBeside" w:vAnchor="text" w:hAnchor="text" w:xAlign="center" w:y="1"/>
        <w:rPr>
          <w:sz w:val="16"/>
          <w:szCs w:val="16"/>
        </w:rPr>
      </w:pPr>
    </w:p>
    <w:p w:rsidR="0027366C" w:rsidRPr="008330C9" w:rsidRDefault="0027366C">
      <w:pPr>
        <w:rPr>
          <w:sz w:val="16"/>
          <w:szCs w:val="16"/>
        </w:rPr>
      </w:pPr>
    </w:p>
    <w:tbl>
      <w:tblPr>
        <w:tblOverlap w:val="never"/>
        <w:tblW w:w="0" w:type="auto"/>
        <w:jc w:val="center"/>
        <w:tblLayout w:type="fixed"/>
        <w:tblCellMar>
          <w:left w:w="10" w:type="dxa"/>
          <w:right w:w="10" w:type="dxa"/>
        </w:tblCellMar>
        <w:tblLook w:val="04A0"/>
      </w:tblPr>
      <w:tblGrid>
        <w:gridCol w:w="1546"/>
        <w:gridCol w:w="1277"/>
        <w:gridCol w:w="1272"/>
        <w:gridCol w:w="1560"/>
        <w:gridCol w:w="2554"/>
        <w:gridCol w:w="1656"/>
      </w:tblGrid>
      <w:tr w:rsidR="0027366C" w:rsidRPr="008330C9">
        <w:trPr>
          <w:trHeight w:hRule="exact" w:val="254"/>
          <w:jc w:val="center"/>
        </w:trPr>
        <w:tc>
          <w:tcPr>
            <w:tcW w:w="1546"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lastRenderedPageBreak/>
              <w:t>1</w:t>
            </w:r>
          </w:p>
        </w:tc>
        <w:tc>
          <w:tcPr>
            <w:tcW w:w="1277"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2</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3</w:t>
            </w:r>
          </w:p>
        </w:tc>
        <w:tc>
          <w:tcPr>
            <w:tcW w:w="1560"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4</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5</w:t>
            </w:r>
          </w:p>
        </w:tc>
        <w:tc>
          <w:tcPr>
            <w:tcW w:w="1656" w:type="dxa"/>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6</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130</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400432.00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2300822.00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131</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400351.00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2300671.00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132</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400365.00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2300663.00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133</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400343.00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2300612.00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134</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400320.00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2300539.00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135</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400280.00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2300466.00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136</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400245.00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2300390.00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137</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400200.00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2300284.00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138</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400170.00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2300194.00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139</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400144.00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2300130.00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931"/>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140</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400117.00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2300060.00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метод прямых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2.5</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76"/>
          <w:jc w:val="center"/>
        </w:trPr>
        <w:tc>
          <w:tcPr>
            <w:tcW w:w="1546"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141</w:t>
            </w:r>
          </w:p>
        </w:tc>
        <w:tc>
          <w:tcPr>
            <w:tcW w:w="1277"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400084.00</w:t>
            </w:r>
          </w:p>
        </w:tc>
        <w:tc>
          <w:tcPr>
            <w:tcW w:w="1272"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2299986.00</w:t>
            </w:r>
          </w:p>
        </w:tc>
        <w:tc>
          <w:tcPr>
            <w:tcW w:w="1560" w:type="dxa"/>
            <w:tcBorders>
              <w:top w:val="single" w:sz="4" w:space="0" w:color="auto"/>
              <w:left w:val="single" w:sz="4" w:space="0" w:color="auto"/>
              <w:bottom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bl>
    <w:p w:rsidR="0027366C" w:rsidRPr="008330C9" w:rsidRDefault="0027366C">
      <w:pPr>
        <w:framePr w:w="9864" w:wrap="notBeside" w:vAnchor="text" w:hAnchor="text" w:xAlign="center" w:y="1"/>
        <w:rPr>
          <w:sz w:val="16"/>
          <w:szCs w:val="16"/>
        </w:rPr>
      </w:pPr>
    </w:p>
    <w:p w:rsidR="0027366C" w:rsidRPr="008330C9" w:rsidRDefault="0027366C">
      <w:pPr>
        <w:rPr>
          <w:sz w:val="16"/>
          <w:szCs w:val="16"/>
        </w:rPr>
      </w:pPr>
    </w:p>
    <w:tbl>
      <w:tblPr>
        <w:tblOverlap w:val="never"/>
        <w:tblW w:w="0" w:type="auto"/>
        <w:jc w:val="center"/>
        <w:tblLayout w:type="fixed"/>
        <w:tblCellMar>
          <w:left w:w="10" w:type="dxa"/>
          <w:right w:w="10" w:type="dxa"/>
        </w:tblCellMar>
        <w:tblLook w:val="04A0"/>
      </w:tblPr>
      <w:tblGrid>
        <w:gridCol w:w="1546"/>
        <w:gridCol w:w="1277"/>
        <w:gridCol w:w="1272"/>
        <w:gridCol w:w="1560"/>
        <w:gridCol w:w="2554"/>
        <w:gridCol w:w="1656"/>
      </w:tblGrid>
      <w:tr w:rsidR="0027366C" w:rsidRPr="008330C9">
        <w:trPr>
          <w:trHeight w:hRule="exact" w:val="254"/>
          <w:jc w:val="center"/>
        </w:trPr>
        <w:tc>
          <w:tcPr>
            <w:tcW w:w="1546"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lastRenderedPageBreak/>
              <w:t>1</w:t>
            </w:r>
          </w:p>
        </w:tc>
        <w:tc>
          <w:tcPr>
            <w:tcW w:w="1277"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2</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3</w:t>
            </w:r>
          </w:p>
        </w:tc>
        <w:tc>
          <w:tcPr>
            <w:tcW w:w="1560"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4</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5</w:t>
            </w:r>
          </w:p>
        </w:tc>
        <w:tc>
          <w:tcPr>
            <w:tcW w:w="1656" w:type="dxa"/>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6</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142</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400142.00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2299961.00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143</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400188.00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2299907.00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144</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400204.27</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2299895.05</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145</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400204.00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2299894.00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146</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400255.00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2299874.00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147</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400328.00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2299845.00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148</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400337.00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2299874.00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149</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400345.00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2299901.00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150</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400359.00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2299923.00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151</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400366.00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2299948.00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152</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400368.00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2299985.00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76"/>
          <w:jc w:val="center"/>
        </w:trPr>
        <w:tc>
          <w:tcPr>
            <w:tcW w:w="1546"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153</w:t>
            </w:r>
          </w:p>
        </w:tc>
        <w:tc>
          <w:tcPr>
            <w:tcW w:w="1277"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400370.00</w:t>
            </w:r>
          </w:p>
        </w:tc>
        <w:tc>
          <w:tcPr>
            <w:tcW w:w="1272"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2300003.00</w:t>
            </w:r>
          </w:p>
        </w:tc>
        <w:tc>
          <w:tcPr>
            <w:tcW w:w="1560" w:type="dxa"/>
            <w:tcBorders>
              <w:top w:val="single" w:sz="4" w:space="0" w:color="auto"/>
              <w:left w:val="single" w:sz="4" w:space="0" w:color="auto"/>
              <w:bottom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bl>
    <w:p w:rsidR="0027366C" w:rsidRPr="008330C9" w:rsidRDefault="0027366C">
      <w:pPr>
        <w:framePr w:w="9864" w:wrap="notBeside" w:vAnchor="text" w:hAnchor="text" w:xAlign="center" w:y="1"/>
        <w:rPr>
          <w:sz w:val="16"/>
          <w:szCs w:val="16"/>
        </w:rPr>
      </w:pPr>
    </w:p>
    <w:p w:rsidR="0027366C" w:rsidRPr="008330C9" w:rsidRDefault="0027366C">
      <w:pPr>
        <w:rPr>
          <w:sz w:val="16"/>
          <w:szCs w:val="16"/>
        </w:rPr>
      </w:pPr>
    </w:p>
    <w:tbl>
      <w:tblPr>
        <w:tblOverlap w:val="never"/>
        <w:tblW w:w="0" w:type="auto"/>
        <w:jc w:val="center"/>
        <w:tblLayout w:type="fixed"/>
        <w:tblCellMar>
          <w:left w:w="10" w:type="dxa"/>
          <w:right w:w="10" w:type="dxa"/>
        </w:tblCellMar>
        <w:tblLook w:val="04A0"/>
      </w:tblPr>
      <w:tblGrid>
        <w:gridCol w:w="1546"/>
        <w:gridCol w:w="1277"/>
        <w:gridCol w:w="1272"/>
        <w:gridCol w:w="1560"/>
        <w:gridCol w:w="2554"/>
        <w:gridCol w:w="1656"/>
      </w:tblGrid>
      <w:tr w:rsidR="0027366C" w:rsidRPr="008330C9">
        <w:trPr>
          <w:trHeight w:hRule="exact" w:val="254"/>
          <w:jc w:val="center"/>
        </w:trPr>
        <w:tc>
          <w:tcPr>
            <w:tcW w:w="1546"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lastRenderedPageBreak/>
              <w:t>1</w:t>
            </w:r>
          </w:p>
        </w:tc>
        <w:tc>
          <w:tcPr>
            <w:tcW w:w="1277"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2</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3</w:t>
            </w:r>
          </w:p>
        </w:tc>
        <w:tc>
          <w:tcPr>
            <w:tcW w:w="1560"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4</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5</w:t>
            </w:r>
          </w:p>
        </w:tc>
        <w:tc>
          <w:tcPr>
            <w:tcW w:w="1656" w:type="dxa"/>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6</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154</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400376.00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2300023.00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155</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400386.00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2300045.00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156</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400397.00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2300059.00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157</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400411.00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2300073.00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158</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400422.00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2300090.00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159</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400424.00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2300108.00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160</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400419.00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2300130.00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161</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400421.00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2300148.00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162</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400434.00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2300170.00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163</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400451.00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2300193.00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164</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400474.00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2300231.00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76"/>
          <w:jc w:val="center"/>
        </w:trPr>
        <w:tc>
          <w:tcPr>
            <w:tcW w:w="1546"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165</w:t>
            </w:r>
          </w:p>
        </w:tc>
        <w:tc>
          <w:tcPr>
            <w:tcW w:w="1277"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400493.00</w:t>
            </w:r>
          </w:p>
        </w:tc>
        <w:tc>
          <w:tcPr>
            <w:tcW w:w="1272"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2300260.00</w:t>
            </w:r>
          </w:p>
        </w:tc>
        <w:tc>
          <w:tcPr>
            <w:tcW w:w="1560" w:type="dxa"/>
            <w:tcBorders>
              <w:top w:val="single" w:sz="4" w:space="0" w:color="auto"/>
              <w:left w:val="single" w:sz="4" w:space="0" w:color="auto"/>
              <w:bottom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bl>
    <w:p w:rsidR="0027366C" w:rsidRPr="008330C9" w:rsidRDefault="0027366C">
      <w:pPr>
        <w:framePr w:w="9864" w:wrap="notBeside" w:vAnchor="text" w:hAnchor="text" w:xAlign="center" w:y="1"/>
        <w:rPr>
          <w:sz w:val="16"/>
          <w:szCs w:val="16"/>
        </w:rPr>
      </w:pPr>
    </w:p>
    <w:p w:rsidR="0027366C" w:rsidRPr="008330C9" w:rsidRDefault="0027366C">
      <w:pPr>
        <w:rPr>
          <w:sz w:val="16"/>
          <w:szCs w:val="16"/>
        </w:rPr>
      </w:pPr>
    </w:p>
    <w:tbl>
      <w:tblPr>
        <w:tblOverlap w:val="never"/>
        <w:tblW w:w="0" w:type="auto"/>
        <w:jc w:val="center"/>
        <w:tblLayout w:type="fixed"/>
        <w:tblCellMar>
          <w:left w:w="10" w:type="dxa"/>
          <w:right w:w="10" w:type="dxa"/>
        </w:tblCellMar>
        <w:tblLook w:val="04A0"/>
      </w:tblPr>
      <w:tblGrid>
        <w:gridCol w:w="1546"/>
        <w:gridCol w:w="1277"/>
        <w:gridCol w:w="1272"/>
        <w:gridCol w:w="1560"/>
        <w:gridCol w:w="2554"/>
        <w:gridCol w:w="1656"/>
      </w:tblGrid>
      <w:tr w:rsidR="0027366C" w:rsidRPr="008330C9">
        <w:trPr>
          <w:trHeight w:hRule="exact" w:val="254"/>
          <w:jc w:val="center"/>
        </w:trPr>
        <w:tc>
          <w:tcPr>
            <w:tcW w:w="1546"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lastRenderedPageBreak/>
              <w:t>1</w:t>
            </w:r>
          </w:p>
        </w:tc>
        <w:tc>
          <w:tcPr>
            <w:tcW w:w="1277"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2</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3</w:t>
            </w:r>
          </w:p>
        </w:tc>
        <w:tc>
          <w:tcPr>
            <w:tcW w:w="1560"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4</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5</w:t>
            </w:r>
          </w:p>
        </w:tc>
        <w:tc>
          <w:tcPr>
            <w:tcW w:w="1656" w:type="dxa"/>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6</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166</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400504.00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2300293.00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167</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400521.00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2300335.00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168</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400534.00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2300358.00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169</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400565.00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2300390.00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170</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400595.00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2300411.00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171</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400613.00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2300435.00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172</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400635.00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2300463.00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400656.00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2300565.00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245"/>
          <w:jc w:val="center"/>
        </w:trPr>
        <w:tc>
          <w:tcPr>
            <w:tcW w:w="1546" w:type="dxa"/>
            <w:tcBorders>
              <w:top w:val="single" w:sz="4" w:space="0" w:color="auto"/>
              <w:left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1277" w:type="dxa"/>
            <w:tcBorders>
              <w:top w:val="single" w:sz="4" w:space="0" w:color="auto"/>
              <w:left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1272" w:type="dxa"/>
            <w:tcBorders>
              <w:top w:val="single" w:sz="4" w:space="0" w:color="auto"/>
              <w:left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1560" w:type="dxa"/>
            <w:tcBorders>
              <w:top w:val="single" w:sz="4" w:space="0" w:color="auto"/>
              <w:left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2554" w:type="dxa"/>
            <w:tcBorders>
              <w:top w:val="single" w:sz="4" w:space="0" w:color="auto"/>
              <w:left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1656" w:type="dxa"/>
            <w:tcBorders>
              <w:top w:val="single" w:sz="4" w:space="0" w:color="auto"/>
              <w:left w:val="single" w:sz="4" w:space="0" w:color="auto"/>
              <w:right w:val="single" w:sz="4" w:space="0" w:color="auto"/>
            </w:tcBorders>
            <w:shd w:val="clear" w:color="auto" w:fill="FFFFFF"/>
          </w:tcPr>
          <w:p w:rsidR="0027366C" w:rsidRPr="008330C9" w:rsidRDefault="0027366C">
            <w:pPr>
              <w:framePr w:w="9864" w:wrap="notBeside" w:vAnchor="text" w:hAnchor="text" w:xAlign="center" w:y="1"/>
              <w:rPr>
                <w:sz w:val="16"/>
                <w:szCs w:val="16"/>
              </w:rPr>
            </w:pP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173</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400925.72</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2301278.14</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174</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400934.98</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2301300.30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175</w:t>
            </w:r>
          </w:p>
        </w:tc>
        <w:tc>
          <w:tcPr>
            <w:tcW w:w="1277"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400916.81</w:t>
            </w:r>
          </w:p>
        </w:tc>
        <w:tc>
          <w:tcPr>
            <w:tcW w:w="1272"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2301306.59</w:t>
            </w:r>
          </w:p>
        </w:tc>
        <w:tc>
          <w:tcPr>
            <w:tcW w:w="1560" w:type="dxa"/>
            <w:tcBorders>
              <w:top w:val="single" w:sz="4" w:space="0" w:color="auto"/>
              <w:left w:val="single" w:sz="4" w:space="0" w:color="auto"/>
              <w:bottom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bl>
    <w:p w:rsidR="0027366C" w:rsidRPr="008330C9" w:rsidRDefault="0027366C">
      <w:pPr>
        <w:framePr w:w="9864" w:wrap="notBeside" w:vAnchor="text" w:hAnchor="text" w:xAlign="center" w:y="1"/>
        <w:rPr>
          <w:sz w:val="16"/>
          <w:szCs w:val="16"/>
        </w:rPr>
      </w:pPr>
    </w:p>
    <w:p w:rsidR="0027366C" w:rsidRPr="008330C9" w:rsidRDefault="0027366C">
      <w:pPr>
        <w:rPr>
          <w:sz w:val="16"/>
          <w:szCs w:val="16"/>
        </w:rPr>
      </w:pPr>
    </w:p>
    <w:tbl>
      <w:tblPr>
        <w:tblOverlap w:val="never"/>
        <w:tblW w:w="0" w:type="auto"/>
        <w:jc w:val="center"/>
        <w:tblLayout w:type="fixed"/>
        <w:tblCellMar>
          <w:left w:w="10" w:type="dxa"/>
          <w:right w:w="10" w:type="dxa"/>
        </w:tblCellMar>
        <w:tblLook w:val="04A0"/>
      </w:tblPr>
      <w:tblGrid>
        <w:gridCol w:w="1546"/>
        <w:gridCol w:w="1277"/>
        <w:gridCol w:w="1272"/>
        <w:gridCol w:w="1560"/>
        <w:gridCol w:w="2554"/>
        <w:gridCol w:w="1656"/>
      </w:tblGrid>
      <w:tr w:rsidR="0027366C" w:rsidRPr="008330C9">
        <w:trPr>
          <w:trHeight w:hRule="exact" w:val="254"/>
          <w:jc w:val="center"/>
        </w:trPr>
        <w:tc>
          <w:tcPr>
            <w:tcW w:w="1546"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lastRenderedPageBreak/>
              <w:t>1</w:t>
            </w:r>
          </w:p>
        </w:tc>
        <w:tc>
          <w:tcPr>
            <w:tcW w:w="1277"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2</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3</w:t>
            </w:r>
          </w:p>
        </w:tc>
        <w:tc>
          <w:tcPr>
            <w:tcW w:w="1560"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4</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5</w:t>
            </w:r>
          </w:p>
        </w:tc>
        <w:tc>
          <w:tcPr>
            <w:tcW w:w="1656" w:type="dxa"/>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6</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176</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400911.18</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2301286.75</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177</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400911.51</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2301283.77</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173</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400925.72</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2301278.14</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245"/>
          <w:jc w:val="center"/>
        </w:trPr>
        <w:tc>
          <w:tcPr>
            <w:tcW w:w="1546" w:type="dxa"/>
            <w:tcBorders>
              <w:top w:val="single" w:sz="4" w:space="0" w:color="auto"/>
              <w:left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1277" w:type="dxa"/>
            <w:tcBorders>
              <w:top w:val="single" w:sz="4" w:space="0" w:color="auto"/>
              <w:left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1272" w:type="dxa"/>
            <w:tcBorders>
              <w:top w:val="single" w:sz="4" w:space="0" w:color="auto"/>
              <w:left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1560" w:type="dxa"/>
            <w:tcBorders>
              <w:top w:val="single" w:sz="4" w:space="0" w:color="auto"/>
              <w:left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2554" w:type="dxa"/>
            <w:tcBorders>
              <w:top w:val="single" w:sz="4" w:space="0" w:color="auto"/>
              <w:left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1656" w:type="dxa"/>
            <w:tcBorders>
              <w:top w:val="single" w:sz="4" w:space="0" w:color="auto"/>
              <w:left w:val="single" w:sz="4" w:space="0" w:color="auto"/>
              <w:right w:val="single" w:sz="4" w:space="0" w:color="auto"/>
            </w:tcBorders>
            <w:shd w:val="clear" w:color="auto" w:fill="FFFFFF"/>
          </w:tcPr>
          <w:p w:rsidR="0027366C" w:rsidRPr="008330C9" w:rsidRDefault="0027366C">
            <w:pPr>
              <w:framePr w:w="9864" w:wrap="notBeside" w:vAnchor="text" w:hAnchor="text" w:xAlign="center" w:y="1"/>
              <w:rPr>
                <w:sz w:val="16"/>
                <w:szCs w:val="16"/>
              </w:rPr>
            </w:pP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178</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400776.92</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2301071.88</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179</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400762.05</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2301086.12</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180</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400746.51</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2301069.92</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181</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400763.36</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2301055.69</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178</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400776.92</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2301071.88</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245"/>
          <w:jc w:val="center"/>
        </w:trPr>
        <w:tc>
          <w:tcPr>
            <w:tcW w:w="1546" w:type="dxa"/>
            <w:tcBorders>
              <w:top w:val="single" w:sz="4" w:space="0" w:color="auto"/>
              <w:left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1277" w:type="dxa"/>
            <w:tcBorders>
              <w:top w:val="single" w:sz="4" w:space="0" w:color="auto"/>
              <w:left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1272" w:type="dxa"/>
            <w:tcBorders>
              <w:top w:val="single" w:sz="4" w:space="0" w:color="auto"/>
              <w:left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1560" w:type="dxa"/>
            <w:tcBorders>
              <w:top w:val="single" w:sz="4" w:space="0" w:color="auto"/>
              <w:left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2554" w:type="dxa"/>
            <w:tcBorders>
              <w:top w:val="single" w:sz="4" w:space="0" w:color="auto"/>
              <w:left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1656" w:type="dxa"/>
            <w:tcBorders>
              <w:top w:val="single" w:sz="4" w:space="0" w:color="auto"/>
              <w:left w:val="single" w:sz="4" w:space="0" w:color="auto"/>
              <w:right w:val="single" w:sz="4" w:space="0" w:color="auto"/>
            </w:tcBorders>
            <w:shd w:val="clear" w:color="auto" w:fill="FFFFFF"/>
          </w:tcPr>
          <w:p w:rsidR="0027366C" w:rsidRPr="008330C9" w:rsidRDefault="0027366C">
            <w:pPr>
              <w:framePr w:w="9864" w:wrap="notBeside" w:vAnchor="text" w:hAnchor="text" w:xAlign="center" w:y="1"/>
              <w:rPr>
                <w:sz w:val="16"/>
                <w:szCs w:val="16"/>
              </w:rPr>
            </w:pP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182</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400882.08</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2301240.13</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183</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400893.01</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2301310.24</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184</w:t>
            </w:r>
          </w:p>
        </w:tc>
        <w:tc>
          <w:tcPr>
            <w:tcW w:w="1277"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400867.11</w:t>
            </w:r>
          </w:p>
        </w:tc>
        <w:tc>
          <w:tcPr>
            <w:tcW w:w="1272"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2301315.59</w:t>
            </w:r>
          </w:p>
        </w:tc>
        <w:tc>
          <w:tcPr>
            <w:tcW w:w="1560" w:type="dxa"/>
            <w:tcBorders>
              <w:top w:val="single" w:sz="4" w:space="0" w:color="auto"/>
              <w:left w:val="single" w:sz="4" w:space="0" w:color="auto"/>
              <w:bottom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bl>
    <w:p w:rsidR="0027366C" w:rsidRPr="008330C9" w:rsidRDefault="0027366C">
      <w:pPr>
        <w:framePr w:w="9864" w:wrap="notBeside" w:vAnchor="text" w:hAnchor="text" w:xAlign="center" w:y="1"/>
        <w:rPr>
          <w:sz w:val="16"/>
          <w:szCs w:val="16"/>
        </w:rPr>
      </w:pPr>
    </w:p>
    <w:p w:rsidR="0027366C" w:rsidRPr="008330C9" w:rsidRDefault="0027366C">
      <w:pPr>
        <w:rPr>
          <w:sz w:val="16"/>
          <w:szCs w:val="16"/>
        </w:rPr>
      </w:pPr>
    </w:p>
    <w:tbl>
      <w:tblPr>
        <w:tblOverlap w:val="never"/>
        <w:tblW w:w="0" w:type="auto"/>
        <w:jc w:val="center"/>
        <w:tblLayout w:type="fixed"/>
        <w:tblCellMar>
          <w:left w:w="10" w:type="dxa"/>
          <w:right w:w="10" w:type="dxa"/>
        </w:tblCellMar>
        <w:tblLook w:val="04A0"/>
      </w:tblPr>
      <w:tblGrid>
        <w:gridCol w:w="1546"/>
        <w:gridCol w:w="1277"/>
        <w:gridCol w:w="1272"/>
        <w:gridCol w:w="1560"/>
        <w:gridCol w:w="2554"/>
        <w:gridCol w:w="1656"/>
      </w:tblGrid>
      <w:tr w:rsidR="0027366C" w:rsidRPr="008330C9">
        <w:trPr>
          <w:trHeight w:hRule="exact" w:val="254"/>
          <w:jc w:val="center"/>
        </w:trPr>
        <w:tc>
          <w:tcPr>
            <w:tcW w:w="1546"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lastRenderedPageBreak/>
              <w:t>1</w:t>
            </w:r>
          </w:p>
        </w:tc>
        <w:tc>
          <w:tcPr>
            <w:tcW w:w="1277"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2</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3</w:t>
            </w:r>
          </w:p>
        </w:tc>
        <w:tc>
          <w:tcPr>
            <w:tcW w:w="1560"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4</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5</w:t>
            </w:r>
          </w:p>
        </w:tc>
        <w:tc>
          <w:tcPr>
            <w:tcW w:w="1656" w:type="dxa"/>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6</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185</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400891.08</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2301408.55</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186</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400861.01</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2301417.50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187</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400835.61</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2301322.10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188</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400812.71</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2301326.83</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189</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400798.47</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2301249.44</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182</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400882.08</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2301240.13</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245"/>
          <w:jc w:val="center"/>
        </w:trPr>
        <w:tc>
          <w:tcPr>
            <w:tcW w:w="1546" w:type="dxa"/>
            <w:tcBorders>
              <w:top w:val="single" w:sz="4" w:space="0" w:color="auto"/>
              <w:left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1277" w:type="dxa"/>
            <w:tcBorders>
              <w:top w:val="single" w:sz="4" w:space="0" w:color="auto"/>
              <w:left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1272" w:type="dxa"/>
            <w:tcBorders>
              <w:top w:val="single" w:sz="4" w:space="0" w:color="auto"/>
              <w:left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1560" w:type="dxa"/>
            <w:tcBorders>
              <w:top w:val="single" w:sz="4" w:space="0" w:color="auto"/>
              <w:left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2554" w:type="dxa"/>
            <w:tcBorders>
              <w:top w:val="single" w:sz="4" w:space="0" w:color="auto"/>
              <w:left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1656" w:type="dxa"/>
            <w:tcBorders>
              <w:top w:val="single" w:sz="4" w:space="0" w:color="auto"/>
              <w:left w:val="single" w:sz="4" w:space="0" w:color="auto"/>
              <w:right w:val="single" w:sz="4" w:space="0" w:color="auto"/>
            </w:tcBorders>
            <w:shd w:val="clear" w:color="auto" w:fill="FFFFFF"/>
          </w:tcPr>
          <w:p w:rsidR="0027366C" w:rsidRPr="008330C9" w:rsidRDefault="0027366C">
            <w:pPr>
              <w:framePr w:w="9864" w:wrap="notBeside" w:vAnchor="text" w:hAnchor="text" w:xAlign="center" w:y="1"/>
              <w:rPr>
                <w:sz w:val="16"/>
                <w:szCs w:val="16"/>
              </w:rPr>
            </w:pP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190</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404569.97</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2301071.83</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191</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404592.67</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2301115.80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192</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404614.65</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2301151.26</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193</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404633.09</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2301196.65</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194</w:t>
            </w:r>
          </w:p>
        </w:tc>
        <w:tc>
          <w:tcPr>
            <w:tcW w:w="1277"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404643.02</w:t>
            </w:r>
          </w:p>
        </w:tc>
        <w:tc>
          <w:tcPr>
            <w:tcW w:w="1272"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2301223.60</w:t>
            </w:r>
          </w:p>
        </w:tc>
        <w:tc>
          <w:tcPr>
            <w:tcW w:w="1560" w:type="dxa"/>
            <w:tcBorders>
              <w:top w:val="single" w:sz="4" w:space="0" w:color="auto"/>
              <w:left w:val="single" w:sz="4" w:space="0" w:color="auto"/>
              <w:bottom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bl>
    <w:p w:rsidR="0027366C" w:rsidRPr="008330C9" w:rsidRDefault="0027366C">
      <w:pPr>
        <w:framePr w:w="9864" w:wrap="notBeside" w:vAnchor="text" w:hAnchor="text" w:xAlign="center" w:y="1"/>
        <w:rPr>
          <w:sz w:val="16"/>
          <w:szCs w:val="16"/>
        </w:rPr>
      </w:pPr>
    </w:p>
    <w:p w:rsidR="0027366C" w:rsidRPr="008330C9" w:rsidRDefault="0027366C">
      <w:pPr>
        <w:rPr>
          <w:sz w:val="16"/>
          <w:szCs w:val="16"/>
        </w:rPr>
      </w:pPr>
    </w:p>
    <w:tbl>
      <w:tblPr>
        <w:tblOverlap w:val="never"/>
        <w:tblW w:w="0" w:type="auto"/>
        <w:jc w:val="center"/>
        <w:tblLayout w:type="fixed"/>
        <w:tblCellMar>
          <w:left w:w="10" w:type="dxa"/>
          <w:right w:w="10" w:type="dxa"/>
        </w:tblCellMar>
        <w:tblLook w:val="04A0"/>
      </w:tblPr>
      <w:tblGrid>
        <w:gridCol w:w="1546"/>
        <w:gridCol w:w="1277"/>
        <w:gridCol w:w="1272"/>
        <w:gridCol w:w="1560"/>
        <w:gridCol w:w="2554"/>
        <w:gridCol w:w="1656"/>
      </w:tblGrid>
      <w:tr w:rsidR="0027366C" w:rsidRPr="008330C9">
        <w:trPr>
          <w:trHeight w:hRule="exact" w:val="254"/>
          <w:jc w:val="center"/>
        </w:trPr>
        <w:tc>
          <w:tcPr>
            <w:tcW w:w="1546"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lastRenderedPageBreak/>
              <w:t>1</w:t>
            </w:r>
          </w:p>
        </w:tc>
        <w:tc>
          <w:tcPr>
            <w:tcW w:w="1277"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2</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3</w:t>
            </w:r>
          </w:p>
        </w:tc>
        <w:tc>
          <w:tcPr>
            <w:tcW w:w="1560"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4</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5</w:t>
            </w:r>
          </w:p>
        </w:tc>
        <w:tc>
          <w:tcPr>
            <w:tcW w:w="1656" w:type="dxa"/>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6</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195</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404618.77</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2301272.48</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196</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404605.77</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2301307.48</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197</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404593.50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2301352.92</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198</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404579.00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2301392.00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199</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404564.00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2301443.00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200</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404549.00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2301494.00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201</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404533.00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2301541.00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202</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404509.00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2301616.00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203</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404486.00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2301687.00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204</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404471.00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2301735.00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205</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404444.00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2301820.00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76"/>
          <w:jc w:val="center"/>
        </w:trPr>
        <w:tc>
          <w:tcPr>
            <w:tcW w:w="1546"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206</w:t>
            </w:r>
          </w:p>
        </w:tc>
        <w:tc>
          <w:tcPr>
            <w:tcW w:w="1277"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404422.00</w:t>
            </w:r>
          </w:p>
        </w:tc>
        <w:tc>
          <w:tcPr>
            <w:tcW w:w="1272"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2301892.00</w:t>
            </w:r>
          </w:p>
        </w:tc>
        <w:tc>
          <w:tcPr>
            <w:tcW w:w="1560" w:type="dxa"/>
            <w:tcBorders>
              <w:top w:val="single" w:sz="4" w:space="0" w:color="auto"/>
              <w:left w:val="single" w:sz="4" w:space="0" w:color="auto"/>
              <w:bottom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bl>
    <w:p w:rsidR="0027366C" w:rsidRPr="008330C9" w:rsidRDefault="0027366C">
      <w:pPr>
        <w:framePr w:w="9864" w:wrap="notBeside" w:vAnchor="text" w:hAnchor="text" w:xAlign="center" w:y="1"/>
        <w:rPr>
          <w:sz w:val="16"/>
          <w:szCs w:val="16"/>
        </w:rPr>
      </w:pPr>
    </w:p>
    <w:p w:rsidR="0027366C" w:rsidRPr="008330C9" w:rsidRDefault="0027366C">
      <w:pPr>
        <w:rPr>
          <w:sz w:val="16"/>
          <w:szCs w:val="16"/>
        </w:rPr>
      </w:pPr>
    </w:p>
    <w:tbl>
      <w:tblPr>
        <w:tblOverlap w:val="never"/>
        <w:tblW w:w="0" w:type="auto"/>
        <w:jc w:val="center"/>
        <w:tblLayout w:type="fixed"/>
        <w:tblCellMar>
          <w:left w:w="10" w:type="dxa"/>
          <w:right w:w="10" w:type="dxa"/>
        </w:tblCellMar>
        <w:tblLook w:val="04A0"/>
      </w:tblPr>
      <w:tblGrid>
        <w:gridCol w:w="1546"/>
        <w:gridCol w:w="1277"/>
        <w:gridCol w:w="1272"/>
        <w:gridCol w:w="1560"/>
        <w:gridCol w:w="2554"/>
        <w:gridCol w:w="1656"/>
      </w:tblGrid>
      <w:tr w:rsidR="0027366C" w:rsidRPr="008330C9">
        <w:trPr>
          <w:trHeight w:hRule="exact" w:val="254"/>
          <w:jc w:val="center"/>
        </w:trPr>
        <w:tc>
          <w:tcPr>
            <w:tcW w:w="1546"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lastRenderedPageBreak/>
              <w:t>1</w:t>
            </w:r>
          </w:p>
        </w:tc>
        <w:tc>
          <w:tcPr>
            <w:tcW w:w="1277"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2</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3</w:t>
            </w:r>
          </w:p>
        </w:tc>
        <w:tc>
          <w:tcPr>
            <w:tcW w:w="1560"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4</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5</w:t>
            </w:r>
          </w:p>
        </w:tc>
        <w:tc>
          <w:tcPr>
            <w:tcW w:w="1656" w:type="dxa"/>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6</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207</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404409.00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2301932.00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208</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404394.00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2301985.00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209</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404375.00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2302043.00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210</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404348.00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2302127.00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211</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404329.00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2302188.00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212</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404317.00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2302228.00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213</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404319.00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2302263.00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214</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404328.00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2302308.00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215</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404336.00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2302344.00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216</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404334.00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2302369.00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217</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404329.00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2302390.00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76"/>
          <w:jc w:val="center"/>
        </w:trPr>
        <w:tc>
          <w:tcPr>
            <w:tcW w:w="1546"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218</w:t>
            </w:r>
          </w:p>
        </w:tc>
        <w:tc>
          <w:tcPr>
            <w:tcW w:w="1277"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404318.00</w:t>
            </w:r>
          </w:p>
        </w:tc>
        <w:tc>
          <w:tcPr>
            <w:tcW w:w="1272"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2302409.00</w:t>
            </w:r>
          </w:p>
        </w:tc>
        <w:tc>
          <w:tcPr>
            <w:tcW w:w="1560" w:type="dxa"/>
            <w:tcBorders>
              <w:top w:val="single" w:sz="4" w:space="0" w:color="auto"/>
              <w:left w:val="single" w:sz="4" w:space="0" w:color="auto"/>
              <w:bottom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bl>
    <w:p w:rsidR="0027366C" w:rsidRPr="008330C9" w:rsidRDefault="0027366C">
      <w:pPr>
        <w:framePr w:w="9864" w:wrap="notBeside" w:vAnchor="text" w:hAnchor="text" w:xAlign="center" w:y="1"/>
        <w:rPr>
          <w:sz w:val="16"/>
          <w:szCs w:val="16"/>
        </w:rPr>
      </w:pPr>
    </w:p>
    <w:p w:rsidR="0027366C" w:rsidRPr="008330C9" w:rsidRDefault="0027366C">
      <w:pPr>
        <w:rPr>
          <w:sz w:val="16"/>
          <w:szCs w:val="16"/>
        </w:rPr>
      </w:pPr>
    </w:p>
    <w:tbl>
      <w:tblPr>
        <w:tblOverlap w:val="never"/>
        <w:tblW w:w="0" w:type="auto"/>
        <w:jc w:val="center"/>
        <w:tblLayout w:type="fixed"/>
        <w:tblCellMar>
          <w:left w:w="10" w:type="dxa"/>
          <w:right w:w="10" w:type="dxa"/>
        </w:tblCellMar>
        <w:tblLook w:val="04A0"/>
      </w:tblPr>
      <w:tblGrid>
        <w:gridCol w:w="1546"/>
        <w:gridCol w:w="1277"/>
        <w:gridCol w:w="1272"/>
        <w:gridCol w:w="1560"/>
        <w:gridCol w:w="2554"/>
        <w:gridCol w:w="1656"/>
      </w:tblGrid>
      <w:tr w:rsidR="0027366C" w:rsidRPr="008330C9">
        <w:trPr>
          <w:trHeight w:hRule="exact" w:val="254"/>
          <w:jc w:val="center"/>
        </w:trPr>
        <w:tc>
          <w:tcPr>
            <w:tcW w:w="1546"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lastRenderedPageBreak/>
              <w:t>1</w:t>
            </w:r>
          </w:p>
        </w:tc>
        <w:tc>
          <w:tcPr>
            <w:tcW w:w="1277"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2</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3</w:t>
            </w:r>
          </w:p>
        </w:tc>
        <w:tc>
          <w:tcPr>
            <w:tcW w:w="1560"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4</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5</w:t>
            </w:r>
          </w:p>
        </w:tc>
        <w:tc>
          <w:tcPr>
            <w:tcW w:w="1656" w:type="dxa"/>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6</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219</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404281.00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2302440.00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220</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404256.00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2302462.00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221</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404222.00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2302494.00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222</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404188.00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2302535.00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223</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404166.00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2302572.00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224</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404123.00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2302611.00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225</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404085.00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2302644.00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226</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404061.00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2302665.00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227</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404038.00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2302684.00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228</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404021.00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2302693.00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229</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404003.00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2302698.00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76"/>
          <w:jc w:val="center"/>
        </w:trPr>
        <w:tc>
          <w:tcPr>
            <w:tcW w:w="1546"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230</w:t>
            </w:r>
          </w:p>
        </w:tc>
        <w:tc>
          <w:tcPr>
            <w:tcW w:w="1277"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403977.00</w:t>
            </w:r>
          </w:p>
        </w:tc>
        <w:tc>
          <w:tcPr>
            <w:tcW w:w="1272"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2302697.00</w:t>
            </w:r>
          </w:p>
        </w:tc>
        <w:tc>
          <w:tcPr>
            <w:tcW w:w="1560" w:type="dxa"/>
            <w:tcBorders>
              <w:top w:val="single" w:sz="4" w:space="0" w:color="auto"/>
              <w:left w:val="single" w:sz="4" w:space="0" w:color="auto"/>
              <w:bottom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bl>
    <w:p w:rsidR="0027366C" w:rsidRPr="008330C9" w:rsidRDefault="0027366C">
      <w:pPr>
        <w:framePr w:w="9864" w:wrap="notBeside" w:vAnchor="text" w:hAnchor="text" w:xAlign="center" w:y="1"/>
        <w:rPr>
          <w:sz w:val="16"/>
          <w:szCs w:val="16"/>
        </w:rPr>
      </w:pPr>
    </w:p>
    <w:p w:rsidR="0027366C" w:rsidRPr="008330C9" w:rsidRDefault="0027366C">
      <w:pPr>
        <w:rPr>
          <w:sz w:val="16"/>
          <w:szCs w:val="16"/>
        </w:rPr>
      </w:pPr>
    </w:p>
    <w:tbl>
      <w:tblPr>
        <w:tblOverlap w:val="never"/>
        <w:tblW w:w="0" w:type="auto"/>
        <w:jc w:val="center"/>
        <w:tblLayout w:type="fixed"/>
        <w:tblCellMar>
          <w:left w:w="10" w:type="dxa"/>
          <w:right w:w="10" w:type="dxa"/>
        </w:tblCellMar>
        <w:tblLook w:val="04A0"/>
      </w:tblPr>
      <w:tblGrid>
        <w:gridCol w:w="1546"/>
        <w:gridCol w:w="1277"/>
        <w:gridCol w:w="1272"/>
        <w:gridCol w:w="1560"/>
        <w:gridCol w:w="2554"/>
        <w:gridCol w:w="1656"/>
      </w:tblGrid>
      <w:tr w:rsidR="0027366C" w:rsidRPr="008330C9">
        <w:trPr>
          <w:trHeight w:hRule="exact" w:val="254"/>
          <w:jc w:val="center"/>
        </w:trPr>
        <w:tc>
          <w:tcPr>
            <w:tcW w:w="1546"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lastRenderedPageBreak/>
              <w:t>1</w:t>
            </w:r>
          </w:p>
        </w:tc>
        <w:tc>
          <w:tcPr>
            <w:tcW w:w="1277"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2</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3</w:t>
            </w:r>
          </w:p>
        </w:tc>
        <w:tc>
          <w:tcPr>
            <w:tcW w:w="1560"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4</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5</w:t>
            </w:r>
          </w:p>
        </w:tc>
        <w:tc>
          <w:tcPr>
            <w:tcW w:w="1656" w:type="dxa"/>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6</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231</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403939.00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2302691.00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232</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403915.00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2302686.00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233</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403874.00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2302675.00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234</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403837.37</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2302659.02</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235</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403799.07</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2302629.24</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236</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403739.50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2302571.08</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237</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403704.04</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2302515.77</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238</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403718.22</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2302450.52</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239</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403709.71</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2302416.48</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240</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403709.71</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2302362.58</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241</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403722.48</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2302312.93</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76"/>
          <w:jc w:val="center"/>
        </w:trPr>
        <w:tc>
          <w:tcPr>
            <w:tcW w:w="1546"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242</w:t>
            </w:r>
          </w:p>
        </w:tc>
        <w:tc>
          <w:tcPr>
            <w:tcW w:w="1277"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403728.15</w:t>
            </w:r>
          </w:p>
        </w:tc>
        <w:tc>
          <w:tcPr>
            <w:tcW w:w="1272"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2302287.40</w:t>
            </w:r>
          </w:p>
        </w:tc>
        <w:tc>
          <w:tcPr>
            <w:tcW w:w="1560" w:type="dxa"/>
            <w:tcBorders>
              <w:top w:val="single" w:sz="4" w:space="0" w:color="auto"/>
              <w:left w:val="single" w:sz="4" w:space="0" w:color="auto"/>
              <w:bottom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bl>
    <w:p w:rsidR="0027366C" w:rsidRPr="008330C9" w:rsidRDefault="0027366C">
      <w:pPr>
        <w:framePr w:w="9864" w:wrap="notBeside" w:vAnchor="text" w:hAnchor="text" w:xAlign="center" w:y="1"/>
        <w:rPr>
          <w:sz w:val="16"/>
          <w:szCs w:val="16"/>
        </w:rPr>
      </w:pPr>
    </w:p>
    <w:p w:rsidR="0027366C" w:rsidRPr="008330C9" w:rsidRDefault="0027366C">
      <w:pPr>
        <w:rPr>
          <w:sz w:val="16"/>
          <w:szCs w:val="16"/>
        </w:rPr>
      </w:pPr>
    </w:p>
    <w:tbl>
      <w:tblPr>
        <w:tblOverlap w:val="never"/>
        <w:tblW w:w="0" w:type="auto"/>
        <w:jc w:val="center"/>
        <w:tblLayout w:type="fixed"/>
        <w:tblCellMar>
          <w:left w:w="10" w:type="dxa"/>
          <w:right w:w="10" w:type="dxa"/>
        </w:tblCellMar>
        <w:tblLook w:val="04A0"/>
      </w:tblPr>
      <w:tblGrid>
        <w:gridCol w:w="1546"/>
        <w:gridCol w:w="1277"/>
        <w:gridCol w:w="1272"/>
        <w:gridCol w:w="1560"/>
        <w:gridCol w:w="2554"/>
        <w:gridCol w:w="1656"/>
      </w:tblGrid>
      <w:tr w:rsidR="0027366C" w:rsidRPr="008330C9">
        <w:trPr>
          <w:trHeight w:hRule="exact" w:val="254"/>
          <w:jc w:val="center"/>
        </w:trPr>
        <w:tc>
          <w:tcPr>
            <w:tcW w:w="1546"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lastRenderedPageBreak/>
              <w:t>1</w:t>
            </w:r>
          </w:p>
        </w:tc>
        <w:tc>
          <w:tcPr>
            <w:tcW w:w="1277"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2</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3</w:t>
            </w:r>
          </w:p>
        </w:tc>
        <w:tc>
          <w:tcPr>
            <w:tcW w:w="1560"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4</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5</w:t>
            </w:r>
          </w:p>
        </w:tc>
        <w:tc>
          <w:tcPr>
            <w:tcW w:w="1656" w:type="dxa"/>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6</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243</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403755.10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2302250.52</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244</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403773.54</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2302192.37</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245</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403845.88</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2302100.17</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246</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403861.48</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2302078.90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247</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403865.74</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2302060.46</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248</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403848.71</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2302030.67</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249</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403843.04</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2301992.37</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250</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403834.53</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2301903.01</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251</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403844.46</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2301849.12</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252</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403861.48</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2301803.73</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253</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403891.27</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2301761.17</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76"/>
          <w:jc w:val="center"/>
        </w:trPr>
        <w:tc>
          <w:tcPr>
            <w:tcW w:w="1546"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254</w:t>
            </w:r>
          </w:p>
        </w:tc>
        <w:tc>
          <w:tcPr>
            <w:tcW w:w="1277"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403933.82</w:t>
            </w:r>
          </w:p>
        </w:tc>
        <w:tc>
          <w:tcPr>
            <w:tcW w:w="1272"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2301725.71</w:t>
            </w:r>
          </w:p>
        </w:tc>
        <w:tc>
          <w:tcPr>
            <w:tcW w:w="1560" w:type="dxa"/>
            <w:tcBorders>
              <w:top w:val="single" w:sz="4" w:space="0" w:color="auto"/>
              <w:left w:val="single" w:sz="4" w:space="0" w:color="auto"/>
              <w:bottom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bl>
    <w:p w:rsidR="0027366C" w:rsidRPr="008330C9" w:rsidRDefault="0027366C">
      <w:pPr>
        <w:framePr w:w="9864" w:wrap="notBeside" w:vAnchor="text" w:hAnchor="text" w:xAlign="center" w:y="1"/>
        <w:rPr>
          <w:sz w:val="16"/>
          <w:szCs w:val="16"/>
        </w:rPr>
      </w:pPr>
    </w:p>
    <w:p w:rsidR="0027366C" w:rsidRPr="008330C9" w:rsidRDefault="0027366C">
      <w:pPr>
        <w:rPr>
          <w:sz w:val="16"/>
          <w:szCs w:val="16"/>
        </w:rPr>
      </w:pPr>
    </w:p>
    <w:tbl>
      <w:tblPr>
        <w:tblOverlap w:val="never"/>
        <w:tblW w:w="0" w:type="auto"/>
        <w:jc w:val="center"/>
        <w:tblLayout w:type="fixed"/>
        <w:tblCellMar>
          <w:left w:w="10" w:type="dxa"/>
          <w:right w:w="10" w:type="dxa"/>
        </w:tblCellMar>
        <w:tblLook w:val="04A0"/>
      </w:tblPr>
      <w:tblGrid>
        <w:gridCol w:w="1546"/>
        <w:gridCol w:w="1277"/>
        <w:gridCol w:w="1272"/>
        <w:gridCol w:w="1560"/>
        <w:gridCol w:w="2554"/>
        <w:gridCol w:w="1656"/>
      </w:tblGrid>
      <w:tr w:rsidR="0027366C" w:rsidRPr="008330C9">
        <w:trPr>
          <w:trHeight w:hRule="exact" w:val="254"/>
          <w:jc w:val="center"/>
        </w:trPr>
        <w:tc>
          <w:tcPr>
            <w:tcW w:w="1546"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lastRenderedPageBreak/>
              <w:t>1</w:t>
            </w:r>
          </w:p>
        </w:tc>
        <w:tc>
          <w:tcPr>
            <w:tcW w:w="1277"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2</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3</w:t>
            </w:r>
          </w:p>
        </w:tc>
        <w:tc>
          <w:tcPr>
            <w:tcW w:w="1560"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4</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5</w:t>
            </w:r>
          </w:p>
        </w:tc>
        <w:tc>
          <w:tcPr>
            <w:tcW w:w="1656" w:type="dxa"/>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6</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255</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403960.77</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2301688.84</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256</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403988.78</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2301668.98</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257</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403997.29</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2301644.15</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258</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403993.04</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2301605.15</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259</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404004.38</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2301578.90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260</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404024.24</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2301559.05</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261</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404051.19</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2301538.48</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262</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404059.70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2301517.92</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263</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404060.41</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2301500.19</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264</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404061.12</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2301465.44</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265</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404060.41</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2301443.45</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76"/>
          <w:jc w:val="center"/>
        </w:trPr>
        <w:tc>
          <w:tcPr>
            <w:tcW w:w="1546"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266</w:t>
            </w:r>
          </w:p>
        </w:tc>
        <w:tc>
          <w:tcPr>
            <w:tcW w:w="1277"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404051.19</w:t>
            </w:r>
          </w:p>
        </w:tc>
        <w:tc>
          <w:tcPr>
            <w:tcW w:w="1272"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2301422.88</w:t>
            </w:r>
          </w:p>
        </w:tc>
        <w:tc>
          <w:tcPr>
            <w:tcW w:w="1560" w:type="dxa"/>
            <w:tcBorders>
              <w:top w:val="single" w:sz="4" w:space="0" w:color="auto"/>
              <w:left w:val="single" w:sz="4" w:space="0" w:color="auto"/>
              <w:bottom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bl>
    <w:p w:rsidR="0027366C" w:rsidRPr="008330C9" w:rsidRDefault="0027366C">
      <w:pPr>
        <w:framePr w:w="9864" w:wrap="notBeside" w:vAnchor="text" w:hAnchor="text" w:xAlign="center" w:y="1"/>
        <w:rPr>
          <w:sz w:val="16"/>
          <w:szCs w:val="16"/>
        </w:rPr>
      </w:pPr>
    </w:p>
    <w:p w:rsidR="0027366C" w:rsidRPr="008330C9" w:rsidRDefault="0027366C">
      <w:pPr>
        <w:rPr>
          <w:sz w:val="16"/>
          <w:szCs w:val="16"/>
        </w:rPr>
      </w:pPr>
    </w:p>
    <w:tbl>
      <w:tblPr>
        <w:tblOverlap w:val="never"/>
        <w:tblW w:w="0" w:type="auto"/>
        <w:jc w:val="center"/>
        <w:tblLayout w:type="fixed"/>
        <w:tblCellMar>
          <w:left w:w="10" w:type="dxa"/>
          <w:right w:w="10" w:type="dxa"/>
        </w:tblCellMar>
        <w:tblLook w:val="04A0"/>
      </w:tblPr>
      <w:tblGrid>
        <w:gridCol w:w="1546"/>
        <w:gridCol w:w="1277"/>
        <w:gridCol w:w="1272"/>
        <w:gridCol w:w="1560"/>
        <w:gridCol w:w="2554"/>
        <w:gridCol w:w="1656"/>
      </w:tblGrid>
      <w:tr w:rsidR="0027366C" w:rsidRPr="008330C9">
        <w:trPr>
          <w:trHeight w:hRule="exact" w:val="254"/>
          <w:jc w:val="center"/>
        </w:trPr>
        <w:tc>
          <w:tcPr>
            <w:tcW w:w="1546"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lastRenderedPageBreak/>
              <w:t>1</w:t>
            </w:r>
          </w:p>
        </w:tc>
        <w:tc>
          <w:tcPr>
            <w:tcW w:w="1277"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2</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3</w:t>
            </w:r>
          </w:p>
        </w:tc>
        <w:tc>
          <w:tcPr>
            <w:tcW w:w="1560"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4</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5</w:t>
            </w:r>
          </w:p>
        </w:tc>
        <w:tc>
          <w:tcPr>
            <w:tcW w:w="1656" w:type="dxa"/>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6</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267</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404047.65</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2301398.06</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268</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404053.32</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2301369.69</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269</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404071.00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2301315.00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270</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404071.00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2301299.00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271</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404075.66</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2301266.15</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272</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404098.35</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2301240.62</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273</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404125.30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2301214.38</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274</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404136.65</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2301180.34</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275</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404171.40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2301102.32</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276</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404213.95</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2301061.19</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277</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404250.12</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2301022.18</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76"/>
          <w:jc w:val="center"/>
        </w:trPr>
        <w:tc>
          <w:tcPr>
            <w:tcW w:w="1546"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278</w:t>
            </w:r>
          </w:p>
        </w:tc>
        <w:tc>
          <w:tcPr>
            <w:tcW w:w="1277"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404309.70</w:t>
            </w:r>
          </w:p>
        </w:tc>
        <w:tc>
          <w:tcPr>
            <w:tcW w:w="1272"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2300988.85</w:t>
            </w:r>
          </w:p>
        </w:tc>
        <w:tc>
          <w:tcPr>
            <w:tcW w:w="1560" w:type="dxa"/>
            <w:tcBorders>
              <w:top w:val="single" w:sz="4" w:space="0" w:color="auto"/>
              <w:left w:val="single" w:sz="4" w:space="0" w:color="auto"/>
              <w:bottom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bl>
    <w:p w:rsidR="0027366C" w:rsidRPr="008330C9" w:rsidRDefault="0027366C">
      <w:pPr>
        <w:framePr w:w="9864" w:wrap="notBeside" w:vAnchor="text" w:hAnchor="text" w:xAlign="center" w:y="1"/>
        <w:rPr>
          <w:sz w:val="16"/>
          <w:szCs w:val="16"/>
        </w:rPr>
      </w:pPr>
    </w:p>
    <w:p w:rsidR="0027366C" w:rsidRPr="008330C9" w:rsidRDefault="0027366C">
      <w:pPr>
        <w:rPr>
          <w:sz w:val="16"/>
          <w:szCs w:val="16"/>
        </w:rPr>
      </w:pPr>
    </w:p>
    <w:tbl>
      <w:tblPr>
        <w:tblOverlap w:val="never"/>
        <w:tblW w:w="0" w:type="auto"/>
        <w:jc w:val="center"/>
        <w:tblLayout w:type="fixed"/>
        <w:tblCellMar>
          <w:left w:w="10" w:type="dxa"/>
          <w:right w:w="10" w:type="dxa"/>
        </w:tblCellMar>
        <w:tblLook w:val="04A0"/>
      </w:tblPr>
      <w:tblGrid>
        <w:gridCol w:w="1546"/>
        <w:gridCol w:w="1277"/>
        <w:gridCol w:w="1272"/>
        <w:gridCol w:w="1560"/>
        <w:gridCol w:w="2554"/>
        <w:gridCol w:w="1656"/>
      </w:tblGrid>
      <w:tr w:rsidR="0027366C" w:rsidRPr="008330C9">
        <w:trPr>
          <w:trHeight w:hRule="exact" w:val="254"/>
          <w:jc w:val="center"/>
        </w:trPr>
        <w:tc>
          <w:tcPr>
            <w:tcW w:w="1546"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lastRenderedPageBreak/>
              <w:t>1</w:t>
            </w:r>
          </w:p>
        </w:tc>
        <w:tc>
          <w:tcPr>
            <w:tcW w:w="1277"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2</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3</w:t>
            </w:r>
          </w:p>
        </w:tc>
        <w:tc>
          <w:tcPr>
            <w:tcW w:w="1560"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4</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5</w:t>
            </w:r>
          </w:p>
        </w:tc>
        <w:tc>
          <w:tcPr>
            <w:tcW w:w="1656" w:type="dxa"/>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6</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279</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404355.09</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2300971.12</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280</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404401.18</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2300978.92</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281</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404447.99</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2300997.36</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282</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404498.34</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2301005.16</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283</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404540.19</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2301034.24</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190</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404569.97</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2301071.83</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245"/>
          <w:jc w:val="center"/>
        </w:trPr>
        <w:tc>
          <w:tcPr>
            <w:tcW w:w="1546" w:type="dxa"/>
            <w:tcBorders>
              <w:top w:val="single" w:sz="4" w:space="0" w:color="auto"/>
              <w:left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1277" w:type="dxa"/>
            <w:tcBorders>
              <w:top w:val="single" w:sz="4" w:space="0" w:color="auto"/>
              <w:left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1272" w:type="dxa"/>
            <w:tcBorders>
              <w:top w:val="single" w:sz="4" w:space="0" w:color="auto"/>
              <w:left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1560" w:type="dxa"/>
            <w:tcBorders>
              <w:top w:val="single" w:sz="4" w:space="0" w:color="auto"/>
              <w:left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2554" w:type="dxa"/>
            <w:tcBorders>
              <w:top w:val="single" w:sz="4" w:space="0" w:color="auto"/>
              <w:left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1656" w:type="dxa"/>
            <w:tcBorders>
              <w:top w:val="single" w:sz="4" w:space="0" w:color="auto"/>
              <w:left w:val="single" w:sz="4" w:space="0" w:color="auto"/>
              <w:right w:val="single" w:sz="4" w:space="0" w:color="auto"/>
            </w:tcBorders>
            <w:shd w:val="clear" w:color="auto" w:fill="FFFFFF"/>
          </w:tcPr>
          <w:p w:rsidR="0027366C" w:rsidRPr="008330C9" w:rsidRDefault="0027366C">
            <w:pPr>
              <w:framePr w:w="9864" w:wrap="notBeside" w:vAnchor="text" w:hAnchor="text" w:xAlign="center" w:y="1"/>
              <w:rPr>
                <w:sz w:val="16"/>
                <w:szCs w:val="16"/>
              </w:rPr>
            </w:pP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284</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403971.10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2302077.97</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285</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403952.58</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2302179.83</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286</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403880.48</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2302154.69</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287</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403895.69</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2302057.47</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284</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403971.10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2302077.97</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250"/>
          <w:jc w:val="center"/>
        </w:trPr>
        <w:tc>
          <w:tcPr>
            <w:tcW w:w="1546" w:type="dxa"/>
            <w:tcBorders>
              <w:top w:val="single" w:sz="4" w:space="0" w:color="auto"/>
              <w:left w:val="single" w:sz="4" w:space="0" w:color="auto"/>
              <w:bottom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1277" w:type="dxa"/>
            <w:tcBorders>
              <w:top w:val="single" w:sz="4" w:space="0" w:color="auto"/>
              <w:left w:val="single" w:sz="4" w:space="0" w:color="auto"/>
              <w:bottom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1272" w:type="dxa"/>
            <w:tcBorders>
              <w:top w:val="single" w:sz="4" w:space="0" w:color="auto"/>
              <w:left w:val="single" w:sz="4" w:space="0" w:color="auto"/>
              <w:bottom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1560" w:type="dxa"/>
            <w:tcBorders>
              <w:top w:val="single" w:sz="4" w:space="0" w:color="auto"/>
              <w:left w:val="single" w:sz="4" w:space="0" w:color="auto"/>
              <w:bottom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2554" w:type="dxa"/>
            <w:tcBorders>
              <w:top w:val="single" w:sz="4" w:space="0" w:color="auto"/>
              <w:left w:val="single" w:sz="4" w:space="0" w:color="auto"/>
              <w:bottom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1656" w:type="dxa"/>
            <w:tcBorders>
              <w:top w:val="single" w:sz="4" w:space="0" w:color="auto"/>
              <w:left w:val="single" w:sz="4" w:space="0" w:color="auto"/>
              <w:bottom w:val="single" w:sz="4" w:space="0" w:color="auto"/>
              <w:right w:val="single" w:sz="4" w:space="0" w:color="auto"/>
            </w:tcBorders>
            <w:shd w:val="clear" w:color="auto" w:fill="FFFFFF"/>
          </w:tcPr>
          <w:p w:rsidR="0027366C" w:rsidRPr="008330C9" w:rsidRDefault="0027366C">
            <w:pPr>
              <w:framePr w:w="9864" w:wrap="notBeside" w:vAnchor="text" w:hAnchor="text" w:xAlign="center" w:y="1"/>
              <w:rPr>
                <w:sz w:val="16"/>
                <w:szCs w:val="16"/>
              </w:rPr>
            </w:pPr>
          </w:p>
        </w:tc>
      </w:tr>
    </w:tbl>
    <w:p w:rsidR="0027366C" w:rsidRPr="008330C9" w:rsidRDefault="0027366C">
      <w:pPr>
        <w:framePr w:w="9864" w:wrap="notBeside" w:vAnchor="text" w:hAnchor="text" w:xAlign="center" w:y="1"/>
        <w:rPr>
          <w:sz w:val="16"/>
          <w:szCs w:val="16"/>
        </w:rPr>
      </w:pPr>
    </w:p>
    <w:p w:rsidR="0027366C" w:rsidRPr="008330C9" w:rsidRDefault="0027366C">
      <w:pPr>
        <w:rPr>
          <w:sz w:val="16"/>
          <w:szCs w:val="16"/>
        </w:rPr>
      </w:pPr>
    </w:p>
    <w:tbl>
      <w:tblPr>
        <w:tblOverlap w:val="never"/>
        <w:tblW w:w="0" w:type="auto"/>
        <w:jc w:val="center"/>
        <w:tblLayout w:type="fixed"/>
        <w:tblCellMar>
          <w:left w:w="10" w:type="dxa"/>
          <w:right w:w="10" w:type="dxa"/>
        </w:tblCellMar>
        <w:tblLook w:val="04A0"/>
      </w:tblPr>
      <w:tblGrid>
        <w:gridCol w:w="1546"/>
        <w:gridCol w:w="1277"/>
        <w:gridCol w:w="1272"/>
        <w:gridCol w:w="1560"/>
        <w:gridCol w:w="2554"/>
        <w:gridCol w:w="1656"/>
      </w:tblGrid>
      <w:tr w:rsidR="0027366C" w:rsidRPr="008330C9">
        <w:trPr>
          <w:trHeight w:hRule="exact" w:val="254"/>
          <w:jc w:val="center"/>
        </w:trPr>
        <w:tc>
          <w:tcPr>
            <w:tcW w:w="1546"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lastRenderedPageBreak/>
              <w:t>1</w:t>
            </w:r>
          </w:p>
        </w:tc>
        <w:tc>
          <w:tcPr>
            <w:tcW w:w="1277"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2</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3</w:t>
            </w:r>
          </w:p>
        </w:tc>
        <w:tc>
          <w:tcPr>
            <w:tcW w:w="1560"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4</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5</w:t>
            </w:r>
          </w:p>
        </w:tc>
        <w:tc>
          <w:tcPr>
            <w:tcW w:w="1656" w:type="dxa"/>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6</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288</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395505.42</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2304214.09</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289</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395501.45</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2304289.49</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290</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395299.00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2304366.00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291</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395303.00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2304267.00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292</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395298.94</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2304255.17</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293</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395269.92</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2304256.44</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294</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395270.93</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2304268.33</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295</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395245.47</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2304274.61</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296</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395154.19</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2304292.47</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297</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395163.95</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2304381.01</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298</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395164.01</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2304381.53</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76"/>
          <w:jc w:val="center"/>
        </w:trPr>
        <w:tc>
          <w:tcPr>
            <w:tcW w:w="1546"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299</w:t>
            </w:r>
          </w:p>
        </w:tc>
        <w:tc>
          <w:tcPr>
            <w:tcW w:w="1277"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395165.00</w:t>
            </w:r>
          </w:p>
        </w:tc>
        <w:tc>
          <w:tcPr>
            <w:tcW w:w="1272"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2304424.00</w:t>
            </w:r>
          </w:p>
        </w:tc>
        <w:tc>
          <w:tcPr>
            <w:tcW w:w="1560" w:type="dxa"/>
            <w:tcBorders>
              <w:top w:val="single" w:sz="4" w:space="0" w:color="auto"/>
              <w:left w:val="single" w:sz="4" w:space="0" w:color="auto"/>
              <w:bottom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bl>
    <w:p w:rsidR="0027366C" w:rsidRPr="008330C9" w:rsidRDefault="0027366C">
      <w:pPr>
        <w:framePr w:w="9864" w:wrap="notBeside" w:vAnchor="text" w:hAnchor="text" w:xAlign="center" w:y="1"/>
        <w:rPr>
          <w:sz w:val="16"/>
          <w:szCs w:val="16"/>
        </w:rPr>
      </w:pPr>
    </w:p>
    <w:p w:rsidR="0027366C" w:rsidRPr="008330C9" w:rsidRDefault="0027366C">
      <w:pPr>
        <w:rPr>
          <w:sz w:val="16"/>
          <w:szCs w:val="16"/>
        </w:rPr>
      </w:pPr>
    </w:p>
    <w:tbl>
      <w:tblPr>
        <w:tblOverlap w:val="never"/>
        <w:tblW w:w="0" w:type="auto"/>
        <w:jc w:val="center"/>
        <w:tblLayout w:type="fixed"/>
        <w:tblCellMar>
          <w:left w:w="10" w:type="dxa"/>
          <w:right w:w="10" w:type="dxa"/>
        </w:tblCellMar>
        <w:tblLook w:val="04A0"/>
      </w:tblPr>
      <w:tblGrid>
        <w:gridCol w:w="1546"/>
        <w:gridCol w:w="1277"/>
        <w:gridCol w:w="1272"/>
        <w:gridCol w:w="1560"/>
        <w:gridCol w:w="2554"/>
        <w:gridCol w:w="1656"/>
      </w:tblGrid>
      <w:tr w:rsidR="0027366C" w:rsidRPr="008330C9">
        <w:trPr>
          <w:trHeight w:hRule="exact" w:val="254"/>
          <w:jc w:val="center"/>
        </w:trPr>
        <w:tc>
          <w:tcPr>
            <w:tcW w:w="1546"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lastRenderedPageBreak/>
              <w:t>1</w:t>
            </w:r>
          </w:p>
        </w:tc>
        <w:tc>
          <w:tcPr>
            <w:tcW w:w="1277"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2</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3</w:t>
            </w:r>
          </w:p>
        </w:tc>
        <w:tc>
          <w:tcPr>
            <w:tcW w:w="1560"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4</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5</w:t>
            </w:r>
          </w:p>
        </w:tc>
        <w:tc>
          <w:tcPr>
            <w:tcW w:w="1656" w:type="dxa"/>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6</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300</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395314.00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2304436.00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301</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395334.00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2304457.00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302</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395334.00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2304489.00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303</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395325.00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2304524.00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304</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395312.00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2304548.00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305</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395285.00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2304574.00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306</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395262.00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2304585.00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307</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395234.00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2304591.00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308</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395212.00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2304610.00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309</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395179.00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2304649.00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310</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395144.00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2304691.00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76"/>
          <w:jc w:val="center"/>
        </w:trPr>
        <w:tc>
          <w:tcPr>
            <w:tcW w:w="1546"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311</w:t>
            </w:r>
          </w:p>
        </w:tc>
        <w:tc>
          <w:tcPr>
            <w:tcW w:w="1277"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395258.00</w:t>
            </w:r>
          </w:p>
        </w:tc>
        <w:tc>
          <w:tcPr>
            <w:tcW w:w="1272"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2304696.00</w:t>
            </w:r>
          </w:p>
        </w:tc>
        <w:tc>
          <w:tcPr>
            <w:tcW w:w="1560" w:type="dxa"/>
            <w:tcBorders>
              <w:top w:val="single" w:sz="4" w:space="0" w:color="auto"/>
              <w:left w:val="single" w:sz="4" w:space="0" w:color="auto"/>
              <w:bottom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bl>
    <w:p w:rsidR="0027366C" w:rsidRPr="008330C9" w:rsidRDefault="0027366C">
      <w:pPr>
        <w:framePr w:w="9864" w:wrap="notBeside" w:vAnchor="text" w:hAnchor="text" w:xAlign="center" w:y="1"/>
        <w:rPr>
          <w:sz w:val="16"/>
          <w:szCs w:val="16"/>
        </w:rPr>
      </w:pPr>
    </w:p>
    <w:p w:rsidR="0027366C" w:rsidRPr="008330C9" w:rsidRDefault="0027366C">
      <w:pPr>
        <w:rPr>
          <w:sz w:val="16"/>
          <w:szCs w:val="16"/>
        </w:rPr>
      </w:pPr>
    </w:p>
    <w:tbl>
      <w:tblPr>
        <w:tblOverlap w:val="never"/>
        <w:tblW w:w="0" w:type="auto"/>
        <w:jc w:val="center"/>
        <w:tblLayout w:type="fixed"/>
        <w:tblCellMar>
          <w:left w:w="10" w:type="dxa"/>
          <w:right w:w="10" w:type="dxa"/>
        </w:tblCellMar>
        <w:tblLook w:val="04A0"/>
      </w:tblPr>
      <w:tblGrid>
        <w:gridCol w:w="1546"/>
        <w:gridCol w:w="1277"/>
        <w:gridCol w:w="1272"/>
        <w:gridCol w:w="1560"/>
        <w:gridCol w:w="2554"/>
        <w:gridCol w:w="1656"/>
      </w:tblGrid>
      <w:tr w:rsidR="0027366C" w:rsidRPr="008330C9">
        <w:trPr>
          <w:trHeight w:hRule="exact" w:val="254"/>
          <w:jc w:val="center"/>
        </w:trPr>
        <w:tc>
          <w:tcPr>
            <w:tcW w:w="1546"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lastRenderedPageBreak/>
              <w:t>1</w:t>
            </w:r>
          </w:p>
        </w:tc>
        <w:tc>
          <w:tcPr>
            <w:tcW w:w="1277"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2</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3</w:t>
            </w:r>
          </w:p>
        </w:tc>
        <w:tc>
          <w:tcPr>
            <w:tcW w:w="1560"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4</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5</w:t>
            </w:r>
          </w:p>
        </w:tc>
        <w:tc>
          <w:tcPr>
            <w:tcW w:w="1656" w:type="dxa"/>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6</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312</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395336.00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2304694.00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313</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395430.00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2304660.00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314</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395466.00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2304657.00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315</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395512.00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2304674.00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316</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395577.00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2304728.00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317</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395615.00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2304783.00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318</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395642.00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2304846.00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319</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395625.00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2304915.00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320</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395591.00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2304977.00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321</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395642.00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2304982.00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322</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395677.00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2304993.00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76"/>
          <w:jc w:val="center"/>
        </w:trPr>
        <w:tc>
          <w:tcPr>
            <w:tcW w:w="1546"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323</w:t>
            </w:r>
          </w:p>
        </w:tc>
        <w:tc>
          <w:tcPr>
            <w:tcW w:w="1277"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395711.00</w:t>
            </w:r>
          </w:p>
        </w:tc>
        <w:tc>
          <w:tcPr>
            <w:tcW w:w="1272"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2305010.00</w:t>
            </w:r>
          </w:p>
        </w:tc>
        <w:tc>
          <w:tcPr>
            <w:tcW w:w="1560" w:type="dxa"/>
            <w:tcBorders>
              <w:top w:val="single" w:sz="4" w:space="0" w:color="auto"/>
              <w:left w:val="single" w:sz="4" w:space="0" w:color="auto"/>
              <w:bottom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bl>
    <w:p w:rsidR="0027366C" w:rsidRPr="008330C9" w:rsidRDefault="0027366C">
      <w:pPr>
        <w:framePr w:w="9864" w:wrap="notBeside" w:vAnchor="text" w:hAnchor="text" w:xAlign="center" w:y="1"/>
        <w:rPr>
          <w:sz w:val="16"/>
          <w:szCs w:val="16"/>
        </w:rPr>
      </w:pPr>
    </w:p>
    <w:p w:rsidR="0027366C" w:rsidRPr="008330C9" w:rsidRDefault="0027366C">
      <w:pPr>
        <w:rPr>
          <w:sz w:val="16"/>
          <w:szCs w:val="16"/>
        </w:rPr>
      </w:pPr>
    </w:p>
    <w:tbl>
      <w:tblPr>
        <w:tblOverlap w:val="never"/>
        <w:tblW w:w="0" w:type="auto"/>
        <w:jc w:val="center"/>
        <w:tblLayout w:type="fixed"/>
        <w:tblCellMar>
          <w:left w:w="10" w:type="dxa"/>
          <w:right w:w="10" w:type="dxa"/>
        </w:tblCellMar>
        <w:tblLook w:val="04A0"/>
      </w:tblPr>
      <w:tblGrid>
        <w:gridCol w:w="1546"/>
        <w:gridCol w:w="1277"/>
        <w:gridCol w:w="1272"/>
        <w:gridCol w:w="1560"/>
        <w:gridCol w:w="2554"/>
        <w:gridCol w:w="1656"/>
      </w:tblGrid>
      <w:tr w:rsidR="0027366C" w:rsidRPr="008330C9">
        <w:trPr>
          <w:trHeight w:hRule="exact" w:val="254"/>
          <w:jc w:val="center"/>
        </w:trPr>
        <w:tc>
          <w:tcPr>
            <w:tcW w:w="1546"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lastRenderedPageBreak/>
              <w:t>1</w:t>
            </w:r>
          </w:p>
        </w:tc>
        <w:tc>
          <w:tcPr>
            <w:tcW w:w="1277"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2</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3</w:t>
            </w:r>
          </w:p>
        </w:tc>
        <w:tc>
          <w:tcPr>
            <w:tcW w:w="1560"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4</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5</w:t>
            </w:r>
          </w:p>
        </w:tc>
        <w:tc>
          <w:tcPr>
            <w:tcW w:w="1656" w:type="dxa"/>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6</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324</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395756.00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2305037.00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325</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395792.00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2305066.00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326</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395817.00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2305030.00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327</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395974.00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2305087.00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328</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396008.00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2305103.00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329</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396008.00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2305143.00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330</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395994.00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2305240.00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331</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395981.00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2305323.00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332</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395900.00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2305326.00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333</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395876.00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2305318.00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334</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395861.00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2305314.00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76"/>
          <w:jc w:val="center"/>
        </w:trPr>
        <w:tc>
          <w:tcPr>
            <w:tcW w:w="1546"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335</w:t>
            </w:r>
          </w:p>
        </w:tc>
        <w:tc>
          <w:tcPr>
            <w:tcW w:w="1277"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395831.00</w:t>
            </w:r>
          </w:p>
        </w:tc>
        <w:tc>
          <w:tcPr>
            <w:tcW w:w="1272"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2305311.00</w:t>
            </w:r>
          </w:p>
        </w:tc>
        <w:tc>
          <w:tcPr>
            <w:tcW w:w="1560" w:type="dxa"/>
            <w:tcBorders>
              <w:top w:val="single" w:sz="4" w:space="0" w:color="auto"/>
              <w:left w:val="single" w:sz="4" w:space="0" w:color="auto"/>
              <w:bottom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bl>
    <w:p w:rsidR="0027366C" w:rsidRPr="008330C9" w:rsidRDefault="0027366C">
      <w:pPr>
        <w:framePr w:w="9864" w:wrap="notBeside" w:vAnchor="text" w:hAnchor="text" w:xAlign="center" w:y="1"/>
        <w:rPr>
          <w:sz w:val="16"/>
          <w:szCs w:val="16"/>
        </w:rPr>
      </w:pPr>
    </w:p>
    <w:p w:rsidR="0027366C" w:rsidRPr="008330C9" w:rsidRDefault="0027366C">
      <w:pPr>
        <w:rPr>
          <w:sz w:val="16"/>
          <w:szCs w:val="16"/>
        </w:rPr>
      </w:pPr>
    </w:p>
    <w:tbl>
      <w:tblPr>
        <w:tblOverlap w:val="never"/>
        <w:tblW w:w="0" w:type="auto"/>
        <w:jc w:val="center"/>
        <w:tblLayout w:type="fixed"/>
        <w:tblCellMar>
          <w:left w:w="10" w:type="dxa"/>
          <w:right w:w="10" w:type="dxa"/>
        </w:tblCellMar>
        <w:tblLook w:val="04A0"/>
      </w:tblPr>
      <w:tblGrid>
        <w:gridCol w:w="1546"/>
        <w:gridCol w:w="1277"/>
        <w:gridCol w:w="1272"/>
        <w:gridCol w:w="1560"/>
        <w:gridCol w:w="2554"/>
        <w:gridCol w:w="1656"/>
      </w:tblGrid>
      <w:tr w:rsidR="0027366C" w:rsidRPr="008330C9">
        <w:trPr>
          <w:trHeight w:hRule="exact" w:val="254"/>
          <w:jc w:val="center"/>
        </w:trPr>
        <w:tc>
          <w:tcPr>
            <w:tcW w:w="1546"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lastRenderedPageBreak/>
              <w:t>1</w:t>
            </w:r>
          </w:p>
        </w:tc>
        <w:tc>
          <w:tcPr>
            <w:tcW w:w="1277"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2</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3</w:t>
            </w:r>
          </w:p>
        </w:tc>
        <w:tc>
          <w:tcPr>
            <w:tcW w:w="1560"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lang w:val="en-US" w:eastAsia="en-US" w:bidi="en-US"/>
              </w:rPr>
              <w:t>4</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5</w:t>
            </w:r>
          </w:p>
        </w:tc>
        <w:tc>
          <w:tcPr>
            <w:tcW w:w="1656" w:type="dxa"/>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
                <w:b/>
                <w:bCs/>
                <w:sz w:val="16"/>
                <w:szCs w:val="16"/>
              </w:rPr>
              <w:t>6</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336</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395812.00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2305306.00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337</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395797.00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2305299.00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338</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395775.00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2305291.00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339</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395753.00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2305284.00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340</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395720.00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2305278.00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341</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395685.00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2305269.00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342</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395660.00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2305261.00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343</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395641.00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2305246.00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344</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395638.00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2305223.00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345</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395629.00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2305201.00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346</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lang w:val="en-US" w:eastAsia="en-US" w:bidi="en-US"/>
              </w:rPr>
              <w:t>395614.00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2305185.00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r w:rsidR="0027366C" w:rsidRPr="008330C9">
        <w:trPr>
          <w:trHeight w:hRule="exact" w:val="1176"/>
          <w:jc w:val="center"/>
        </w:trPr>
        <w:tc>
          <w:tcPr>
            <w:tcW w:w="1546"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lang w:val="en-US" w:eastAsia="en-US" w:bidi="en-US"/>
              </w:rPr>
              <w:t>347</w:t>
            </w:r>
          </w:p>
        </w:tc>
        <w:tc>
          <w:tcPr>
            <w:tcW w:w="1277"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
                <w:sz w:val="16"/>
                <w:szCs w:val="16"/>
              </w:rPr>
              <w:t>395595.00</w:t>
            </w:r>
          </w:p>
        </w:tc>
        <w:tc>
          <w:tcPr>
            <w:tcW w:w="1272"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
                <w:sz w:val="16"/>
                <w:szCs w:val="16"/>
                <w:lang w:val="en-US" w:eastAsia="en-US" w:bidi="en-US"/>
              </w:rPr>
              <w:t>2305176.00</w:t>
            </w:r>
          </w:p>
        </w:tc>
        <w:tc>
          <w:tcPr>
            <w:tcW w:w="1560" w:type="dxa"/>
            <w:tcBorders>
              <w:top w:val="single" w:sz="4" w:space="0" w:color="auto"/>
              <w:left w:val="single" w:sz="4" w:space="0" w:color="auto"/>
              <w:bottom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
                <w:sz w:val="16"/>
                <w:szCs w:val="16"/>
              </w:rPr>
              <w:t>(определений)</w:t>
            </w:r>
          </w:p>
        </w:tc>
        <w:tc>
          <w:tcPr>
            <w:tcW w:w="2554"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0.1</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
                <w:sz w:val="16"/>
                <w:szCs w:val="16"/>
              </w:rPr>
              <w:t>—</w:t>
            </w:r>
          </w:p>
        </w:tc>
      </w:tr>
    </w:tbl>
    <w:p w:rsidR="0027366C" w:rsidRPr="008330C9" w:rsidRDefault="0027366C">
      <w:pPr>
        <w:framePr w:w="9864" w:wrap="notBeside" w:vAnchor="text" w:hAnchor="text" w:xAlign="center" w:y="1"/>
        <w:rPr>
          <w:sz w:val="16"/>
          <w:szCs w:val="16"/>
        </w:rPr>
      </w:pPr>
    </w:p>
    <w:p w:rsidR="0027366C" w:rsidRPr="008330C9" w:rsidRDefault="0027366C">
      <w:pPr>
        <w:rPr>
          <w:sz w:val="16"/>
          <w:szCs w:val="16"/>
        </w:rPr>
      </w:pPr>
    </w:p>
    <w:tbl>
      <w:tblPr>
        <w:tblOverlap w:val="never"/>
        <w:tblW w:w="0" w:type="auto"/>
        <w:jc w:val="center"/>
        <w:tblLayout w:type="fixed"/>
        <w:tblCellMar>
          <w:left w:w="10" w:type="dxa"/>
          <w:right w:w="10" w:type="dxa"/>
        </w:tblCellMar>
        <w:tblLook w:val="04A0"/>
      </w:tblPr>
      <w:tblGrid>
        <w:gridCol w:w="1546"/>
        <w:gridCol w:w="1277"/>
        <w:gridCol w:w="1272"/>
        <w:gridCol w:w="1560"/>
        <w:gridCol w:w="2554"/>
        <w:gridCol w:w="1656"/>
      </w:tblGrid>
      <w:tr w:rsidR="0027366C" w:rsidRPr="008330C9">
        <w:trPr>
          <w:trHeight w:hRule="exact" w:val="254"/>
          <w:jc w:val="center"/>
        </w:trPr>
        <w:tc>
          <w:tcPr>
            <w:tcW w:w="1546"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rPr>
              <w:lastRenderedPageBreak/>
              <w:t>1</w:t>
            </w:r>
          </w:p>
        </w:tc>
        <w:tc>
          <w:tcPr>
            <w:tcW w:w="1277"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lang w:val="en-US" w:eastAsia="en-US" w:bidi="en-US"/>
              </w:rPr>
              <w:t>2</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lang w:val="en-US" w:eastAsia="en-US" w:bidi="en-US"/>
              </w:rPr>
              <w:t>3</w:t>
            </w:r>
          </w:p>
        </w:tc>
        <w:tc>
          <w:tcPr>
            <w:tcW w:w="1560"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lang w:val="en-US" w:eastAsia="en-US" w:bidi="en-US"/>
              </w:rPr>
              <w:t>4</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rPr>
              <w:t>5</w:t>
            </w:r>
          </w:p>
        </w:tc>
        <w:tc>
          <w:tcPr>
            <w:tcW w:w="1656" w:type="dxa"/>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rPr>
              <w:t>6</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348</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395572.00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2305168.00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349</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395534.00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2305163.00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350</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395483.00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2305159.00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351</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rPr>
              <w:t>395453.00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2305158.00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352</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rPr>
              <w:t>395423.00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2305162.00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353</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395392.00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2305159.00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354</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rPr>
              <w:t>395347.00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2305143.00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355</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395303.00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2305125.00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356</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rPr>
              <w:t>395266.00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2305113.00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357</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395231.00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2305106.00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358</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rPr>
              <w:t>395206.00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2305104.00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76"/>
          <w:jc w:val="center"/>
        </w:trPr>
        <w:tc>
          <w:tcPr>
            <w:tcW w:w="1546"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359</w:t>
            </w:r>
          </w:p>
        </w:tc>
        <w:tc>
          <w:tcPr>
            <w:tcW w:w="1277"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395179.00</w:t>
            </w:r>
          </w:p>
        </w:tc>
        <w:tc>
          <w:tcPr>
            <w:tcW w:w="1272"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2305104.00</w:t>
            </w:r>
          </w:p>
        </w:tc>
        <w:tc>
          <w:tcPr>
            <w:tcW w:w="1560" w:type="dxa"/>
            <w:tcBorders>
              <w:top w:val="single" w:sz="4" w:space="0" w:color="auto"/>
              <w:left w:val="single" w:sz="4" w:space="0" w:color="auto"/>
              <w:bottom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bl>
    <w:p w:rsidR="0027366C" w:rsidRPr="008330C9" w:rsidRDefault="0027366C">
      <w:pPr>
        <w:framePr w:w="9864" w:wrap="notBeside" w:vAnchor="text" w:hAnchor="text" w:xAlign="center" w:y="1"/>
        <w:rPr>
          <w:sz w:val="16"/>
          <w:szCs w:val="16"/>
        </w:rPr>
      </w:pPr>
    </w:p>
    <w:p w:rsidR="0027366C" w:rsidRPr="008330C9" w:rsidRDefault="0027366C">
      <w:pPr>
        <w:rPr>
          <w:sz w:val="16"/>
          <w:szCs w:val="16"/>
        </w:rPr>
      </w:pPr>
    </w:p>
    <w:tbl>
      <w:tblPr>
        <w:tblOverlap w:val="never"/>
        <w:tblW w:w="0" w:type="auto"/>
        <w:jc w:val="center"/>
        <w:tblLayout w:type="fixed"/>
        <w:tblCellMar>
          <w:left w:w="10" w:type="dxa"/>
          <w:right w:w="10" w:type="dxa"/>
        </w:tblCellMar>
        <w:tblLook w:val="04A0"/>
      </w:tblPr>
      <w:tblGrid>
        <w:gridCol w:w="1546"/>
        <w:gridCol w:w="1277"/>
        <w:gridCol w:w="1272"/>
        <w:gridCol w:w="1560"/>
        <w:gridCol w:w="2554"/>
        <w:gridCol w:w="1656"/>
      </w:tblGrid>
      <w:tr w:rsidR="0027366C" w:rsidRPr="008330C9">
        <w:trPr>
          <w:trHeight w:hRule="exact" w:val="254"/>
          <w:jc w:val="center"/>
        </w:trPr>
        <w:tc>
          <w:tcPr>
            <w:tcW w:w="1546"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rPr>
              <w:lastRenderedPageBreak/>
              <w:t>1</w:t>
            </w:r>
          </w:p>
        </w:tc>
        <w:tc>
          <w:tcPr>
            <w:tcW w:w="1277"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lang w:val="en-US" w:eastAsia="en-US" w:bidi="en-US"/>
              </w:rPr>
              <w:t>2</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lang w:val="en-US" w:eastAsia="en-US" w:bidi="en-US"/>
              </w:rPr>
              <w:t>3</w:t>
            </w:r>
          </w:p>
        </w:tc>
        <w:tc>
          <w:tcPr>
            <w:tcW w:w="1560"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lang w:val="en-US" w:eastAsia="en-US" w:bidi="en-US"/>
              </w:rPr>
              <w:t>4</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rPr>
              <w:t>5</w:t>
            </w:r>
          </w:p>
        </w:tc>
        <w:tc>
          <w:tcPr>
            <w:tcW w:w="1656" w:type="dxa"/>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rPr>
              <w:t>6</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360</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395153.00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2305110.00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361</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395125.00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2305129.00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362</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rPr>
              <w:t>395108.00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2305154.00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363</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395090.00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2305175.00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364</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rPr>
              <w:t>395069.00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2305191.00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365</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395040.00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2305203.00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366</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395003.00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2305216.00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367</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394910.00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2305249.00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368</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394861.00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2305253.00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369</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394813.00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2305244.00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370</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394787.00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2305244.00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76"/>
          <w:jc w:val="center"/>
        </w:trPr>
        <w:tc>
          <w:tcPr>
            <w:tcW w:w="1546"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371</w:t>
            </w:r>
          </w:p>
        </w:tc>
        <w:tc>
          <w:tcPr>
            <w:tcW w:w="1277"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394762.00</w:t>
            </w:r>
          </w:p>
        </w:tc>
        <w:tc>
          <w:tcPr>
            <w:tcW w:w="1272"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2305253.00</w:t>
            </w:r>
          </w:p>
        </w:tc>
        <w:tc>
          <w:tcPr>
            <w:tcW w:w="1560" w:type="dxa"/>
            <w:tcBorders>
              <w:top w:val="single" w:sz="4" w:space="0" w:color="auto"/>
              <w:left w:val="single" w:sz="4" w:space="0" w:color="auto"/>
              <w:bottom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bl>
    <w:p w:rsidR="0027366C" w:rsidRPr="008330C9" w:rsidRDefault="0027366C">
      <w:pPr>
        <w:framePr w:w="9864" w:wrap="notBeside" w:vAnchor="text" w:hAnchor="text" w:xAlign="center" w:y="1"/>
        <w:rPr>
          <w:sz w:val="16"/>
          <w:szCs w:val="16"/>
        </w:rPr>
      </w:pPr>
    </w:p>
    <w:p w:rsidR="0027366C" w:rsidRPr="008330C9" w:rsidRDefault="0027366C">
      <w:pPr>
        <w:rPr>
          <w:sz w:val="16"/>
          <w:szCs w:val="16"/>
        </w:rPr>
      </w:pPr>
    </w:p>
    <w:tbl>
      <w:tblPr>
        <w:tblOverlap w:val="never"/>
        <w:tblW w:w="0" w:type="auto"/>
        <w:jc w:val="center"/>
        <w:tblLayout w:type="fixed"/>
        <w:tblCellMar>
          <w:left w:w="10" w:type="dxa"/>
          <w:right w:w="10" w:type="dxa"/>
        </w:tblCellMar>
        <w:tblLook w:val="04A0"/>
      </w:tblPr>
      <w:tblGrid>
        <w:gridCol w:w="1546"/>
        <w:gridCol w:w="1277"/>
        <w:gridCol w:w="1272"/>
        <w:gridCol w:w="1560"/>
        <w:gridCol w:w="2554"/>
        <w:gridCol w:w="1656"/>
      </w:tblGrid>
      <w:tr w:rsidR="0027366C" w:rsidRPr="008330C9">
        <w:trPr>
          <w:trHeight w:hRule="exact" w:val="254"/>
          <w:jc w:val="center"/>
        </w:trPr>
        <w:tc>
          <w:tcPr>
            <w:tcW w:w="1546"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rPr>
              <w:lastRenderedPageBreak/>
              <w:t>1</w:t>
            </w:r>
          </w:p>
        </w:tc>
        <w:tc>
          <w:tcPr>
            <w:tcW w:w="1277"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lang w:val="en-US" w:eastAsia="en-US" w:bidi="en-US"/>
              </w:rPr>
              <w:t>2</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lang w:val="en-US" w:eastAsia="en-US" w:bidi="en-US"/>
              </w:rPr>
              <w:t>3</w:t>
            </w:r>
          </w:p>
        </w:tc>
        <w:tc>
          <w:tcPr>
            <w:tcW w:w="1560"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lang w:val="en-US" w:eastAsia="en-US" w:bidi="en-US"/>
              </w:rPr>
              <w:t>4</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rPr>
              <w:t>5</w:t>
            </w:r>
          </w:p>
        </w:tc>
        <w:tc>
          <w:tcPr>
            <w:tcW w:w="1656" w:type="dxa"/>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rPr>
              <w:t>6</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372</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394725.00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2305251.00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373</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394698.00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2305244.00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374</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394677.80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2305242.10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375</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394665.23</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2305226.88</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376</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394645.39</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2305214.32</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377</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394618.27</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2305202.41</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378</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394614.96</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2305181.25</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379</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394613.64</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2305141.56</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380</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394616.28</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2305086.00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381</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394614.96</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2305027.13</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382</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394616.28</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2304976.86</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76"/>
          <w:jc w:val="center"/>
        </w:trPr>
        <w:tc>
          <w:tcPr>
            <w:tcW w:w="1546"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383</w:t>
            </w:r>
          </w:p>
        </w:tc>
        <w:tc>
          <w:tcPr>
            <w:tcW w:w="1277"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rPr>
              <w:t>394619.59</w:t>
            </w:r>
          </w:p>
        </w:tc>
        <w:tc>
          <w:tcPr>
            <w:tcW w:w="1272"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2304926.59</w:t>
            </w:r>
          </w:p>
        </w:tc>
        <w:tc>
          <w:tcPr>
            <w:tcW w:w="1560" w:type="dxa"/>
            <w:tcBorders>
              <w:top w:val="single" w:sz="4" w:space="0" w:color="auto"/>
              <w:left w:val="single" w:sz="4" w:space="0" w:color="auto"/>
              <w:bottom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bl>
    <w:p w:rsidR="0027366C" w:rsidRPr="008330C9" w:rsidRDefault="0027366C">
      <w:pPr>
        <w:framePr w:w="9864" w:wrap="notBeside" w:vAnchor="text" w:hAnchor="text" w:xAlign="center" w:y="1"/>
        <w:rPr>
          <w:sz w:val="16"/>
          <w:szCs w:val="16"/>
        </w:rPr>
      </w:pPr>
    </w:p>
    <w:p w:rsidR="0027366C" w:rsidRPr="008330C9" w:rsidRDefault="0027366C">
      <w:pPr>
        <w:rPr>
          <w:sz w:val="16"/>
          <w:szCs w:val="16"/>
        </w:rPr>
      </w:pPr>
    </w:p>
    <w:tbl>
      <w:tblPr>
        <w:tblOverlap w:val="never"/>
        <w:tblW w:w="0" w:type="auto"/>
        <w:jc w:val="center"/>
        <w:tblLayout w:type="fixed"/>
        <w:tblCellMar>
          <w:left w:w="10" w:type="dxa"/>
          <w:right w:w="10" w:type="dxa"/>
        </w:tblCellMar>
        <w:tblLook w:val="04A0"/>
      </w:tblPr>
      <w:tblGrid>
        <w:gridCol w:w="1546"/>
        <w:gridCol w:w="1277"/>
        <w:gridCol w:w="1272"/>
        <w:gridCol w:w="1560"/>
        <w:gridCol w:w="2554"/>
        <w:gridCol w:w="1656"/>
      </w:tblGrid>
      <w:tr w:rsidR="0027366C" w:rsidRPr="008330C9">
        <w:trPr>
          <w:trHeight w:hRule="exact" w:val="254"/>
          <w:jc w:val="center"/>
        </w:trPr>
        <w:tc>
          <w:tcPr>
            <w:tcW w:w="1546"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rPr>
              <w:lastRenderedPageBreak/>
              <w:t>1</w:t>
            </w:r>
          </w:p>
        </w:tc>
        <w:tc>
          <w:tcPr>
            <w:tcW w:w="1277"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lang w:val="en-US" w:eastAsia="en-US" w:bidi="en-US"/>
              </w:rPr>
              <w:t>2</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lang w:val="en-US" w:eastAsia="en-US" w:bidi="en-US"/>
              </w:rPr>
              <w:t>3</w:t>
            </w:r>
          </w:p>
        </w:tc>
        <w:tc>
          <w:tcPr>
            <w:tcW w:w="1560"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lang w:val="en-US" w:eastAsia="en-US" w:bidi="en-US"/>
              </w:rPr>
              <w:t>4</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rPr>
              <w:t>5</w:t>
            </w:r>
          </w:p>
        </w:tc>
        <w:tc>
          <w:tcPr>
            <w:tcW w:w="1656" w:type="dxa"/>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rPr>
              <w:t>6</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384</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394628.19</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2304887.56</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385</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394663.00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2304866.00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386</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394684.00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2304848.00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387</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394739.00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2304849.00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388</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394732.00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2304796.00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389</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394734.00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2304751.00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390</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394736.00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2304704.00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391</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394743.00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2304646.00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392</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394750.00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2304569.00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393</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394751.00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2304509.00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394</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394754.00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2304410.00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76"/>
          <w:jc w:val="center"/>
        </w:trPr>
        <w:tc>
          <w:tcPr>
            <w:tcW w:w="1546"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395</w:t>
            </w:r>
          </w:p>
        </w:tc>
        <w:tc>
          <w:tcPr>
            <w:tcW w:w="1277"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394754.00</w:t>
            </w:r>
          </w:p>
        </w:tc>
        <w:tc>
          <w:tcPr>
            <w:tcW w:w="1272"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2304341.00</w:t>
            </w:r>
          </w:p>
        </w:tc>
        <w:tc>
          <w:tcPr>
            <w:tcW w:w="1560" w:type="dxa"/>
            <w:tcBorders>
              <w:top w:val="single" w:sz="4" w:space="0" w:color="auto"/>
              <w:left w:val="single" w:sz="4" w:space="0" w:color="auto"/>
              <w:bottom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bl>
    <w:p w:rsidR="0027366C" w:rsidRPr="008330C9" w:rsidRDefault="0027366C">
      <w:pPr>
        <w:framePr w:w="9864" w:wrap="notBeside" w:vAnchor="text" w:hAnchor="text" w:xAlign="center" w:y="1"/>
        <w:rPr>
          <w:sz w:val="16"/>
          <w:szCs w:val="16"/>
        </w:rPr>
      </w:pPr>
    </w:p>
    <w:p w:rsidR="0027366C" w:rsidRPr="008330C9" w:rsidRDefault="0027366C">
      <w:pPr>
        <w:rPr>
          <w:sz w:val="16"/>
          <w:szCs w:val="16"/>
        </w:rPr>
      </w:pPr>
    </w:p>
    <w:tbl>
      <w:tblPr>
        <w:tblOverlap w:val="never"/>
        <w:tblW w:w="0" w:type="auto"/>
        <w:jc w:val="center"/>
        <w:tblLayout w:type="fixed"/>
        <w:tblCellMar>
          <w:left w:w="10" w:type="dxa"/>
          <w:right w:w="10" w:type="dxa"/>
        </w:tblCellMar>
        <w:tblLook w:val="04A0"/>
      </w:tblPr>
      <w:tblGrid>
        <w:gridCol w:w="1546"/>
        <w:gridCol w:w="1277"/>
        <w:gridCol w:w="1272"/>
        <w:gridCol w:w="1560"/>
        <w:gridCol w:w="2554"/>
        <w:gridCol w:w="1656"/>
      </w:tblGrid>
      <w:tr w:rsidR="0027366C" w:rsidRPr="008330C9">
        <w:trPr>
          <w:trHeight w:hRule="exact" w:val="254"/>
          <w:jc w:val="center"/>
        </w:trPr>
        <w:tc>
          <w:tcPr>
            <w:tcW w:w="1546"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rPr>
              <w:lastRenderedPageBreak/>
              <w:t>1</w:t>
            </w:r>
          </w:p>
        </w:tc>
        <w:tc>
          <w:tcPr>
            <w:tcW w:w="1277"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lang w:val="en-US" w:eastAsia="en-US" w:bidi="en-US"/>
              </w:rPr>
              <w:t>2</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lang w:val="en-US" w:eastAsia="en-US" w:bidi="en-US"/>
              </w:rPr>
              <w:t>3</w:t>
            </w:r>
          </w:p>
        </w:tc>
        <w:tc>
          <w:tcPr>
            <w:tcW w:w="1560"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lang w:val="en-US" w:eastAsia="en-US" w:bidi="en-US"/>
              </w:rPr>
              <w:t>4</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rPr>
              <w:t>5</w:t>
            </w:r>
          </w:p>
        </w:tc>
        <w:tc>
          <w:tcPr>
            <w:tcW w:w="1656" w:type="dxa"/>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rPr>
              <w:t>6</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396</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394754.00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2304273.00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397</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394754.00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2304218.00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398</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394757.00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2304169.00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399</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394741.00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2304131.00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400</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394737.00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2304085.00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401</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394728.00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2304040.00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402</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394718.00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2303992.00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403</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394699.00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2303924.00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404</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rPr>
              <w:t>394688.00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2303885.00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405</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rPr>
              <w:t>394676.00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2303840.00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406</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394651.00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2303782.00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76"/>
          <w:jc w:val="center"/>
        </w:trPr>
        <w:tc>
          <w:tcPr>
            <w:tcW w:w="1546"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407</w:t>
            </w:r>
          </w:p>
        </w:tc>
        <w:tc>
          <w:tcPr>
            <w:tcW w:w="1277"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394626.00</w:t>
            </w:r>
          </w:p>
        </w:tc>
        <w:tc>
          <w:tcPr>
            <w:tcW w:w="1272"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2303728.00</w:t>
            </w:r>
          </w:p>
        </w:tc>
        <w:tc>
          <w:tcPr>
            <w:tcW w:w="1560" w:type="dxa"/>
            <w:tcBorders>
              <w:top w:val="single" w:sz="4" w:space="0" w:color="auto"/>
              <w:left w:val="single" w:sz="4" w:space="0" w:color="auto"/>
              <w:bottom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bl>
    <w:p w:rsidR="0027366C" w:rsidRPr="008330C9" w:rsidRDefault="0027366C">
      <w:pPr>
        <w:framePr w:w="9864" w:wrap="notBeside" w:vAnchor="text" w:hAnchor="text" w:xAlign="center" w:y="1"/>
        <w:rPr>
          <w:sz w:val="16"/>
          <w:szCs w:val="16"/>
        </w:rPr>
      </w:pPr>
    </w:p>
    <w:p w:rsidR="0027366C" w:rsidRPr="008330C9" w:rsidRDefault="0027366C">
      <w:pPr>
        <w:rPr>
          <w:sz w:val="16"/>
          <w:szCs w:val="16"/>
        </w:rPr>
      </w:pPr>
    </w:p>
    <w:tbl>
      <w:tblPr>
        <w:tblOverlap w:val="never"/>
        <w:tblW w:w="0" w:type="auto"/>
        <w:jc w:val="center"/>
        <w:tblLayout w:type="fixed"/>
        <w:tblCellMar>
          <w:left w:w="10" w:type="dxa"/>
          <w:right w:w="10" w:type="dxa"/>
        </w:tblCellMar>
        <w:tblLook w:val="04A0"/>
      </w:tblPr>
      <w:tblGrid>
        <w:gridCol w:w="1546"/>
        <w:gridCol w:w="1277"/>
        <w:gridCol w:w="1272"/>
        <w:gridCol w:w="1560"/>
        <w:gridCol w:w="2554"/>
        <w:gridCol w:w="1656"/>
      </w:tblGrid>
      <w:tr w:rsidR="0027366C" w:rsidRPr="008330C9">
        <w:trPr>
          <w:trHeight w:hRule="exact" w:val="254"/>
          <w:jc w:val="center"/>
        </w:trPr>
        <w:tc>
          <w:tcPr>
            <w:tcW w:w="1546"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rPr>
              <w:lastRenderedPageBreak/>
              <w:t>1</w:t>
            </w:r>
          </w:p>
        </w:tc>
        <w:tc>
          <w:tcPr>
            <w:tcW w:w="1277"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lang w:val="en-US" w:eastAsia="en-US" w:bidi="en-US"/>
              </w:rPr>
              <w:t>2</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lang w:val="en-US" w:eastAsia="en-US" w:bidi="en-US"/>
              </w:rPr>
              <w:t>3</w:t>
            </w:r>
          </w:p>
        </w:tc>
        <w:tc>
          <w:tcPr>
            <w:tcW w:w="1560"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lang w:val="en-US" w:eastAsia="en-US" w:bidi="en-US"/>
              </w:rPr>
              <w:t>4</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rPr>
              <w:t>5</w:t>
            </w:r>
          </w:p>
        </w:tc>
        <w:tc>
          <w:tcPr>
            <w:tcW w:w="1656" w:type="dxa"/>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rPr>
              <w:t>6</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408</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394604.00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2303679.00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409</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394589.00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2303628.00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410</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394577.00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2303588.00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411</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394567.00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2303537.00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412</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394563.00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2303512.00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413</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394574.00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2303494.00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414</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394708.69</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2303473.58</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415</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394780.00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2303516.00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416</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394846.00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2303481.00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417</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394892.00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2303491.00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418</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rPr>
              <w:t>394947.00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2303505.00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76"/>
          <w:jc w:val="center"/>
        </w:trPr>
        <w:tc>
          <w:tcPr>
            <w:tcW w:w="1546"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419</w:t>
            </w:r>
          </w:p>
        </w:tc>
        <w:tc>
          <w:tcPr>
            <w:tcW w:w="1277"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395001.00</w:t>
            </w:r>
          </w:p>
        </w:tc>
        <w:tc>
          <w:tcPr>
            <w:tcW w:w="1272"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2303513.00</w:t>
            </w:r>
          </w:p>
        </w:tc>
        <w:tc>
          <w:tcPr>
            <w:tcW w:w="1560" w:type="dxa"/>
            <w:tcBorders>
              <w:top w:val="single" w:sz="4" w:space="0" w:color="auto"/>
              <w:left w:val="single" w:sz="4" w:space="0" w:color="auto"/>
              <w:bottom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bl>
    <w:p w:rsidR="0027366C" w:rsidRPr="008330C9" w:rsidRDefault="0027366C">
      <w:pPr>
        <w:framePr w:w="9864" w:wrap="notBeside" w:vAnchor="text" w:hAnchor="text" w:xAlign="center" w:y="1"/>
        <w:rPr>
          <w:sz w:val="16"/>
          <w:szCs w:val="16"/>
        </w:rPr>
      </w:pPr>
    </w:p>
    <w:p w:rsidR="0027366C" w:rsidRPr="008330C9" w:rsidRDefault="0027366C">
      <w:pPr>
        <w:rPr>
          <w:sz w:val="16"/>
          <w:szCs w:val="16"/>
        </w:rPr>
      </w:pPr>
    </w:p>
    <w:tbl>
      <w:tblPr>
        <w:tblOverlap w:val="never"/>
        <w:tblW w:w="0" w:type="auto"/>
        <w:jc w:val="center"/>
        <w:tblLayout w:type="fixed"/>
        <w:tblCellMar>
          <w:left w:w="10" w:type="dxa"/>
          <w:right w:w="10" w:type="dxa"/>
        </w:tblCellMar>
        <w:tblLook w:val="04A0"/>
      </w:tblPr>
      <w:tblGrid>
        <w:gridCol w:w="1546"/>
        <w:gridCol w:w="1277"/>
        <w:gridCol w:w="1272"/>
        <w:gridCol w:w="1560"/>
        <w:gridCol w:w="2554"/>
        <w:gridCol w:w="1656"/>
      </w:tblGrid>
      <w:tr w:rsidR="0027366C" w:rsidRPr="008330C9">
        <w:trPr>
          <w:trHeight w:hRule="exact" w:val="254"/>
          <w:jc w:val="center"/>
        </w:trPr>
        <w:tc>
          <w:tcPr>
            <w:tcW w:w="1546"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rPr>
              <w:lastRenderedPageBreak/>
              <w:t>1</w:t>
            </w:r>
          </w:p>
        </w:tc>
        <w:tc>
          <w:tcPr>
            <w:tcW w:w="1277"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lang w:val="en-US" w:eastAsia="en-US" w:bidi="en-US"/>
              </w:rPr>
              <w:t>2</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lang w:val="en-US" w:eastAsia="en-US" w:bidi="en-US"/>
              </w:rPr>
              <w:t>3</w:t>
            </w:r>
          </w:p>
        </w:tc>
        <w:tc>
          <w:tcPr>
            <w:tcW w:w="1560"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lang w:val="en-US" w:eastAsia="en-US" w:bidi="en-US"/>
              </w:rPr>
              <w:t>4</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rPr>
              <w:t>5</w:t>
            </w:r>
          </w:p>
        </w:tc>
        <w:tc>
          <w:tcPr>
            <w:tcW w:w="1656" w:type="dxa"/>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rPr>
              <w:t>6</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420</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395020.00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2303523.00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421</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395038.00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2303543.00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422</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rPr>
              <w:t>395064.00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2303565.00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423</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395077.00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2303584.00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424</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rPr>
              <w:t>395094.00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2303616.00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425</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395119.00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2303656.00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426</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395152.00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2303660.00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427</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rPr>
              <w:t>395180.00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2303654.00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428</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rPr>
              <w:t>395202.00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2303653.00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429</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rPr>
              <w:t>395226.00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2303685.00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430</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395281.00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2303791.00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76"/>
          <w:jc w:val="center"/>
        </w:trPr>
        <w:tc>
          <w:tcPr>
            <w:tcW w:w="1546"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431</w:t>
            </w:r>
          </w:p>
        </w:tc>
        <w:tc>
          <w:tcPr>
            <w:tcW w:w="1277"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395357.00</w:t>
            </w:r>
          </w:p>
        </w:tc>
        <w:tc>
          <w:tcPr>
            <w:tcW w:w="1272"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2303909.00</w:t>
            </w:r>
          </w:p>
        </w:tc>
        <w:tc>
          <w:tcPr>
            <w:tcW w:w="1560" w:type="dxa"/>
            <w:tcBorders>
              <w:top w:val="single" w:sz="4" w:space="0" w:color="auto"/>
              <w:left w:val="single" w:sz="4" w:space="0" w:color="auto"/>
              <w:bottom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bl>
    <w:p w:rsidR="0027366C" w:rsidRPr="008330C9" w:rsidRDefault="0027366C">
      <w:pPr>
        <w:framePr w:w="9864" w:wrap="notBeside" w:vAnchor="text" w:hAnchor="text" w:xAlign="center" w:y="1"/>
        <w:rPr>
          <w:sz w:val="16"/>
          <w:szCs w:val="16"/>
        </w:rPr>
      </w:pPr>
    </w:p>
    <w:p w:rsidR="0027366C" w:rsidRPr="008330C9" w:rsidRDefault="0027366C">
      <w:pPr>
        <w:rPr>
          <w:sz w:val="16"/>
          <w:szCs w:val="16"/>
        </w:rPr>
      </w:pPr>
    </w:p>
    <w:tbl>
      <w:tblPr>
        <w:tblOverlap w:val="never"/>
        <w:tblW w:w="0" w:type="auto"/>
        <w:jc w:val="center"/>
        <w:tblLayout w:type="fixed"/>
        <w:tblCellMar>
          <w:left w:w="10" w:type="dxa"/>
          <w:right w:w="10" w:type="dxa"/>
        </w:tblCellMar>
        <w:tblLook w:val="04A0"/>
      </w:tblPr>
      <w:tblGrid>
        <w:gridCol w:w="1546"/>
        <w:gridCol w:w="1277"/>
        <w:gridCol w:w="1272"/>
        <w:gridCol w:w="1560"/>
        <w:gridCol w:w="2554"/>
        <w:gridCol w:w="1656"/>
      </w:tblGrid>
      <w:tr w:rsidR="0027366C" w:rsidRPr="008330C9">
        <w:trPr>
          <w:trHeight w:hRule="exact" w:val="254"/>
          <w:jc w:val="center"/>
        </w:trPr>
        <w:tc>
          <w:tcPr>
            <w:tcW w:w="1546"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rPr>
              <w:lastRenderedPageBreak/>
              <w:t>1</w:t>
            </w:r>
          </w:p>
        </w:tc>
        <w:tc>
          <w:tcPr>
            <w:tcW w:w="1277"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lang w:val="en-US" w:eastAsia="en-US" w:bidi="en-US"/>
              </w:rPr>
              <w:t>2</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lang w:val="en-US" w:eastAsia="en-US" w:bidi="en-US"/>
              </w:rPr>
              <w:t>3</w:t>
            </w:r>
          </w:p>
        </w:tc>
        <w:tc>
          <w:tcPr>
            <w:tcW w:w="1560"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lang w:val="en-US" w:eastAsia="en-US" w:bidi="en-US"/>
              </w:rPr>
              <w:t>4</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rPr>
              <w:t>5</w:t>
            </w:r>
          </w:p>
        </w:tc>
        <w:tc>
          <w:tcPr>
            <w:tcW w:w="1656" w:type="dxa"/>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rPr>
              <w:t>6</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432</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395356.39</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2303909.49</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288</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395505.42</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2304214.09</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245"/>
          <w:jc w:val="center"/>
        </w:trPr>
        <w:tc>
          <w:tcPr>
            <w:tcW w:w="1546" w:type="dxa"/>
            <w:tcBorders>
              <w:top w:val="single" w:sz="4" w:space="0" w:color="auto"/>
              <w:left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1277" w:type="dxa"/>
            <w:tcBorders>
              <w:top w:val="single" w:sz="4" w:space="0" w:color="auto"/>
              <w:left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1272" w:type="dxa"/>
            <w:tcBorders>
              <w:top w:val="single" w:sz="4" w:space="0" w:color="auto"/>
              <w:left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1560" w:type="dxa"/>
            <w:tcBorders>
              <w:top w:val="single" w:sz="4" w:space="0" w:color="auto"/>
              <w:left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2554" w:type="dxa"/>
            <w:tcBorders>
              <w:top w:val="single" w:sz="4" w:space="0" w:color="auto"/>
              <w:left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1656" w:type="dxa"/>
            <w:tcBorders>
              <w:top w:val="single" w:sz="4" w:space="0" w:color="auto"/>
              <w:left w:val="single" w:sz="4" w:space="0" w:color="auto"/>
              <w:right w:val="single" w:sz="4" w:space="0" w:color="auto"/>
            </w:tcBorders>
            <w:shd w:val="clear" w:color="auto" w:fill="FFFFFF"/>
          </w:tcPr>
          <w:p w:rsidR="0027366C" w:rsidRPr="008330C9" w:rsidRDefault="0027366C">
            <w:pPr>
              <w:framePr w:w="9864" w:wrap="notBeside" w:vAnchor="text" w:hAnchor="text" w:xAlign="center" w:y="1"/>
              <w:rPr>
                <w:sz w:val="16"/>
                <w:szCs w:val="16"/>
              </w:rPr>
            </w:pP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433</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395080.13</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2304705.33</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434</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395109.23</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2304760.89</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435</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395026.86</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2304789.23</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436</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395010.32</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2304729.69</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433</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rPr>
              <w:t>395080.13</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2304705.33</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245"/>
          <w:jc w:val="center"/>
        </w:trPr>
        <w:tc>
          <w:tcPr>
            <w:tcW w:w="1546" w:type="dxa"/>
            <w:tcBorders>
              <w:top w:val="single" w:sz="4" w:space="0" w:color="auto"/>
              <w:left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1277" w:type="dxa"/>
            <w:tcBorders>
              <w:top w:val="single" w:sz="4" w:space="0" w:color="auto"/>
              <w:left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1272" w:type="dxa"/>
            <w:tcBorders>
              <w:top w:val="single" w:sz="4" w:space="0" w:color="auto"/>
              <w:left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1560" w:type="dxa"/>
            <w:tcBorders>
              <w:top w:val="single" w:sz="4" w:space="0" w:color="auto"/>
              <w:left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2554" w:type="dxa"/>
            <w:tcBorders>
              <w:top w:val="single" w:sz="4" w:space="0" w:color="auto"/>
              <w:left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1656" w:type="dxa"/>
            <w:tcBorders>
              <w:top w:val="single" w:sz="4" w:space="0" w:color="auto"/>
              <w:left w:val="single" w:sz="4" w:space="0" w:color="auto"/>
              <w:right w:val="single" w:sz="4" w:space="0" w:color="auto"/>
            </w:tcBorders>
            <w:shd w:val="clear" w:color="auto" w:fill="FFFFFF"/>
          </w:tcPr>
          <w:p w:rsidR="0027366C" w:rsidRPr="008330C9" w:rsidRDefault="0027366C">
            <w:pPr>
              <w:framePr w:w="9864" w:wrap="notBeside" w:vAnchor="text" w:hAnchor="text" w:xAlign="center" w:y="1"/>
              <w:rPr>
                <w:sz w:val="16"/>
                <w:szCs w:val="16"/>
              </w:rPr>
            </w:pP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437</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394310.77</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2305028.27</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438</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394338.00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2305032.00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439</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394354.00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2305048.00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440</w:t>
            </w:r>
          </w:p>
        </w:tc>
        <w:tc>
          <w:tcPr>
            <w:tcW w:w="1277"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394355.00</w:t>
            </w:r>
          </w:p>
        </w:tc>
        <w:tc>
          <w:tcPr>
            <w:tcW w:w="1272"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2305184.00</w:t>
            </w:r>
          </w:p>
        </w:tc>
        <w:tc>
          <w:tcPr>
            <w:tcW w:w="1560" w:type="dxa"/>
            <w:tcBorders>
              <w:top w:val="single" w:sz="4" w:space="0" w:color="auto"/>
              <w:left w:val="single" w:sz="4" w:space="0" w:color="auto"/>
              <w:bottom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bl>
    <w:p w:rsidR="0027366C" w:rsidRPr="008330C9" w:rsidRDefault="0027366C">
      <w:pPr>
        <w:framePr w:w="9864" w:wrap="notBeside" w:vAnchor="text" w:hAnchor="text" w:xAlign="center" w:y="1"/>
        <w:rPr>
          <w:sz w:val="16"/>
          <w:szCs w:val="16"/>
        </w:rPr>
      </w:pPr>
    </w:p>
    <w:p w:rsidR="0027366C" w:rsidRPr="008330C9" w:rsidRDefault="0027366C">
      <w:pPr>
        <w:rPr>
          <w:sz w:val="16"/>
          <w:szCs w:val="16"/>
        </w:rPr>
      </w:pPr>
    </w:p>
    <w:tbl>
      <w:tblPr>
        <w:tblOverlap w:val="never"/>
        <w:tblW w:w="0" w:type="auto"/>
        <w:jc w:val="center"/>
        <w:tblLayout w:type="fixed"/>
        <w:tblCellMar>
          <w:left w:w="10" w:type="dxa"/>
          <w:right w:w="10" w:type="dxa"/>
        </w:tblCellMar>
        <w:tblLook w:val="04A0"/>
      </w:tblPr>
      <w:tblGrid>
        <w:gridCol w:w="1546"/>
        <w:gridCol w:w="1277"/>
        <w:gridCol w:w="1272"/>
        <w:gridCol w:w="1560"/>
        <w:gridCol w:w="2554"/>
        <w:gridCol w:w="1656"/>
      </w:tblGrid>
      <w:tr w:rsidR="0027366C" w:rsidRPr="008330C9">
        <w:trPr>
          <w:trHeight w:hRule="exact" w:val="254"/>
          <w:jc w:val="center"/>
        </w:trPr>
        <w:tc>
          <w:tcPr>
            <w:tcW w:w="1546"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rPr>
              <w:lastRenderedPageBreak/>
              <w:t>1</w:t>
            </w:r>
          </w:p>
        </w:tc>
        <w:tc>
          <w:tcPr>
            <w:tcW w:w="1277"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lang w:val="en-US" w:eastAsia="en-US" w:bidi="en-US"/>
              </w:rPr>
              <w:t>2</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lang w:val="en-US" w:eastAsia="en-US" w:bidi="en-US"/>
              </w:rPr>
              <w:t>3</w:t>
            </w:r>
          </w:p>
        </w:tc>
        <w:tc>
          <w:tcPr>
            <w:tcW w:w="1560"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lang w:val="en-US" w:eastAsia="en-US" w:bidi="en-US"/>
              </w:rPr>
              <w:t>4</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rPr>
              <w:t>5</w:t>
            </w:r>
          </w:p>
        </w:tc>
        <w:tc>
          <w:tcPr>
            <w:tcW w:w="1656" w:type="dxa"/>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rPr>
              <w:t>6</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441</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394362.00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2305208.00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442</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394352.84</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2305318.54</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443</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394223.06</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2305329.17</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444</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rPr>
              <w:t>394175.00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2305332.00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445</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rPr>
              <w:t>394162.07</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2305325.63</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446</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rPr>
              <w:t>394067.74</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2305287.33</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447</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rPr>
              <w:t>394047.00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2305279.00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448</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394016.00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2305277.00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449</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393999.00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2305275.00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450</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rPr>
              <w:t>393973.00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2305268.00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451</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rPr>
              <w:t>393948.00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2305259.00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76"/>
          <w:jc w:val="center"/>
        </w:trPr>
        <w:tc>
          <w:tcPr>
            <w:tcW w:w="1546"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452</w:t>
            </w:r>
          </w:p>
        </w:tc>
        <w:tc>
          <w:tcPr>
            <w:tcW w:w="1277"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rPr>
              <w:t>393926.00</w:t>
            </w:r>
          </w:p>
        </w:tc>
        <w:tc>
          <w:tcPr>
            <w:tcW w:w="1272"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2305247.00</w:t>
            </w:r>
          </w:p>
        </w:tc>
        <w:tc>
          <w:tcPr>
            <w:tcW w:w="1560" w:type="dxa"/>
            <w:tcBorders>
              <w:top w:val="single" w:sz="4" w:space="0" w:color="auto"/>
              <w:left w:val="single" w:sz="4" w:space="0" w:color="auto"/>
              <w:bottom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bl>
    <w:p w:rsidR="0027366C" w:rsidRPr="008330C9" w:rsidRDefault="0027366C">
      <w:pPr>
        <w:framePr w:w="9864" w:wrap="notBeside" w:vAnchor="text" w:hAnchor="text" w:xAlign="center" w:y="1"/>
        <w:rPr>
          <w:sz w:val="16"/>
          <w:szCs w:val="16"/>
        </w:rPr>
      </w:pPr>
    </w:p>
    <w:p w:rsidR="0027366C" w:rsidRPr="008330C9" w:rsidRDefault="0027366C">
      <w:pPr>
        <w:rPr>
          <w:sz w:val="16"/>
          <w:szCs w:val="16"/>
        </w:rPr>
      </w:pPr>
    </w:p>
    <w:tbl>
      <w:tblPr>
        <w:tblOverlap w:val="never"/>
        <w:tblW w:w="0" w:type="auto"/>
        <w:jc w:val="center"/>
        <w:tblLayout w:type="fixed"/>
        <w:tblCellMar>
          <w:left w:w="10" w:type="dxa"/>
          <w:right w:w="10" w:type="dxa"/>
        </w:tblCellMar>
        <w:tblLook w:val="04A0"/>
      </w:tblPr>
      <w:tblGrid>
        <w:gridCol w:w="1546"/>
        <w:gridCol w:w="1277"/>
        <w:gridCol w:w="1272"/>
        <w:gridCol w:w="1560"/>
        <w:gridCol w:w="2554"/>
        <w:gridCol w:w="1656"/>
      </w:tblGrid>
      <w:tr w:rsidR="0027366C" w:rsidRPr="008330C9">
        <w:trPr>
          <w:trHeight w:hRule="exact" w:val="254"/>
          <w:jc w:val="center"/>
        </w:trPr>
        <w:tc>
          <w:tcPr>
            <w:tcW w:w="1546"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rPr>
              <w:lastRenderedPageBreak/>
              <w:t>1</w:t>
            </w:r>
          </w:p>
        </w:tc>
        <w:tc>
          <w:tcPr>
            <w:tcW w:w="1277"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lang w:val="en-US" w:eastAsia="en-US" w:bidi="en-US"/>
              </w:rPr>
              <w:t>2</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lang w:val="en-US" w:eastAsia="en-US" w:bidi="en-US"/>
              </w:rPr>
              <w:t>3</w:t>
            </w:r>
          </w:p>
        </w:tc>
        <w:tc>
          <w:tcPr>
            <w:tcW w:w="1560"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lang w:val="en-US" w:eastAsia="en-US" w:bidi="en-US"/>
              </w:rPr>
              <w:t>4</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rPr>
              <w:t>5</w:t>
            </w:r>
          </w:p>
        </w:tc>
        <w:tc>
          <w:tcPr>
            <w:tcW w:w="1656" w:type="dxa"/>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rPr>
              <w:t>6</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453</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393908.00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2305234.00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454</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393887.00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2305217.00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455</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393869.00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2305205.00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456</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393850.00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2305215.00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457</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393816.00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2305218.00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458</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393780.00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2305210.00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459</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393756.00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2305205.00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460</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393738.00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2305208.00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461</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393719.00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2305214.00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462</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393719.00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2305185.00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463</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393719.00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2305169.00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76"/>
          <w:jc w:val="center"/>
        </w:trPr>
        <w:tc>
          <w:tcPr>
            <w:tcW w:w="1546"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464</w:t>
            </w:r>
          </w:p>
        </w:tc>
        <w:tc>
          <w:tcPr>
            <w:tcW w:w="1277"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lang w:val="en-US" w:eastAsia="en-US" w:bidi="en-US"/>
              </w:rPr>
              <w:t>393738.00</w:t>
            </w:r>
          </w:p>
        </w:tc>
        <w:tc>
          <w:tcPr>
            <w:tcW w:w="1272"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lang w:val="en-US" w:eastAsia="en-US" w:bidi="en-US"/>
              </w:rPr>
              <w:t>2305126.00</w:t>
            </w:r>
          </w:p>
        </w:tc>
        <w:tc>
          <w:tcPr>
            <w:tcW w:w="1560" w:type="dxa"/>
            <w:tcBorders>
              <w:top w:val="single" w:sz="4" w:space="0" w:color="auto"/>
              <w:left w:val="single" w:sz="4" w:space="0" w:color="auto"/>
              <w:bottom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bl>
    <w:p w:rsidR="0027366C" w:rsidRPr="008330C9" w:rsidRDefault="0027366C">
      <w:pPr>
        <w:framePr w:w="9864" w:wrap="notBeside" w:vAnchor="text" w:hAnchor="text" w:xAlign="center" w:y="1"/>
        <w:rPr>
          <w:sz w:val="16"/>
          <w:szCs w:val="16"/>
        </w:rPr>
      </w:pPr>
    </w:p>
    <w:p w:rsidR="0027366C" w:rsidRPr="008330C9" w:rsidRDefault="0027366C">
      <w:pPr>
        <w:rPr>
          <w:sz w:val="16"/>
          <w:szCs w:val="16"/>
        </w:rPr>
      </w:pPr>
    </w:p>
    <w:tbl>
      <w:tblPr>
        <w:tblOverlap w:val="never"/>
        <w:tblW w:w="0" w:type="auto"/>
        <w:jc w:val="center"/>
        <w:tblLayout w:type="fixed"/>
        <w:tblCellMar>
          <w:left w:w="10" w:type="dxa"/>
          <w:right w:w="10" w:type="dxa"/>
        </w:tblCellMar>
        <w:tblLook w:val="04A0"/>
      </w:tblPr>
      <w:tblGrid>
        <w:gridCol w:w="1546"/>
        <w:gridCol w:w="1277"/>
        <w:gridCol w:w="1272"/>
        <w:gridCol w:w="1560"/>
        <w:gridCol w:w="2554"/>
        <w:gridCol w:w="1656"/>
      </w:tblGrid>
      <w:tr w:rsidR="0027366C" w:rsidRPr="008330C9">
        <w:trPr>
          <w:trHeight w:hRule="exact" w:val="254"/>
          <w:jc w:val="center"/>
        </w:trPr>
        <w:tc>
          <w:tcPr>
            <w:tcW w:w="1546"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rPr>
              <w:lastRenderedPageBreak/>
              <w:t>1</w:t>
            </w:r>
          </w:p>
        </w:tc>
        <w:tc>
          <w:tcPr>
            <w:tcW w:w="1277"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rPr>
              <w:t>2</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rPr>
              <w:t>3</w:t>
            </w:r>
          </w:p>
        </w:tc>
        <w:tc>
          <w:tcPr>
            <w:tcW w:w="1560"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rPr>
              <w:t>4</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rPr>
              <w:t>5</w:t>
            </w:r>
          </w:p>
        </w:tc>
        <w:tc>
          <w:tcPr>
            <w:tcW w:w="1656" w:type="dxa"/>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rPr>
              <w:t>6</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465</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rPr>
              <w:t>393785.00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rPr>
              <w:t>2305072.00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466</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rPr>
              <w:t>393824.00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rPr>
              <w:t>2305014.00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467</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rPr>
              <w:t>393847.00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rPr>
              <w:t>2304976.00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468</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rPr>
              <w:t>394004.00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rPr>
              <w:t>2304987.00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469</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rPr>
              <w:t>394041.00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rPr>
              <w:t>2305049.00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470</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rPr>
              <w:t>394168.82</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rPr>
              <w:t>2305049.00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471</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rPr>
              <w:t>394169.40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rPr>
              <w:t>2305048.28</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472</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rPr>
              <w:t>394174.94</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rPr>
              <w:t>2304958.15</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473</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rPr>
              <w:t>394281.27</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rPr>
              <w:t>2304956.50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474</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rPr>
              <w:t>394280.19</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rPr>
              <w:t>2305024.17</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30"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117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437</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220"/>
              <w:jc w:val="left"/>
              <w:rPr>
                <w:sz w:val="16"/>
                <w:szCs w:val="16"/>
              </w:rPr>
            </w:pPr>
            <w:r w:rsidRPr="008330C9">
              <w:rPr>
                <w:rStyle w:val="295pt0"/>
                <w:sz w:val="16"/>
                <w:szCs w:val="16"/>
              </w:rPr>
              <w:t>394310.77</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ind w:left="160"/>
              <w:jc w:val="left"/>
              <w:rPr>
                <w:sz w:val="16"/>
                <w:szCs w:val="16"/>
              </w:rPr>
            </w:pPr>
            <w:r w:rsidRPr="008330C9">
              <w:rPr>
                <w:rStyle w:val="295pt0"/>
                <w:sz w:val="16"/>
                <w:szCs w:val="16"/>
              </w:rPr>
              <w:t>2305028.27</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метод</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спутниковых</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геодезических</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измерений</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r w:rsidR="0027366C" w:rsidRPr="008330C9">
        <w:trPr>
          <w:trHeight w:hRule="exact" w:val="365"/>
          <w:jc w:val="center"/>
        </w:trPr>
        <w:tc>
          <w:tcPr>
            <w:tcW w:w="9865" w:type="dxa"/>
            <w:gridSpan w:val="6"/>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2" w:lineRule="exact"/>
              <w:jc w:val="left"/>
              <w:rPr>
                <w:sz w:val="16"/>
                <w:szCs w:val="16"/>
              </w:rPr>
            </w:pPr>
            <w:r w:rsidRPr="008330C9">
              <w:rPr>
                <w:rStyle w:val="210pt0"/>
                <w:b/>
                <w:bCs/>
                <w:sz w:val="16"/>
                <w:szCs w:val="16"/>
                <w:lang w:eastAsia="en-US" w:bidi="en-US"/>
              </w:rPr>
              <w:t xml:space="preserve">3. </w:t>
            </w:r>
            <w:r w:rsidRPr="008330C9">
              <w:rPr>
                <w:rStyle w:val="210pt0"/>
                <w:b/>
                <w:bCs/>
                <w:sz w:val="16"/>
                <w:szCs w:val="16"/>
              </w:rPr>
              <w:t>Сведения о характерных точках части (частей) границы объекта</w:t>
            </w:r>
          </w:p>
        </w:tc>
      </w:tr>
      <w:tr w:rsidR="0027366C" w:rsidRPr="008330C9">
        <w:trPr>
          <w:trHeight w:hRule="exact" w:val="437"/>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ind w:left="200"/>
              <w:jc w:val="left"/>
              <w:rPr>
                <w:sz w:val="16"/>
                <w:szCs w:val="16"/>
              </w:rPr>
            </w:pPr>
            <w:r w:rsidRPr="008330C9">
              <w:rPr>
                <w:rStyle w:val="210pt0"/>
                <w:b/>
                <w:bCs/>
                <w:sz w:val="16"/>
                <w:szCs w:val="16"/>
              </w:rPr>
              <w:t>Обозначение</w:t>
            </w:r>
          </w:p>
        </w:tc>
        <w:tc>
          <w:tcPr>
            <w:tcW w:w="2549" w:type="dxa"/>
            <w:gridSpan w:val="2"/>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rPr>
              <w:t>Координаты, м</w:t>
            </w:r>
          </w:p>
        </w:tc>
        <w:tc>
          <w:tcPr>
            <w:tcW w:w="1560"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rPr>
              <w:t>Метод</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jc w:val="left"/>
              <w:rPr>
                <w:sz w:val="16"/>
                <w:szCs w:val="16"/>
              </w:rPr>
            </w:pPr>
            <w:r w:rsidRPr="008330C9">
              <w:rPr>
                <w:rStyle w:val="210pt0"/>
                <w:b/>
                <w:bCs/>
                <w:sz w:val="16"/>
                <w:szCs w:val="16"/>
              </w:rPr>
              <w:t>Средняя квадратическая</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22" w:lineRule="exact"/>
              <w:rPr>
                <w:sz w:val="16"/>
                <w:szCs w:val="16"/>
              </w:rPr>
            </w:pPr>
            <w:r w:rsidRPr="008330C9">
              <w:rPr>
                <w:rStyle w:val="210pt0"/>
                <w:b/>
                <w:bCs/>
                <w:sz w:val="16"/>
                <w:szCs w:val="16"/>
              </w:rPr>
              <w:t>Описание</w:t>
            </w:r>
          </w:p>
        </w:tc>
      </w:tr>
    </w:tbl>
    <w:p w:rsidR="0027366C" w:rsidRPr="008330C9" w:rsidRDefault="0027366C">
      <w:pPr>
        <w:framePr w:w="9864" w:wrap="notBeside" w:vAnchor="text" w:hAnchor="text" w:xAlign="center" w:y="1"/>
        <w:rPr>
          <w:sz w:val="16"/>
          <w:szCs w:val="16"/>
        </w:rPr>
      </w:pPr>
    </w:p>
    <w:p w:rsidR="0027366C" w:rsidRPr="008330C9" w:rsidRDefault="0027366C">
      <w:pPr>
        <w:rPr>
          <w:sz w:val="16"/>
          <w:szCs w:val="16"/>
        </w:rPr>
      </w:pPr>
    </w:p>
    <w:tbl>
      <w:tblPr>
        <w:tblOverlap w:val="never"/>
        <w:tblW w:w="0" w:type="auto"/>
        <w:jc w:val="center"/>
        <w:tblLayout w:type="fixed"/>
        <w:tblCellMar>
          <w:left w:w="10" w:type="dxa"/>
          <w:right w:w="10" w:type="dxa"/>
        </w:tblCellMar>
        <w:tblLook w:val="04A0"/>
      </w:tblPr>
      <w:tblGrid>
        <w:gridCol w:w="1546"/>
        <w:gridCol w:w="1277"/>
        <w:gridCol w:w="1272"/>
        <w:gridCol w:w="1560"/>
        <w:gridCol w:w="2554"/>
        <w:gridCol w:w="1656"/>
      </w:tblGrid>
      <w:tr w:rsidR="0027366C" w:rsidRPr="008330C9">
        <w:trPr>
          <w:trHeight w:hRule="exact" w:val="965"/>
          <w:jc w:val="center"/>
        </w:trPr>
        <w:tc>
          <w:tcPr>
            <w:tcW w:w="1546" w:type="dxa"/>
            <w:tcBorders>
              <w:top w:val="single" w:sz="4" w:space="0" w:color="auto"/>
              <w:left w:val="single" w:sz="4" w:space="0" w:color="auto"/>
            </w:tcBorders>
            <w:shd w:val="clear" w:color="auto" w:fill="FFFFFF"/>
          </w:tcPr>
          <w:p w:rsidR="0027366C" w:rsidRPr="008330C9" w:rsidRDefault="006404EF">
            <w:pPr>
              <w:pStyle w:val="22"/>
              <w:framePr w:w="9864" w:wrap="notBeside" w:vAnchor="text" w:hAnchor="text" w:xAlign="center" w:y="1"/>
              <w:shd w:val="clear" w:color="auto" w:fill="auto"/>
              <w:spacing w:after="0" w:line="230" w:lineRule="exact"/>
              <w:ind w:left="180"/>
              <w:jc w:val="left"/>
              <w:rPr>
                <w:sz w:val="16"/>
                <w:szCs w:val="16"/>
              </w:rPr>
            </w:pPr>
            <w:r w:rsidRPr="008330C9">
              <w:rPr>
                <w:rStyle w:val="295pt0"/>
                <w:sz w:val="16"/>
                <w:szCs w:val="16"/>
              </w:rPr>
              <w:t>характерных</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точек части</w:t>
            </w:r>
          </w:p>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границы</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X</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lang w:val="en-US" w:eastAsia="en-US" w:bidi="en-US"/>
              </w:rPr>
              <w:t>Y</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определения</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координат</w:t>
            </w:r>
          </w:p>
          <w:p w:rsidR="0027366C" w:rsidRPr="008330C9" w:rsidRDefault="006404EF">
            <w:pPr>
              <w:pStyle w:val="22"/>
              <w:framePr w:w="9864" w:wrap="notBeside" w:vAnchor="text" w:hAnchor="text" w:xAlign="center" w:y="1"/>
              <w:shd w:val="clear" w:color="auto" w:fill="auto"/>
              <w:spacing w:after="0" w:line="226" w:lineRule="exact"/>
              <w:ind w:left="200"/>
              <w:jc w:val="left"/>
              <w:rPr>
                <w:sz w:val="16"/>
                <w:szCs w:val="16"/>
              </w:rPr>
            </w:pPr>
            <w:r w:rsidRPr="008330C9">
              <w:rPr>
                <w:rStyle w:val="295pt0"/>
                <w:sz w:val="16"/>
                <w:szCs w:val="16"/>
              </w:rPr>
              <w:t>характерной</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точки</w:t>
            </w:r>
          </w:p>
        </w:tc>
        <w:tc>
          <w:tcPr>
            <w:tcW w:w="2554" w:type="dxa"/>
            <w:tcBorders>
              <w:top w:val="single" w:sz="4" w:space="0" w:color="auto"/>
              <w:left w:val="single" w:sz="4" w:space="0" w:color="auto"/>
            </w:tcBorders>
            <w:shd w:val="clear" w:color="auto" w:fill="FFFFFF"/>
          </w:tcPr>
          <w:p w:rsidR="0027366C" w:rsidRPr="008330C9" w:rsidRDefault="006404EF">
            <w:pPr>
              <w:pStyle w:val="22"/>
              <w:framePr w:w="9864" w:wrap="notBeside" w:vAnchor="text" w:hAnchor="text" w:xAlign="center" w:y="1"/>
              <w:shd w:val="clear" w:color="auto" w:fill="auto"/>
              <w:spacing w:after="0" w:line="230" w:lineRule="exact"/>
              <w:rPr>
                <w:sz w:val="16"/>
                <w:szCs w:val="16"/>
              </w:rPr>
            </w:pPr>
            <w:r w:rsidRPr="008330C9">
              <w:rPr>
                <w:rStyle w:val="295pt0"/>
                <w:sz w:val="16"/>
                <w:szCs w:val="16"/>
              </w:rPr>
              <w:t xml:space="preserve">погрешность положения характерной точки </w:t>
            </w:r>
            <w:r w:rsidRPr="008330C9">
              <w:rPr>
                <w:rStyle w:val="295pt0"/>
                <w:sz w:val="16"/>
                <w:szCs w:val="16"/>
                <w:lang w:eastAsia="en-US" w:bidi="en-US"/>
              </w:rPr>
              <w:t>(</w:t>
            </w:r>
            <w:r w:rsidRPr="008330C9">
              <w:rPr>
                <w:rStyle w:val="295pt0"/>
                <w:sz w:val="16"/>
                <w:szCs w:val="16"/>
                <w:lang w:val="en-US" w:eastAsia="en-US" w:bidi="en-US"/>
              </w:rPr>
              <w:t>Mt</w:t>
            </w:r>
            <w:r w:rsidRPr="008330C9">
              <w:rPr>
                <w:rStyle w:val="295pt0"/>
                <w:sz w:val="16"/>
                <w:szCs w:val="16"/>
                <w:lang w:eastAsia="en-US" w:bidi="en-US"/>
              </w:rPr>
              <w:t xml:space="preserve">), </w:t>
            </w:r>
            <w:r w:rsidRPr="008330C9">
              <w:rPr>
                <w:rStyle w:val="295pt0"/>
                <w:sz w:val="16"/>
                <w:szCs w:val="16"/>
              </w:rPr>
              <w:t>м</w:t>
            </w:r>
          </w:p>
        </w:tc>
        <w:tc>
          <w:tcPr>
            <w:tcW w:w="1656" w:type="dxa"/>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26" w:lineRule="exact"/>
              <w:ind w:left="260"/>
              <w:jc w:val="left"/>
              <w:rPr>
                <w:sz w:val="16"/>
                <w:szCs w:val="16"/>
              </w:rPr>
            </w:pPr>
            <w:r w:rsidRPr="008330C9">
              <w:rPr>
                <w:rStyle w:val="295pt0"/>
                <w:sz w:val="16"/>
                <w:szCs w:val="16"/>
              </w:rPr>
              <w:t>обозначения</w:t>
            </w:r>
          </w:p>
          <w:p w:rsidR="0027366C" w:rsidRPr="008330C9" w:rsidRDefault="006404EF">
            <w:pPr>
              <w:pStyle w:val="22"/>
              <w:framePr w:w="9864" w:wrap="notBeside" w:vAnchor="text" w:hAnchor="text" w:xAlign="center" w:y="1"/>
              <w:shd w:val="clear" w:color="auto" w:fill="auto"/>
              <w:spacing w:after="0" w:line="226" w:lineRule="exact"/>
              <w:rPr>
                <w:sz w:val="16"/>
                <w:szCs w:val="16"/>
              </w:rPr>
            </w:pPr>
            <w:r w:rsidRPr="008330C9">
              <w:rPr>
                <w:rStyle w:val="295pt0"/>
                <w:sz w:val="16"/>
                <w:szCs w:val="16"/>
              </w:rPr>
              <w:t>точки на местности (при наличии)</w:t>
            </w:r>
          </w:p>
        </w:tc>
      </w:tr>
      <w:tr w:rsidR="0027366C" w:rsidRPr="008330C9">
        <w:trPr>
          <w:trHeight w:hRule="exact" w:val="245"/>
          <w:jc w:val="center"/>
        </w:trPr>
        <w:tc>
          <w:tcPr>
            <w:tcW w:w="1546"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1"/>
                <w:sz w:val="16"/>
                <w:szCs w:val="16"/>
              </w:rPr>
              <w:t>i</w:t>
            </w:r>
          </w:p>
        </w:tc>
        <w:tc>
          <w:tcPr>
            <w:tcW w:w="1277"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2</w:t>
            </w:r>
          </w:p>
        </w:tc>
        <w:tc>
          <w:tcPr>
            <w:tcW w:w="1272"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3</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4</w:t>
            </w:r>
          </w:p>
        </w:tc>
        <w:tc>
          <w:tcPr>
            <w:tcW w:w="2554" w:type="dxa"/>
            <w:tcBorders>
              <w:top w:val="single" w:sz="4" w:space="0" w:color="auto"/>
              <w:lef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5</w:t>
            </w:r>
          </w:p>
        </w:tc>
        <w:tc>
          <w:tcPr>
            <w:tcW w:w="1656" w:type="dxa"/>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6</w:t>
            </w:r>
          </w:p>
        </w:tc>
      </w:tr>
      <w:tr w:rsidR="0027366C" w:rsidRPr="008330C9">
        <w:trPr>
          <w:trHeight w:hRule="exact" w:val="274"/>
          <w:jc w:val="center"/>
        </w:trPr>
        <w:tc>
          <w:tcPr>
            <w:tcW w:w="1546" w:type="dxa"/>
            <w:tcBorders>
              <w:top w:val="single" w:sz="4" w:space="0" w:color="auto"/>
              <w:left w:val="single" w:sz="4" w:space="0" w:color="auto"/>
              <w:bottom w:val="single" w:sz="4" w:space="0" w:color="auto"/>
            </w:tcBorders>
            <w:shd w:val="clear" w:color="auto" w:fill="FFFFFF"/>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c>
          <w:tcPr>
            <w:tcW w:w="1277" w:type="dxa"/>
            <w:tcBorders>
              <w:top w:val="single" w:sz="4" w:space="0" w:color="auto"/>
              <w:left w:val="single" w:sz="4" w:space="0" w:color="auto"/>
              <w:bottom w:val="single" w:sz="4" w:space="0" w:color="auto"/>
            </w:tcBorders>
            <w:shd w:val="clear" w:color="auto" w:fill="FFFFFF"/>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c>
          <w:tcPr>
            <w:tcW w:w="1272" w:type="dxa"/>
            <w:tcBorders>
              <w:top w:val="single" w:sz="4" w:space="0" w:color="auto"/>
              <w:left w:val="single" w:sz="4" w:space="0" w:color="auto"/>
              <w:bottom w:val="single" w:sz="4" w:space="0" w:color="auto"/>
            </w:tcBorders>
            <w:shd w:val="clear" w:color="auto" w:fill="FFFFFF"/>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c>
          <w:tcPr>
            <w:tcW w:w="1560" w:type="dxa"/>
            <w:tcBorders>
              <w:top w:val="single" w:sz="4" w:space="0" w:color="auto"/>
              <w:left w:val="single" w:sz="4" w:space="0" w:color="auto"/>
              <w:bottom w:val="single" w:sz="4" w:space="0" w:color="auto"/>
            </w:tcBorders>
            <w:shd w:val="clear" w:color="auto" w:fill="FFFFFF"/>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c>
          <w:tcPr>
            <w:tcW w:w="2554" w:type="dxa"/>
            <w:tcBorders>
              <w:top w:val="single" w:sz="4" w:space="0" w:color="auto"/>
              <w:left w:val="single" w:sz="4" w:space="0" w:color="auto"/>
              <w:bottom w:val="single" w:sz="4" w:space="0" w:color="auto"/>
            </w:tcBorders>
            <w:shd w:val="clear" w:color="auto" w:fill="FFFFFF"/>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c>
          <w:tcPr>
            <w:tcW w:w="1656" w:type="dxa"/>
            <w:tcBorders>
              <w:top w:val="single" w:sz="4" w:space="0" w:color="auto"/>
              <w:left w:val="single" w:sz="4" w:space="0" w:color="auto"/>
              <w:bottom w:val="single" w:sz="4" w:space="0" w:color="auto"/>
              <w:right w:val="single" w:sz="4" w:space="0" w:color="auto"/>
            </w:tcBorders>
            <w:shd w:val="clear" w:color="auto" w:fill="FFFFFF"/>
          </w:tcPr>
          <w:p w:rsidR="0027366C" w:rsidRPr="008330C9" w:rsidRDefault="006404EF">
            <w:pPr>
              <w:pStyle w:val="22"/>
              <w:framePr w:w="9864" w:wrap="notBeside" w:vAnchor="text" w:hAnchor="text" w:xAlign="center" w:y="1"/>
              <w:shd w:val="clear" w:color="auto" w:fill="auto"/>
              <w:spacing w:after="0" w:line="210" w:lineRule="exact"/>
              <w:rPr>
                <w:sz w:val="16"/>
                <w:szCs w:val="16"/>
              </w:rPr>
            </w:pPr>
            <w:r w:rsidRPr="008330C9">
              <w:rPr>
                <w:rStyle w:val="295pt0"/>
                <w:sz w:val="16"/>
                <w:szCs w:val="16"/>
              </w:rPr>
              <w:t>—</w:t>
            </w:r>
          </w:p>
        </w:tc>
      </w:tr>
    </w:tbl>
    <w:p w:rsidR="0027366C" w:rsidRDefault="0027366C">
      <w:pPr>
        <w:framePr w:w="9864" w:wrap="notBeside" w:vAnchor="text" w:hAnchor="text" w:xAlign="center" w:y="1"/>
        <w:rPr>
          <w:sz w:val="2"/>
          <w:szCs w:val="2"/>
        </w:rPr>
      </w:pPr>
    </w:p>
    <w:p w:rsidR="0027366C" w:rsidRDefault="0027366C">
      <w:pPr>
        <w:rPr>
          <w:sz w:val="2"/>
          <w:szCs w:val="2"/>
        </w:rPr>
      </w:pPr>
    </w:p>
    <w:p w:rsidR="0027366C" w:rsidRDefault="001D2428">
      <w:pPr>
        <w:framePr w:h="14218" w:wrap="notBeside" w:vAnchor="text" w:hAnchor="text" w:xAlign="center" w:y="1"/>
        <w:jc w:val="center"/>
        <w:rPr>
          <w:sz w:val="2"/>
          <w:szCs w:val="2"/>
        </w:rPr>
      </w:pPr>
      <w:r>
        <w:rPr>
          <w:noProof/>
          <w:lang w:bidi="ar-SA"/>
        </w:rPr>
        <w:lastRenderedPageBreak/>
        <w:drawing>
          <wp:inline distT="0" distB="0" distL="0" distR="0">
            <wp:extent cx="6267450" cy="9029700"/>
            <wp:effectExtent l="0" t="0" r="0" b="0"/>
            <wp:docPr id="7" name="Рисунок 2" descr="C:\Users\User\AppData\Local\Temp\ABBYY\PDFTransformer\12.00\media\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AppData\Local\Temp\ABBYY\PDFTransformer\12.00\media\image2.png"/>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267450" cy="9029700"/>
                    </a:xfrm>
                    <a:prstGeom prst="rect">
                      <a:avLst/>
                    </a:prstGeom>
                    <a:noFill/>
                    <a:ln>
                      <a:noFill/>
                    </a:ln>
                  </pic:spPr>
                </pic:pic>
              </a:graphicData>
            </a:graphic>
          </wp:inline>
        </w:drawing>
      </w:r>
    </w:p>
    <w:p w:rsidR="0027366C" w:rsidRDefault="0027366C">
      <w:pPr>
        <w:rPr>
          <w:sz w:val="2"/>
          <w:szCs w:val="2"/>
        </w:rPr>
      </w:pPr>
    </w:p>
    <w:p w:rsidR="0027366C" w:rsidRDefault="001D2428">
      <w:pPr>
        <w:framePr w:h="14203" w:wrap="notBeside" w:vAnchor="text" w:hAnchor="text" w:xAlign="center" w:y="1"/>
        <w:jc w:val="center"/>
        <w:rPr>
          <w:sz w:val="2"/>
          <w:szCs w:val="2"/>
        </w:rPr>
      </w:pPr>
      <w:r>
        <w:rPr>
          <w:noProof/>
          <w:lang w:bidi="ar-SA"/>
        </w:rPr>
        <w:lastRenderedPageBreak/>
        <w:drawing>
          <wp:inline distT="0" distB="0" distL="0" distR="0">
            <wp:extent cx="6267450" cy="9020175"/>
            <wp:effectExtent l="0" t="0" r="0" b="0"/>
            <wp:docPr id="6" name="Рисунок 3" descr="C:\Users\User\AppData\Local\Temp\ABBYY\PDFTransformer\12.00\media\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AppData\Local\Temp\ABBYY\PDFTransformer\12.00\media\image3.png"/>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267450" cy="9020175"/>
                    </a:xfrm>
                    <a:prstGeom prst="rect">
                      <a:avLst/>
                    </a:prstGeom>
                    <a:noFill/>
                    <a:ln>
                      <a:noFill/>
                    </a:ln>
                  </pic:spPr>
                </pic:pic>
              </a:graphicData>
            </a:graphic>
          </wp:inline>
        </w:drawing>
      </w:r>
    </w:p>
    <w:p w:rsidR="0027366C" w:rsidRDefault="0027366C">
      <w:pPr>
        <w:rPr>
          <w:sz w:val="2"/>
          <w:szCs w:val="2"/>
        </w:rPr>
      </w:pPr>
    </w:p>
    <w:tbl>
      <w:tblPr>
        <w:tblOverlap w:val="never"/>
        <w:tblW w:w="0" w:type="auto"/>
        <w:jc w:val="center"/>
        <w:tblLayout w:type="fixed"/>
        <w:tblCellMar>
          <w:left w:w="10" w:type="dxa"/>
          <w:right w:w="10" w:type="dxa"/>
        </w:tblCellMar>
        <w:tblLook w:val="04A0"/>
      </w:tblPr>
      <w:tblGrid>
        <w:gridCol w:w="1397"/>
        <w:gridCol w:w="1421"/>
        <w:gridCol w:w="7042"/>
      </w:tblGrid>
      <w:tr w:rsidR="0027366C">
        <w:trPr>
          <w:trHeight w:hRule="exact" w:val="264"/>
          <w:jc w:val="center"/>
        </w:trPr>
        <w:tc>
          <w:tcPr>
            <w:tcW w:w="1397" w:type="dxa"/>
            <w:tcBorders>
              <w:top w:val="single" w:sz="4" w:space="0" w:color="auto"/>
              <w:left w:val="single" w:sz="4" w:space="0" w:color="auto"/>
            </w:tcBorders>
            <w:shd w:val="clear" w:color="auto" w:fill="FFFFFF"/>
            <w:vAlign w:val="center"/>
          </w:tcPr>
          <w:p w:rsidR="0027366C" w:rsidRDefault="006404EF">
            <w:pPr>
              <w:pStyle w:val="22"/>
              <w:framePr w:w="9859" w:wrap="notBeside" w:vAnchor="text" w:hAnchor="text" w:xAlign="center" w:y="1"/>
              <w:shd w:val="clear" w:color="auto" w:fill="auto"/>
              <w:spacing w:after="0" w:line="210" w:lineRule="exact"/>
            </w:pPr>
            <w:r>
              <w:rPr>
                <w:rStyle w:val="295pt0"/>
              </w:rPr>
              <w:lastRenderedPageBreak/>
              <w:t>115</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116</w:t>
            </w:r>
          </w:p>
        </w:tc>
        <w:tc>
          <w:tcPr>
            <w:tcW w:w="7042" w:type="dxa"/>
            <w:vMerge w:val="restart"/>
            <w:tcBorders>
              <w:top w:val="single" w:sz="4" w:space="0" w:color="auto"/>
              <w:left w:val="single" w:sz="4" w:space="0" w:color="auto"/>
              <w:right w:val="single" w:sz="4" w:space="0" w:color="auto"/>
            </w:tcBorders>
            <w:shd w:val="clear" w:color="auto" w:fill="FFFFFF"/>
            <w:vAlign w:val="center"/>
          </w:tcPr>
          <w:p w:rsidR="0027366C" w:rsidRDefault="006404EF">
            <w:pPr>
              <w:pStyle w:val="22"/>
              <w:framePr w:w="9859" w:wrap="notBeside" w:vAnchor="text" w:hAnchor="text" w:xAlign="center" w:y="1"/>
              <w:shd w:val="clear" w:color="auto" w:fill="auto"/>
              <w:spacing w:after="0" w:line="210" w:lineRule="exact"/>
            </w:pPr>
            <w:r>
              <w:rPr>
                <w:rStyle w:val="295pt0"/>
              </w:rPr>
              <w:t>—</w:t>
            </w:r>
          </w:p>
        </w:tc>
      </w:tr>
      <w:tr w:rsidR="0027366C">
        <w:trPr>
          <w:trHeight w:hRule="exact" w:val="235"/>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116</w:t>
            </w:r>
          </w:p>
        </w:tc>
        <w:tc>
          <w:tcPr>
            <w:tcW w:w="1421"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117</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5"/>
          <w:jc w:val="center"/>
        </w:trPr>
        <w:tc>
          <w:tcPr>
            <w:tcW w:w="1397" w:type="dxa"/>
            <w:tcBorders>
              <w:top w:val="single" w:sz="4" w:space="0" w:color="auto"/>
              <w:left w:val="single" w:sz="4" w:space="0" w:color="auto"/>
            </w:tcBorders>
            <w:shd w:val="clear" w:color="auto" w:fill="FFFFFF"/>
            <w:vAlign w:val="center"/>
          </w:tcPr>
          <w:p w:rsidR="0027366C" w:rsidRDefault="006404EF">
            <w:pPr>
              <w:pStyle w:val="22"/>
              <w:framePr w:w="9859" w:wrap="notBeside" w:vAnchor="text" w:hAnchor="text" w:xAlign="center" w:y="1"/>
              <w:shd w:val="clear" w:color="auto" w:fill="auto"/>
              <w:spacing w:after="0" w:line="210" w:lineRule="exact"/>
            </w:pPr>
            <w:r>
              <w:rPr>
                <w:rStyle w:val="295pt0"/>
              </w:rPr>
              <w:t>117</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118</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118</w:t>
            </w:r>
          </w:p>
        </w:tc>
        <w:tc>
          <w:tcPr>
            <w:tcW w:w="1421"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119</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119</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120</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120</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121</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121</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122</w:t>
            </w:r>
          </w:p>
        </w:tc>
        <w:tc>
          <w:tcPr>
            <w:tcW w:w="7042" w:type="dxa"/>
            <w:vMerge w:val="restart"/>
            <w:tcBorders>
              <w:top w:val="single" w:sz="4" w:space="0" w:color="auto"/>
              <w:left w:val="single" w:sz="4" w:space="0" w:color="auto"/>
              <w:right w:val="single" w:sz="4" w:space="0" w:color="auto"/>
            </w:tcBorders>
            <w:shd w:val="clear" w:color="auto" w:fill="FFFFFF"/>
            <w:vAlign w:val="center"/>
          </w:tcPr>
          <w:p w:rsidR="0027366C" w:rsidRDefault="006404EF">
            <w:pPr>
              <w:pStyle w:val="22"/>
              <w:framePr w:w="9859" w:wrap="notBeside" w:vAnchor="text" w:hAnchor="text" w:xAlign="center" w:y="1"/>
              <w:shd w:val="clear" w:color="auto" w:fill="auto"/>
              <w:spacing w:after="0" w:line="226" w:lineRule="exact"/>
            </w:pPr>
            <w:r>
              <w:rPr>
                <w:rStyle w:val="295pt0"/>
              </w:rPr>
              <w:t>Часть границы объекта землеустройства совпадает с границами земельного участка с кадастровым номером 58:26:0060302:10292259</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122</w:t>
            </w:r>
          </w:p>
        </w:tc>
        <w:tc>
          <w:tcPr>
            <w:tcW w:w="1421"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123</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123</w:t>
            </w:r>
          </w:p>
        </w:tc>
        <w:tc>
          <w:tcPr>
            <w:tcW w:w="1421"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124</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124</w:t>
            </w:r>
          </w:p>
        </w:tc>
        <w:tc>
          <w:tcPr>
            <w:tcW w:w="1421"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125</w:t>
            </w:r>
          </w:p>
        </w:tc>
        <w:tc>
          <w:tcPr>
            <w:tcW w:w="7042" w:type="dxa"/>
            <w:vMerge w:val="restart"/>
            <w:tcBorders>
              <w:top w:val="single" w:sz="4" w:space="0" w:color="auto"/>
              <w:left w:val="single" w:sz="4" w:space="0" w:color="auto"/>
              <w:right w:val="single" w:sz="4" w:space="0" w:color="auto"/>
            </w:tcBorders>
            <w:shd w:val="clear" w:color="auto" w:fill="FFFFFF"/>
            <w:vAlign w:val="center"/>
          </w:tcPr>
          <w:p w:rsidR="0027366C" w:rsidRDefault="006404EF">
            <w:pPr>
              <w:pStyle w:val="22"/>
              <w:framePr w:w="9859" w:wrap="notBeside" w:vAnchor="text" w:hAnchor="text" w:xAlign="center" w:y="1"/>
              <w:shd w:val="clear" w:color="auto" w:fill="auto"/>
              <w:spacing w:after="0" w:line="210" w:lineRule="exact"/>
            </w:pPr>
            <w:r>
              <w:rPr>
                <w:rStyle w:val="295pt0"/>
              </w:rPr>
              <w:t>—</w:t>
            </w:r>
          </w:p>
        </w:tc>
      </w:tr>
      <w:tr w:rsidR="0027366C">
        <w:trPr>
          <w:trHeight w:hRule="exact" w:val="240"/>
          <w:jc w:val="center"/>
        </w:trPr>
        <w:tc>
          <w:tcPr>
            <w:tcW w:w="1397"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125</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126</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126</w:t>
            </w:r>
          </w:p>
        </w:tc>
        <w:tc>
          <w:tcPr>
            <w:tcW w:w="1421"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127</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127</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128</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128</w:t>
            </w:r>
          </w:p>
        </w:tc>
        <w:tc>
          <w:tcPr>
            <w:tcW w:w="1421"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129</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129</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130</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130</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131</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131</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132</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132</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133</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133</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134</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134</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135</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135</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136</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136</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137</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137</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138</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138</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139</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139</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140</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140</w:t>
            </w:r>
          </w:p>
        </w:tc>
        <w:tc>
          <w:tcPr>
            <w:tcW w:w="1421"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141</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141</w:t>
            </w:r>
          </w:p>
        </w:tc>
        <w:tc>
          <w:tcPr>
            <w:tcW w:w="1421"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142</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142</w:t>
            </w:r>
          </w:p>
        </w:tc>
        <w:tc>
          <w:tcPr>
            <w:tcW w:w="1421"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143</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143</w:t>
            </w:r>
          </w:p>
        </w:tc>
        <w:tc>
          <w:tcPr>
            <w:tcW w:w="1421"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144</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144</w:t>
            </w:r>
          </w:p>
        </w:tc>
        <w:tc>
          <w:tcPr>
            <w:tcW w:w="1421"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145</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145</w:t>
            </w:r>
          </w:p>
        </w:tc>
        <w:tc>
          <w:tcPr>
            <w:tcW w:w="1421"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146</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146</w:t>
            </w:r>
          </w:p>
        </w:tc>
        <w:tc>
          <w:tcPr>
            <w:tcW w:w="1421"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147</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147</w:t>
            </w:r>
          </w:p>
        </w:tc>
        <w:tc>
          <w:tcPr>
            <w:tcW w:w="1421"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148</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148</w:t>
            </w:r>
          </w:p>
        </w:tc>
        <w:tc>
          <w:tcPr>
            <w:tcW w:w="1421"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149</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149</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150</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150</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151</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151</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152</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152</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153</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153</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154</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154</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155</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155</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156</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156</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157</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157</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158</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158</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159</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159</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160</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160</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161</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161</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162</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162</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163</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163</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164</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164</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165</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165</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166</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166</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167</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167</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168</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168</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169</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169</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170</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170</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171</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171</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172</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center"/>
          </w:tcPr>
          <w:p w:rsidR="0027366C" w:rsidRDefault="006404EF">
            <w:pPr>
              <w:pStyle w:val="22"/>
              <w:framePr w:w="9859" w:wrap="notBeside" w:vAnchor="text" w:hAnchor="text" w:xAlign="center" w:y="1"/>
              <w:shd w:val="clear" w:color="auto" w:fill="auto"/>
              <w:spacing w:after="0" w:line="210" w:lineRule="exact"/>
            </w:pPr>
            <w:r>
              <w:rPr>
                <w:rStyle w:val="295pt0"/>
              </w:rPr>
              <w:t>172</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69"/>
          <w:jc w:val="center"/>
        </w:trPr>
        <w:tc>
          <w:tcPr>
            <w:tcW w:w="1397" w:type="dxa"/>
            <w:tcBorders>
              <w:top w:val="single" w:sz="4" w:space="0" w:color="auto"/>
              <w:left w:val="single" w:sz="4" w:space="0" w:color="auto"/>
              <w:bottom w:val="single" w:sz="4" w:space="0" w:color="auto"/>
            </w:tcBorders>
            <w:shd w:val="clear" w:color="auto" w:fill="FFFFFF"/>
          </w:tcPr>
          <w:p w:rsidR="0027366C" w:rsidRDefault="0027366C">
            <w:pPr>
              <w:framePr w:w="9859" w:wrap="notBeside" w:vAnchor="text" w:hAnchor="text" w:xAlign="center" w:y="1"/>
              <w:rPr>
                <w:sz w:val="10"/>
                <w:szCs w:val="10"/>
              </w:rPr>
            </w:pPr>
          </w:p>
        </w:tc>
        <w:tc>
          <w:tcPr>
            <w:tcW w:w="1421" w:type="dxa"/>
            <w:tcBorders>
              <w:top w:val="single" w:sz="4" w:space="0" w:color="auto"/>
              <w:left w:val="single" w:sz="4" w:space="0" w:color="auto"/>
              <w:bottom w:val="single" w:sz="4" w:space="0" w:color="auto"/>
            </w:tcBorders>
            <w:shd w:val="clear" w:color="auto" w:fill="FFFFFF"/>
          </w:tcPr>
          <w:p w:rsidR="0027366C" w:rsidRDefault="0027366C">
            <w:pPr>
              <w:framePr w:w="9859" w:wrap="notBeside" w:vAnchor="text" w:hAnchor="text" w:xAlign="center" w:y="1"/>
              <w:rPr>
                <w:sz w:val="10"/>
                <w:szCs w:val="10"/>
              </w:rPr>
            </w:pPr>
          </w:p>
        </w:tc>
        <w:tc>
          <w:tcPr>
            <w:tcW w:w="7042" w:type="dxa"/>
            <w:tcBorders>
              <w:top w:val="single" w:sz="4" w:space="0" w:color="auto"/>
              <w:left w:val="single" w:sz="4" w:space="0" w:color="auto"/>
              <w:bottom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bl>
    <w:p w:rsidR="0027366C" w:rsidRDefault="0027366C">
      <w:pPr>
        <w:framePr w:w="9859" w:wrap="notBeside" w:vAnchor="text" w:hAnchor="text" w:xAlign="center" w:y="1"/>
        <w:rPr>
          <w:sz w:val="2"/>
          <w:szCs w:val="2"/>
        </w:rPr>
      </w:pPr>
    </w:p>
    <w:p w:rsidR="0027366C" w:rsidRDefault="0027366C">
      <w:pPr>
        <w:rPr>
          <w:sz w:val="2"/>
          <w:szCs w:val="2"/>
        </w:rPr>
      </w:pPr>
    </w:p>
    <w:tbl>
      <w:tblPr>
        <w:tblOverlap w:val="never"/>
        <w:tblW w:w="0" w:type="auto"/>
        <w:jc w:val="center"/>
        <w:tblLayout w:type="fixed"/>
        <w:tblCellMar>
          <w:left w:w="10" w:type="dxa"/>
          <w:right w:w="10" w:type="dxa"/>
        </w:tblCellMar>
        <w:tblLook w:val="04A0"/>
      </w:tblPr>
      <w:tblGrid>
        <w:gridCol w:w="1397"/>
        <w:gridCol w:w="1421"/>
        <w:gridCol w:w="7042"/>
      </w:tblGrid>
      <w:tr w:rsidR="0027366C">
        <w:trPr>
          <w:trHeight w:hRule="exact" w:val="264"/>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lastRenderedPageBreak/>
              <w:t>173</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174</w:t>
            </w:r>
          </w:p>
        </w:tc>
        <w:tc>
          <w:tcPr>
            <w:tcW w:w="7042" w:type="dxa"/>
            <w:vMerge w:val="restart"/>
            <w:tcBorders>
              <w:top w:val="single" w:sz="4" w:space="0" w:color="auto"/>
              <w:left w:val="single" w:sz="4" w:space="0" w:color="auto"/>
              <w:right w:val="single" w:sz="4" w:space="0" w:color="auto"/>
            </w:tcBorders>
            <w:shd w:val="clear" w:color="auto" w:fill="FFFFFF"/>
            <w:vAlign w:val="center"/>
          </w:tcPr>
          <w:p w:rsidR="0027366C" w:rsidRDefault="006404EF">
            <w:pPr>
              <w:pStyle w:val="22"/>
              <w:framePr w:w="9859" w:wrap="notBeside" w:vAnchor="text" w:hAnchor="text" w:xAlign="center" w:y="1"/>
              <w:shd w:val="clear" w:color="auto" w:fill="auto"/>
              <w:spacing w:after="0" w:line="210" w:lineRule="exact"/>
            </w:pPr>
            <w:r>
              <w:rPr>
                <w:rStyle w:val="295pt0"/>
              </w:rPr>
              <w:t>—</w:t>
            </w:r>
          </w:p>
        </w:tc>
      </w:tr>
      <w:tr w:rsidR="0027366C">
        <w:trPr>
          <w:trHeight w:hRule="exact" w:val="235"/>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174</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175</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5"/>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175</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176</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176</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177</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177</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173</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tcPr>
          <w:p w:rsidR="0027366C" w:rsidRDefault="0027366C">
            <w:pPr>
              <w:framePr w:w="9859" w:wrap="notBeside" w:vAnchor="text" w:hAnchor="text" w:xAlign="center" w:y="1"/>
              <w:rPr>
                <w:sz w:val="10"/>
                <w:szCs w:val="10"/>
              </w:rPr>
            </w:pPr>
          </w:p>
        </w:tc>
        <w:tc>
          <w:tcPr>
            <w:tcW w:w="1421" w:type="dxa"/>
            <w:tcBorders>
              <w:top w:val="single" w:sz="4" w:space="0" w:color="auto"/>
              <w:left w:val="single" w:sz="4" w:space="0" w:color="auto"/>
            </w:tcBorders>
            <w:shd w:val="clear" w:color="auto" w:fill="FFFFFF"/>
          </w:tcPr>
          <w:p w:rsidR="0027366C" w:rsidRDefault="0027366C">
            <w:pPr>
              <w:framePr w:w="9859" w:wrap="notBeside" w:vAnchor="text" w:hAnchor="text" w:xAlign="center" w:y="1"/>
              <w:rPr>
                <w:sz w:val="10"/>
                <w:szCs w:val="10"/>
              </w:rPr>
            </w:pPr>
          </w:p>
        </w:tc>
        <w:tc>
          <w:tcPr>
            <w:tcW w:w="7042" w:type="dxa"/>
            <w:tcBorders>
              <w:top w:val="single" w:sz="4" w:space="0" w:color="auto"/>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178</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179</w:t>
            </w:r>
          </w:p>
        </w:tc>
        <w:tc>
          <w:tcPr>
            <w:tcW w:w="7042" w:type="dxa"/>
            <w:vMerge w:val="restart"/>
            <w:tcBorders>
              <w:top w:val="single" w:sz="4" w:space="0" w:color="auto"/>
              <w:left w:val="single" w:sz="4" w:space="0" w:color="auto"/>
              <w:right w:val="single" w:sz="4" w:space="0" w:color="auto"/>
            </w:tcBorders>
            <w:shd w:val="clear" w:color="auto" w:fill="FFFFFF"/>
            <w:vAlign w:val="center"/>
          </w:tcPr>
          <w:p w:rsidR="0027366C" w:rsidRDefault="006404EF">
            <w:pPr>
              <w:pStyle w:val="22"/>
              <w:framePr w:w="9859" w:wrap="notBeside" w:vAnchor="text" w:hAnchor="text" w:xAlign="center" w:y="1"/>
              <w:shd w:val="clear" w:color="auto" w:fill="auto"/>
              <w:spacing w:after="0" w:line="210" w:lineRule="exact"/>
            </w:pPr>
            <w:r>
              <w:rPr>
                <w:rStyle w:val="295pt0"/>
              </w:rPr>
              <w:t>—</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179</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180</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180</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181</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181</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178</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tcPr>
          <w:p w:rsidR="0027366C" w:rsidRDefault="0027366C">
            <w:pPr>
              <w:framePr w:w="9859" w:wrap="notBeside" w:vAnchor="text" w:hAnchor="text" w:xAlign="center" w:y="1"/>
              <w:rPr>
                <w:sz w:val="10"/>
                <w:szCs w:val="10"/>
              </w:rPr>
            </w:pPr>
          </w:p>
        </w:tc>
        <w:tc>
          <w:tcPr>
            <w:tcW w:w="1421" w:type="dxa"/>
            <w:tcBorders>
              <w:top w:val="single" w:sz="4" w:space="0" w:color="auto"/>
              <w:left w:val="single" w:sz="4" w:space="0" w:color="auto"/>
            </w:tcBorders>
            <w:shd w:val="clear" w:color="auto" w:fill="FFFFFF"/>
          </w:tcPr>
          <w:p w:rsidR="0027366C" w:rsidRDefault="0027366C">
            <w:pPr>
              <w:framePr w:w="9859" w:wrap="notBeside" w:vAnchor="text" w:hAnchor="text" w:xAlign="center" w:y="1"/>
              <w:rPr>
                <w:sz w:val="10"/>
                <w:szCs w:val="10"/>
              </w:rPr>
            </w:pPr>
          </w:p>
        </w:tc>
        <w:tc>
          <w:tcPr>
            <w:tcW w:w="7042" w:type="dxa"/>
            <w:tcBorders>
              <w:top w:val="single" w:sz="4" w:space="0" w:color="auto"/>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182</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183</w:t>
            </w:r>
          </w:p>
        </w:tc>
        <w:tc>
          <w:tcPr>
            <w:tcW w:w="7042" w:type="dxa"/>
            <w:vMerge w:val="restart"/>
            <w:tcBorders>
              <w:top w:val="single" w:sz="4" w:space="0" w:color="auto"/>
              <w:left w:val="single" w:sz="4" w:space="0" w:color="auto"/>
              <w:right w:val="single" w:sz="4" w:space="0" w:color="auto"/>
            </w:tcBorders>
            <w:shd w:val="clear" w:color="auto" w:fill="FFFFFF"/>
            <w:vAlign w:val="center"/>
          </w:tcPr>
          <w:p w:rsidR="0027366C" w:rsidRDefault="006404EF">
            <w:pPr>
              <w:pStyle w:val="22"/>
              <w:framePr w:w="9859" w:wrap="notBeside" w:vAnchor="text" w:hAnchor="text" w:xAlign="center" w:y="1"/>
              <w:shd w:val="clear" w:color="auto" w:fill="auto"/>
              <w:spacing w:after="0" w:line="210" w:lineRule="exact"/>
            </w:pPr>
            <w:r>
              <w:rPr>
                <w:rStyle w:val="295pt0"/>
              </w:rPr>
              <w:t>—</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183</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184</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184</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185</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185</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186</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186</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187</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187</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188</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188</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189</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189</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182</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tcPr>
          <w:p w:rsidR="0027366C" w:rsidRDefault="0027366C">
            <w:pPr>
              <w:framePr w:w="9859" w:wrap="notBeside" w:vAnchor="text" w:hAnchor="text" w:xAlign="center" w:y="1"/>
              <w:rPr>
                <w:sz w:val="10"/>
                <w:szCs w:val="10"/>
              </w:rPr>
            </w:pPr>
          </w:p>
        </w:tc>
        <w:tc>
          <w:tcPr>
            <w:tcW w:w="1421" w:type="dxa"/>
            <w:tcBorders>
              <w:top w:val="single" w:sz="4" w:space="0" w:color="auto"/>
              <w:left w:val="single" w:sz="4" w:space="0" w:color="auto"/>
            </w:tcBorders>
            <w:shd w:val="clear" w:color="auto" w:fill="FFFFFF"/>
          </w:tcPr>
          <w:p w:rsidR="0027366C" w:rsidRDefault="0027366C">
            <w:pPr>
              <w:framePr w:w="9859" w:wrap="notBeside" w:vAnchor="text" w:hAnchor="text" w:xAlign="center" w:y="1"/>
              <w:rPr>
                <w:sz w:val="10"/>
                <w:szCs w:val="10"/>
              </w:rPr>
            </w:pPr>
          </w:p>
        </w:tc>
        <w:tc>
          <w:tcPr>
            <w:tcW w:w="7042" w:type="dxa"/>
            <w:tcBorders>
              <w:top w:val="single" w:sz="4" w:space="0" w:color="auto"/>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190</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191</w:t>
            </w:r>
          </w:p>
        </w:tc>
        <w:tc>
          <w:tcPr>
            <w:tcW w:w="7042" w:type="dxa"/>
            <w:vMerge w:val="restart"/>
            <w:tcBorders>
              <w:top w:val="single" w:sz="4" w:space="0" w:color="auto"/>
              <w:left w:val="single" w:sz="4" w:space="0" w:color="auto"/>
              <w:right w:val="single" w:sz="4" w:space="0" w:color="auto"/>
            </w:tcBorders>
            <w:shd w:val="clear" w:color="auto" w:fill="FFFFFF"/>
            <w:vAlign w:val="center"/>
          </w:tcPr>
          <w:p w:rsidR="0027366C" w:rsidRDefault="006404EF">
            <w:pPr>
              <w:pStyle w:val="22"/>
              <w:framePr w:w="9859" w:wrap="notBeside" w:vAnchor="text" w:hAnchor="text" w:xAlign="center" w:y="1"/>
              <w:shd w:val="clear" w:color="auto" w:fill="auto"/>
              <w:spacing w:after="0" w:line="210" w:lineRule="exact"/>
            </w:pPr>
            <w:r>
              <w:rPr>
                <w:rStyle w:val="295pt0"/>
              </w:rPr>
              <w:t>—</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191</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192</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192</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193</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193</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194</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194</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195</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195</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196</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196</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197</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197</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198</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198</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199</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199</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200</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200</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201</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201</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202</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202</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203</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203</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204</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204</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205</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205</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206</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206</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207</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207</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208</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208</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209</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209</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210</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210</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211</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211</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212</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212</w:t>
            </w:r>
          </w:p>
        </w:tc>
        <w:tc>
          <w:tcPr>
            <w:tcW w:w="1421"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213</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213</w:t>
            </w:r>
          </w:p>
        </w:tc>
        <w:tc>
          <w:tcPr>
            <w:tcW w:w="1421"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214</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214</w:t>
            </w:r>
          </w:p>
        </w:tc>
        <w:tc>
          <w:tcPr>
            <w:tcW w:w="1421"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215</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215</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216</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216</w:t>
            </w:r>
          </w:p>
        </w:tc>
        <w:tc>
          <w:tcPr>
            <w:tcW w:w="1421"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217</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217</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218</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218</w:t>
            </w:r>
          </w:p>
        </w:tc>
        <w:tc>
          <w:tcPr>
            <w:tcW w:w="1421"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219</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219</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220</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220</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221</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221</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222</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222</w:t>
            </w:r>
          </w:p>
        </w:tc>
        <w:tc>
          <w:tcPr>
            <w:tcW w:w="1421"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223</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223</w:t>
            </w:r>
          </w:p>
        </w:tc>
        <w:tc>
          <w:tcPr>
            <w:tcW w:w="1421"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224</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224</w:t>
            </w:r>
          </w:p>
        </w:tc>
        <w:tc>
          <w:tcPr>
            <w:tcW w:w="1421"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225</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225</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226</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226</w:t>
            </w:r>
          </w:p>
        </w:tc>
        <w:tc>
          <w:tcPr>
            <w:tcW w:w="1421"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227</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227</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228</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69"/>
          <w:jc w:val="center"/>
        </w:trPr>
        <w:tc>
          <w:tcPr>
            <w:tcW w:w="1397" w:type="dxa"/>
            <w:tcBorders>
              <w:top w:val="single" w:sz="4" w:space="0" w:color="auto"/>
              <w:left w:val="single" w:sz="4" w:space="0" w:color="auto"/>
              <w:bottom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228</w:t>
            </w:r>
          </w:p>
        </w:tc>
        <w:tc>
          <w:tcPr>
            <w:tcW w:w="1421" w:type="dxa"/>
            <w:tcBorders>
              <w:top w:val="single" w:sz="4" w:space="0" w:color="auto"/>
              <w:left w:val="single" w:sz="4" w:space="0" w:color="auto"/>
              <w:bottom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229</w:t>
            </w:r>
          </w:p>
        </w:tc>
        <w:tc>
          <w:tcPr>
            <w:tcW w:w="7042" w:type="dxa"/>
            <w:vMerge/>
            <w:tcBorders>
              <w:left w:val="single" w:sz="4" w:space="0" w:color="auto"/>
              <w:bottom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bl>
    <w:p w:rsidR="0027366C" w:rsidRDefault="0027366C">
      <w:pPr>
        <w:framePr w:w="9859" w:wrap="notBeside" w:vAnchor="text" w:hAnchor="text" w:xAlign="center" w:y="1"/>
        <w:rPr>
          <w:sz w:val="2"/>
          <w:szCs w:val="2"/>
        </w:rPr>
      </w:pPr>
    </w:p>
    <w:p w:rsidR="0027366C" w:rsidRDefault="0027366C">
      <w:pPr>
        <w:rPr>
          <w:sz w:val="2"/>
          <w:szCs w:val="2"/>
        </w:rPr>
      </w:pPr>
    </w:p>
    <w:p w:rsidR="0027366C" w:rsidRDefault="0027366C">
      <w:pPr>
        <w:rPr>
          <w:sz w:val="2"/>
          <w:szCs w:val="2"/>
        </w:rPr>
        <w:sectPr w:rsidR="0027366C" w:rsidSect="006C08B0">
          <w:pgSz w:w="11900" w:h="16840"/>
          <w:pgMar w:top="298" w:right="560" w:bottom="410" w:left="1010" w:header="0" w:footer="3" w:gutter="0"/>
          <w:cols w:space="720"/>
          <w:noEndnote/>
          <w:docGrid w:linePitch="360"/>
        </w:sectPr>
      </w:pPr>
    </w:p>
    <w:tbl>
      <w:tblPr>
        <w:tblOverlap w:val="never"/>
        <w:tblW w:w="0" w:type="auto"/>
        <w:tblInd w:w="10" w:type="dxa"/>
        <w:tblLayout w:type="fixed"/>
        <w:tblCellMar>
          <w:left w:w="10" w:type="dxa"/>
          <w:right w:w="10" w:type="dxa"/>
        </w:tblCellMar>
        <w:tblLook w:val="04A0"/>
      </w:tblPr>
      <w:tblGrid>
        <w:gridCol w:w="1397"/>
        <w:gridCol w:w="1435"/>
      </w:tblGrid>
      <w:tr w:rsidR="0027366C">
        <w:trPr>
          <w:trHeight w:hRule="exact" w:val="264"/>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lastRenderedPageBreak/>
              <w:t>229</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230</w:t>
            </w:r>
          </w:p>
        </w:tc>
      </w:tr>
      <w:tr w:rsidR="0027366C">
        <w:trPr>
          <w:trHeight w:hRule="exact" w:val="235"/>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230</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231</w:t>
            </w:r>
          </w:p>
        </w:tc>
      </w:tr>
      <w:tr w:rsidR="0027366C">
        <w:trPr>
          <w:trHeight w:hRule="exact" w:val="245"/>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231</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232</w:t>
            </w:r>
          </w:p>
        </w:tc>
      </w:tr>
      <w:tr w:rsidR="0027366C">
        <w:trPr>
          <w:trHeight w:hRule="exact" w:val="240"/>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232</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233</w:t>
            </w:r>
          </w:p>
        </w:tc>
      </w:tr>
      <w:tr w:rsidR="0027366C">
        <w:trPr>
          <w:trHeight w:hRule="exact" w:val="240"/>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233</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234</w:t>
            </w:r>
          </w:p>
        </w:tc>
      </w:tr>
      <w:tr w:rsidR="0027366C">
        <w:trPr>
          <w:trHeight w:hRule="exact" w:val="240"/>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234</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235</w:t>
            </w:r>
          </w:p>
        </w:tc>
      </w:tr>
      <w:tr w:rsidR="0027366C">
        <w:trPr>
          <w:trHeight w:hRule="exact" w:val="240"/>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235</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236</w:t>
            </w:r>
          </w:p>
        </w:tc>
      </w:tr>
      <w:tr w:rsidR="0027366C">
        <w:trPr>
          <w:trHeight w:hRule="exact" w:val="240"/>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236</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237</w:t>
            </w:r>
          </w:p>
        </w:tc>
      </w:tr>
      <w:tr w:rsidR="0027366C">
        <w:trPr>
          <w:trHeight w:hRule="exact" w:val="240"/>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237</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238</w:t>
            </w:r>
          </w:p>
        </w:tc>
      </w:tr>
      <w:tr w:rsidR="0027366C">
        <w:trPr>
          <w:trHeight w:hRule="exact" w:val="240"/>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238</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239</w:t>
            </w:r>
          </w:p>
        </w:tc>
      </w:tr>
      <w:tr w:rsidR="0027366C">
        <w:trPr>
          <w:trHeight w:hRule="exact" w:val="240"/>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239</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240</w:t>
            </w:r>
          </w:p>
        </w:tc>
      </w:tr>
      <w:tr w:rsidR="0027366C">
        <w:trPr>
          <w:trHeight w:hRule="exact" w:val="240"/>
        </w:trPr>
        <w:tc>
          <w:tcPr>
            <w:tcW w:w="1397" w:type="dxa"/>
            <w:tcBorders>
              <w:top w:val="single" w:sz="4" w:space="0" w:color="auto"/>
              <w:left w:val="single" w:sz="4" w:space="0" w:color="auto"/>
            </w:tcBorders>
            <w:shd w:val="clear" w:color="auto" w:fill="FFFFFF"/>
          </w:tcPr>
          <w:p w:rsidR="0027366C" w:rsidRDefault="006404EF">
            <w:pPr>
              <w:pStyle w:val="22"/>
              <w:framePr w:w="2832" w:h="13954" w:hSpace="2732" w:wrap="notBeside" w:vAnchor="text" w:hAnchor="text" w:y="1"/>
              <w:shd w:val="clear" w:color="auto" w:fill="auto"/>
              <w:spacing w:after="0" w:line="210" w:lineRule="exact"/>
            </w:pPr>
            <w:r>
              <w:rPr>
                <w:rStyle w:val="295pt0"/>
              </w:rPr>
              <w:t>240</w:t>
            </w:r>
          </w:p>
        </w:tc>
        <w:tc>
          <w:tcPr>
            <w:tcW w:w="1435" w:type="dxa"/>
            <w:tcBorders>
              <w:top w:val="single" w:sz="4" w:space="0" w:color="auto"/>
              <w:left w:val="single" w:sz="4" w:space="0" w:color="auto"/>
              <w:right w:val="single" w:sz="4" w:space="0" w:color="auto"/>
            </w:tcBorders>
            <w:shd w:val="clear" w:color="auto" w:fill="FFFFFF"/>
          </w:tcPr>
          <w:p w:rsidR="0027366C" w:rsidRDefault="006404EF">
            <w:pPr>
              <w:pStyle w:val="22"/>
              <w:framePr w:w="2832" w:h="13954" w:hSpace="2732" w:wrap="notBeside" w:vAnchor="text" w:hAnchor="text" w:y="1"/>
              <w:shd w:val="clear" w:color="auto" w:fill="auto"/>
              <w:spacing w:after="0" w:line="210" w:lineRule="exact"/>
            </w:pPr>
            <w:r>
              <w:rPr>
                <w:rStyle w:val="295pt0"/>
              </w:rPr>
              <w:t>241</w:t>
            </w:r>
          </w:p>
        </w:tc>
      </w:tr>
      <w:tr w:rsidR="0027366C">
        <w:trPr>
          <w:trHeight w:hRule="exact" w:val="240"/>
        </w:trPr>
        <w:tc>
          <w:tcPr>
            <w:tcW w:w="1397" w:type="dxa"/>
            <w:tcBorders>
              <w:top w:val="single" w:sz="4" w:space="0" w:color="auto"/>
              <w:left w:val="single" w:sz="4" w:space="0" w:color="auto"/>
            </w:tcBorders>
            <w:shd w:val="clear" w:color="auto" w:fill="FFFFFF"/>
          </w:tcPr>
          <w:p w:rsidR="0027366C" w:rsidRDefault="006404EF">
            <w:pPr>
              <w:pStyle w:val="22"/>
              <w:framePr w:w="2832" w:h="13954" w:hSpace="2732" w:wrap="notBeside" w:vAnchor="text" w:hAnchor="text" w:y="1"/>
              <w:shd w:val="clear" w:color="auto" w:fill="auto"/>
              <w:spacing w:after="0" w:line="210" w:lineRule="exact"/>
            </w:pPr>
            <w:r>
              <w:rPr>
                <w:rStyle w:val="295pt0"/>
              </w:rPr>
              <w:t>241</w:t>
            </w:r>
          </w:p>
        </w:tc>
        <w:tc>
          <w:tcPr>
            <w:tcW w:w="1435" w:type="dxa"/>
            <w:tcBorders>
              <w:top w:val="single" w:sz="4" w:space="0" w:color="auto"/>
              <w:left w:val="single" w:sz="4" w:space="0" w:color="auto"/>
              <w:right w:val="single" w:sz="4" w:space="0" w:color="auto"/>
            </w:tcBorders>
            <w:shd w:val="clear" w:color="auto" w:fill="FFFFFF"/>
          </w:tcPr>
          <w:p w:rsidR="0027366C" w:rsidRDefault="006404EF">
            <w:pPr>
              <w:pStyle w:val="22"/>
              <w:framePr w:w="2832" w:h="13954" w:hSpace="2732" w:wrap="notBeside" w:vAnchor="text" w:hAnchor="text" w:y="1"/>
              <w:shd w:val="clear" w:color="auto" w:fill="auto"/>
              <w:spacing w:after="0" w:line="210" w:lineRule="exact"/>
            </w:pPr>
            <w:r>
              <w:rPr>
                <w:rStyle w:val="295pt0"/>
              </w:rPr>
              <w:t>242</w:t>
            </w:r>
          </w:p>
        </w:tc>
      </w:tr>
      <w:tr w:rsidR="0027366C">
        <w:trPr>
          <w:trHeight w:hRule="exact" w:val="240"/>
        </w:trPr>
        <w:tc>
          <w:tcPr>
            <w:tcW w:w="1397" w:type="dxa"/>
            <w:tcBorders>
              <w:top w:val="single" w:sz="4" w:space="0" w:color="auto"/>
              <w:left w:val="single" w:sz="4" w:space="0" w:color="auto"/>
            </w:tcBorders>
            <w:shd w:val="clear" w:color="auto" w:fill="FFFFFF"/>
          </w:tcPr>
          <w:p w:rsidR="0027366C" w:rsidRDefault="006404EF">
            <w:pPr>
              <w:pStyle w:val="22"/>
              <w:framePr w:w="2832" w:h="13954" w:hSpace="2732" w:wrap="notBeside" w:vAnchor="text" w:hAnchor="text" w:y="1"/>
              <w:shd w:val="clear" w:color="auto" w:fill="auto"/>
              <w:spacing w:after="0" w:line="210" w:lineRule="exact"/>
            </w:pPr>
            <w:r>
              <w:rPr>
                <w:rStyle w:val="295pt0"/>
              </w:rPr>
              <w:t>242</w:t>
            </w:r>
          </w:p>
        </w:tc>
        <w:tc>
          <w:tcPr>
            <w:tcW w:w="1435" w:type="dxa"/>
            <w:tcBorders>
              <w:top w:val="single" w:sz="4" w:space="0" w:color="auto"/>
              <w:left w:val="single" w:sz="4" w:space="0" w:color="auto"/>
              <w:right w:val="single" w:sz="4" w:space="0" w:color="auto"/>
            </w:tcBorders>
            <w:shd w:val="clear" w:color="auto" w:fill="FFFFFF"/>
          </w:tcPr>
          <w:p w:rsidR="0027366C" w:rsidRDefault="006404EF">
            <w:pPr>
              <w:pStyle w:val="22"/>
              <w:framePr w:w="2832" w:h="13954" w:hSpace="2732" w:wrap="notBeside" w:vAnchor="text" w:hAnchor="text" w:y="1"/>
              <w:shd w:val="clear" w:color="auto" w:fill="auto"/>
              <w:spacing w:after="0" w:line="210" w:lineRule="exact"/>
            </w:pPr>
            <w:r>
              <w:rPr>
                <w:rStyle w:val="295pt0"/>
              </w:rPr>
              <w:t>243</w:t>
            </w:r>
          </w:p>
        </w:tc>
      </w:tr>
      <w:tr w:rsidR="0027366C">
        <w:trPr>
          <w:trHeight w:hRule="exact" w:val="240"/>
        </w:trPr>
        <w:tc>
          <w:tcPr>
            <w:tcW w:w="1397" w:type="dxa"/>
            <w:tcBorders>
              <w:top w:val="single" w:sz="4" w:space="0" w:color="auto"/>
              <w:left w:val="single" w:sz="4" w:space="0" w:color="auto"/>
            </w:tcBorders>
            <w:shd w:val="clear" w:color="auto" w:fill="FFFFFF"/>
          </w:tcPr>
          <w:p w:rsidR="0027366C" w:rsidRDefault="006404EF">
            <w:pPr>
              <w:pStyle w:val="22"/>
              <w:framePr w:w="2832" w:h="13954" w:hSpace="2732" w:wrap="notBeside" w:vAnchor="text" w:hAnchor="text" w:y="1"/>
              <w:shd w:val="clear" w:color="auto" w:fill="auto"/>
              <w:spacing w:after="0" w:line="210" w:lineRule="exact"/>
            </w:pPr>
            <w:r>
              <w:rPr>
                <w:rStyle w:val="295pt0"/>
              </w:rPr>
              <w:t>243</w:t>
            </w:r>
          </w:p>
        </w:tc>
        <w:tc>
          <w:tcPr>
            <w:tcW w:w="1435" w:type="dxa"/>
            <w:tcBorders>
              <w:top w:val="single" w:sz="4" w:space="0" w:color="auto"/>
              <w:left w:val="single" w:sz="4" w:space="0" w:color="auto"/>
              <w:right w:val="single" w:sz="4" w:space="0" w:color="auto"/>
            </w:tcBorders>
            <w:shd w:val="clear" w:color="auto" w:fill="FFFFFF"/>
          </w:tcPr>
          <w:p w:rsidR="0027366C" w:rsidRDefault="006404EF">
            <w:pPr>
              <w:pStyle w:val="22"/>
              <w:framePr w:w="2832" w:h="13954" w:hSpace="2732" w:wrap="notBeside" w:vAnchor="text" w:hAnchor="text" w:y="1"/>
              <w:shd w:val="clear" w:color="auto" w:fill="auto"/>
              <w:spacing w:after="0" w:line="210" w:lineRule="exact"/>
            </w:pPr>
            <w:r>
              <w:rPr>
                <w:rStyle w:val="295pt0"/>
              </w:rPr>
              <w:t>244</w:t>
            </w:r>
          </w:p>
        </w:tc>
      </w:tr>
      <w:tr w:rsidR="0027366C">
        <w:trPr>
          <w:trHeight w:hRule="exact" w:val="240"/>
        </w:trPr>
        <w:tc>
          <w:tcPr>
            <w:tcW w:w="1397" w:type="dxa"/>
            <w:tcBorders>
              <w:top w:val="single" w:sz="4" w:space="0" w:color="auto"/>
              <w:left w:val="single" w:sz="4" w:space="0" w:color="auto"/>
            </w:tcBorders>
            <w:shd w:val="clear" w:color="auto" w:fill="FFFFFF"/>
          </w:tcPr>
          <w:p w:rsidR="0027366C" w:rsidRDefault="006404EF">
            <w:pPr>
              <w:pStyle w:val="22"/>
              <w:framePr w:w="2832" w:h="13954" w:hSpace="2732" w:wrap="notBeside" w:vAnchor="text" w:hAnchor="text" w:y="1"/>
              <w:shd w:val="clear" w:color="auto" w:fill="auto"/>
              <w:spacing w:after="0" w:line="210" w:lineRule="exact"/>
            </w:pPr>
            <w:r>
              <w:rPr>
                <w:rStyle w:val="295pt0"/>
              </w:rPr>
              <w:t>244</w:t>
            </w:r>
          </w:p>
        </w:tc>
        <w:tc>
          <w:tcPr>
            <w:tcW w:w="1435" w:type="dxa"/>
            <w:tcBorders>
              <w:top w:val="single" w:sz="4" w:space="0" w:color="auto"/>
              <w:left w:val="single" w:sz="4" w:space="0" w:color="auto"/>
              <w:right w:val="single" w:sz="4" w:space="0" w:color="auto"/>
            </w:tcBorders>
            <w:shd w:val="clear" w:color="auto" w:fill="FFFFFF"/>
          </w:tcPr>
          <w:p w:rsidR="0027366C" w:rsidRDefault="006404EF">
            <w:pPr>
              <w:pStyle w:val="22"/>
              <w:framePr w:w="2832" w:h="13954" w:hSpace="2732" w:wrap="notBeside" w:vAnchor="text" w:hAnchor="text" w:y="1"/>
              <w:shd w:val="clear" w:color="auto" w:fill="auto"/>
              <w:spacing w:after="0" w:line="210" w:lineRule="exact"/>
            </w:pPr>
            <w:r>
              <w:rPr>
                <w:rStyle w:val="295pt0"/>
              </w:rPr>
              <w:t>245</w:t>
            </w:r>
          </w:p>
        </w:tc>
      </w:tr>
      <w:tr w:rsidR="0027366C">
        <w:trPr>
          <w:trHeight w:hRule="exact" w:val="240"/>
        </w:trPr>
        <w:tc>
          <w:tcPr>
            <w:tcW w:w="1397" w:type="dxa"/>
            <w:tcBorders>
              <w:top w:val="single" w:sz="4" w:space="0" w:color="auto"/>
              <w:left w:val="single" w:sz="4" w:space="0" w:color="auto"/>
            </w:tcBorders>
            <w:shd w:val="clear" w:color="auto" w:fill="FFFFFF"/>
          </w:tcPr>
          <w:p w:rsidR="0027366C" w:rsidRDefault="006404EF">
            <w:pPr>
              <w:pStyle w:val="22"/>
              <w:framePr w:w="2832" w:h="13954" w:hSpace="2732" w:wrap="notBeside" w:vAnchor="text" w:hAnchor="text" w:y="1"/>
              <w:shd w:val="clear" w:color="auto" w:fill="auto"/>
              <w:spacing w:after="0" w:line="210" w:lineRule="exact"/>
            </w:pPr>
            <w:r>
              <w:rPr>
                <w:rStyle w:val="295pt0"/>
              </w:rPr>
              <w:t>245</w:t>
            </w:r>
          </w:p>
        </w:tc>
        <w:tc>
          <w:tcPr>
            <w:tcW w:w="1435" w:type="dxa"/>
            <w:tcBorders>
              <w:top w:val="single" w:sz="4" w:space="0" w:color="auto"/>
              <w:left w:val="single" w:sz="4" w:space="0" w:color="auto"/>
              <w:right w:val="single" w:sz="4" w:space="0" w:color="auto"/>
            </w:tcBorders>
            <w:shd w:val="clear" w:color="auto" w:fill="FFFFFF"/>
          </w:tcPr>
          <w:p w:rsidR="0027366C" w:rsidRDefault="006404EF">
            <w:pPr>
              <w:pStyle w:val="22"/>
              <w:framePr w:w="2832" w:h="13954" w:hSpace="2732" w:wrap="notBeside" w:vAnchor="text" w:hAnchor="text" w:y="1"/>
              <w:shd w:val="clear" w:color="auto" w:fill="auto"/>
              <w:spacing w:after="0" w:line="210" w:lineRule="exact"/>
            </w:pPr>
            <w:r>
              <w:rPr>
                <w:rStyle w:val="295pt0"/>
              </w:rPr>
              <w:t>246</w:t>
            </w:r>
          </w:p>
        </w:tc>
      </w:tr>
      <w:tr w:rsidR="0027366C">
        <w:trPr>
          <w:trHeight w:hRule="exact" w:val="240"/>
        </w:trPr>
        <w:tc>
          <w:tcPr>
            <w:tcW w:w="1397" w:type="dxa"/>
            <w:tcBorders>
              <w:top w:val="single" w:sz="4" w:space="0" w:color="auto"/>
              <w:left w:val="single" w:sz="4" w:space="0" w:color="auto"/>
            </w:tcBorders>
            <w:shd w:val="clear" w:color="auto" w:fill="FFFFFF"/>
          </w:tcPr>
          <w:p w:rsidR="0027366C" w:rsidRDefault="006404EF">
            <w:pPr>
              <w:pStyle w:val="22"/>
              <w:framePr w:w="2832" w:h="13954" w:hSpace="2732" w:wrap="notBeside" w:vAnchor="text" w:hAnchor="text" w:y="1"/>
              <w:shd w:val="clear" w:color="auto" w:fill="auto"/>
              <w:spacing w:after="0" w:line="210" w:lineRule="exact"/>
            </w:pPr>
            <w:r>
              <w:rPr>
                <w:rStyle w:val="295pt0"/>
              </w:rPr>
              <w:t>246</w:t>
            </w:r>
          </w:p>
        </w:tc>
        <w:tc>
          <w:tcPr>
            <w:tcW w:w="1435" w:type="dxa"/>
            <w:tcBorders>
              <w:top w:val="single" w:sz="4" w:space="0" w:color="auto"/>
              <w:left w:val="single" w:sz="4" w:space="0" w:color="auto"/>
              <w:right w:val="single" w:sz="4" w:space="0" w:color="auto"/>
            </w:tcBorders>
            <w:shd w:val="clear" w:color="auto" w:fill="FFFFFF"/>
          </w:tcPr>
          <w:p w:rsidR="0027366C" w:rsidRDefault="006404EF">
            <w:pPr>
              <w:pStyle w:val="22"/>
              <w:framePr w:w="2832" w:h="13954" w:hSpace="2732" w:wrap="notBeside" w:vAnchor="text" w:hAnchor="text" w:y="1"/>
              <w:shd w:val="clear" w:color="auto" w:fill="auto"/>
              <w:spacing w:after="0" w:line="210" w:lineRule="exact"/>
            </w:pPr>
            <w:r>
              <w:rPr>
                <w:rStyle w:val="295pt0"/>
              </w:rPr>
              <w:t>247</w:t>
            </w:r>
          </w:p>
        </w:tc>
      </w:tr>
      <w:tr w:rsidR="0027366C">
        <w:trPr>
          <w:trHeight w:hRule="exact" w:val="240"/>
        </w:trPr>
        <w:tc>
          <w:tcPr>
            <w:tcW w:w="1397" w:type="dxa"/>
            <w:tcBorders>
              <w:top w:val="single" w:sz="4" w:space="0" w:color="auto"/>
              <w:left w:val="single" w:sz="4" w:space="0" w:color="auto"/>
            </w:tcBorders>
            <w:shd w:val="clear" w:color="auto" w:fill="FFFFFF"/>
          </w:tcPr>
          <w:p w:rsidR="0027366C" w:rsidRDefault="006404EF">
            <w:pPr>
              <w:pStyle w:val="22"/>
              <w:framePr w:w="2832" w:h="13954" w:hSpace="2732" w:wrap="notBeside" w:vAnchor="text" w:hAnchor="text" w:y="1"/>
              <w:shd w:val="clear" w:color="auto" w:fill="auto"/>
              <w:spacing w:after="0" w:line="210" w:lineRule="exact"/>
            </w:pPr>
            <w:r>
              <w:rPr>
                <w:rStyle w:val="295pt0"/>
              </w:rPr>
              <w:t>247</w:t>
            </w:r>
          </w:p>
        </w:tc>
        <w:tc>
          <w:tcPr>
            <w:tcW w:w="1435" w:type="dxa"/>
            <w:tcBorders>
              <w:top w:val="single" w:sz="4" w:space="0" w:color="auto"/>
              <w:left w:val="single" w:sz="4" w:space="0" w:color="auto"/>
              <w:right w:val="single" w:sz="4" w:space="0" w:color="auto"/>
            </w:tcBorders>
            <w:shd w:val="clear" w:color="auto" w:fill="FFFFFF"/>
          </w:tcPr>
          <w:p w:rsidR="0027366C" w:rsidRDefault="006404EF">
            <w:pPr>
              <w:pStyle w:val="22"/>
              <w:framePr w:w="2832" w:h="13954" w:hSpace="2732" w:wrap="notBeside" w:vAnchor="text" w:hAnchor="text" w:y="1"/>
              <w:shd w:val="clear" w:color="auto" w:fill="auto"/>
              <w:spacing w:after="0" w:line="210" w:lineRule="exact"/>
            </w:pPr>
            <w:r>
              <w:rPr>
                <w:rStyle w:val="295pt0"/>
              </w:rPr>
              <w:t>248</w:t>
            </w:r>
          </w:p>
        </w:tc>
      </w:tr>
      <w:tr w:rsidR="0027366C">
        <w:trPr>
          <w:trHeight w:hRule="exact" w:val="240"/>
        </w:trPr>
        <w:tc>
          <w:tcPr>
            <w:tcW w:w="1397" w:type="dxa"/>
            <w:tcBorders>
              <w:top w:val="single" w:sz="4" w:space="0" w:color="auto"/>
              <w:left w:val="single" w:sz="4" w:space="0" w:color="auto"/>
            </w:tcBorders>
            <w:shd w:val="clear" w:color="auto" w:fill="FFFFFF"/>
          </w:tcPr>
          <w:p w:rsidR="0027366C" w:rsidRDefault="006404EF">
            <w:pPr>
              <w:pStyle w:val="22"/>
              <w:framePr w:w="2832" w:h="13954" w:hSpace="2732" w:wrap="notBeside" w:vAnchor="text" w:hAnchor="text" w:y="1"/>
              <w:shd w:val="clear" w:color="auto" w:fill="auto"/>
              <w:spacing w:after="0" w:line="210" w:lineRule="exact"/>
            </w:pPr>
            <w:r>
              <w:rPr>
                <w:rStyle w:val="295pt0"/>
              </w:rPr>
              <w:t>248</w:t>
            </w:r>
          </w:p>
        </w:tc>
        <w:tc>
          <w:tcPr>
            <w:tcW w:w="1435" w:type="dxa"/>
            <w:tcBorders>
              <w:top w:val="single" w:sz="4" w:space="0" w:color="auto"/>
              <w:left w:val="single" w:sz="4" w:space="0" w:color="auto"/>
              <w:right w:val="single" w:sz="4" w:space="0" w:color="auto"/>
            </w:tcBorders>
            <w:shd w:val="clear" w:color="auto" w:fill="FFFFFF"/>
          </w:tcPr>
          <w:p w:rsidR="0027366C" w:rsidRDefault="006404EF">
            <w:pPr>
              <w:pStyle w:val="22"/>
              <w:framePr w:w="2832" w:h="13954" w:hSpace="2732" w:wrap="notBeside" w:vAnchor="text" w:hAnchor="text" w:y="1"/>
              <w:shd w:val="clear" w:color="auto" w:fill="auto"/>
              <w:spacing w:after="0" w:line="210" w:lineRule="exact"/>
            </w:pPr>
            <w:r>
              <w:rPr>
                <w:rStyle w:val="295pt0"/>
              </w:rPr>
              <w:t>249</w:t>
            </w:r>
          </w:p>
        </w:tc>
      </w:tr>
      <w:tr w:rsidR="0027366C">
        <w:trPr>
          <w:trHeight w:hRule="exact" w:val="240"/>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249</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250</w:t>
            </w:r>
          </w:p>
        </w:tc>
      </w:tr>
      <w:tr w:rsidR="0027366C">
        <w:trPr>
          <w:trHeight w:hRule="exact" w:val="240"/>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250</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251</w:t>
            </w:r>
          </w:p>
        </w:tc>
      </w:tr>
      <w:tr w:rsidR="0027366C">
        <w:trPr>
          <w:trHeight w:hRule="exact" w:val="240"/>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251</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252</w:t>
            </w:r>
          </w:p>
        </w:tc>
      </w:tr>
      <w:tr w:rsidR="0027366C">
        <w:trPr>
          <w:trHeight w:hRule="exact" w:val="240"/>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252</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253</w:t>
            </w:r>
          </w:p>
        </w:tc>
      </w:tr>
      <w:tr w:rsidR="0027366C">
        <w:trPr>
          <w:trHeight w:hRule="exact" w:val="240"/>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253</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254</w:t>
            </w:r>
          </w:p>
        </w:tc>
      </w:tr>
      <w:tr w:rsidR="0027366C">
        <w:trPr>
          <w:trHeight w:hRule="exact" w:val="240"/>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254</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255</w:t>
            </w:r>
          </w:p>
        </w:tc>
      </w:tr>
      <w:tr w:rsidR="0027366C">
        <w:trPr>
          <w:trHeight w:hRule="exact" w:val="240"/>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255</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256</w:t>
            </w:r>
          </w:p>
        </w:tc>
      </w:tr>
      <w:tr w:rsidR="0027366C">
        <w:trPr>
          <w:trHeight w:hRule="exact" w:val="240"/>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256</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257</w:t>
            </w:r>
          </w:p>
        </w:tc>
      </w:tr>
      <w:tr w:rsidR="0027366C">
        <w:trPr>
          <w:trHeight w:hRule="exact" w:val="240"/>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257</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258</w:t>
            </w:r>
          </w:p>
        </w:tc>
      </w:tr>
      <w:tr w:rsidR="0027366C">
        <w:trPr>
          <w:trHeight w:hRule="exact" w:val="240"/>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258</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259</w:t>
            </w:r>
          </w:p>
        </w:tc>
      </w:tr>
      <w:tr w:rsidR="0027366C">
        <w:trPr>
          <w:trHeight w:hRule="exact" w:val="240"/>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259</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260</w:t>
            </w:r>
          </w:p>
        </w:tc>
      </w:tr>
      <w:tr w:rsidR="0027366C">
        <w:trPr>
          <w:trHeight w:hRule="exact" w:val="240"/>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260</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261</w:t>
            </w:r>
          </w:p>
        </w:tc>
      </w:tr>
      <w:tr w:rsidR="0027366C">
        <w:trPr>
          <w:trHeight w:hRule="exact" w:val="240"/>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261</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262</w:t>
            </w:r>
          </w:p>
        </w:tc>
      </w:tr>
      <w:tr w:rsidR="0027366C">
        <w:trPr>
          <w:trHeight w:hRule="exact" w:val="240"/>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262</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263</w:t>
            </w:r>
          </w:p>
        </w:tc>
      </w:tr>
      <w:tr w:rsidR="0027366C">
        <w:trPr>
          <w:trHeight w:hRule="exact" w:val="240"/>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263</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264</w:t>
            </w:r>
          </w:p>
        </w:tc>
      </w:tr>
      <w:tr w:rsidR="0027366C">
        <w:trPr>
          <w:trHeight w:hRule="exact" w:val="240"/>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264</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265</w:t>
            </w:r>
          </w:p>
        </w:tc>
      </w:tr>
      <w:tr w:rsidR="0027366C">
        <w:trPr>
          <w:trHeight w:hRule="exact" w:val="240"/>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265</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266</w:t>
            </w:r>
          </w:p>
        </w:tc>
      </w:tr>
      <w:tr w:rsidR="0027366C">
        <w:trPr>
          <w:trHeight w:hRule="exact" w:val="240"/>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266</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267</w:t>
            </w:r>
          </w:p>
        </w:tc>
      </w:tr>
      <w:tr w:rsidR="0027366C">
        <w:trPr>
          <w:trHeight w:hRule="exact" w:val="240"/>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267</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268</w:t>
            </w:r>
          </w:p>
        </w:tc>
      </w:tr>
      <w:tr w:rsidR="0027366C">
        <w:trPr>
          <w:trHeight w:hRule="exact" w:val="240"/>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268</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269</w:t>
            </w:r>
          </w:p>
        </w:tc>
      </w:tr>
      <w:tr w:rsidR="0027366C">
        <w:trPr>
          <w:trHeight w:hRule="exact" w:val="240"/>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269</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270</w:t>
            </w:r>
          </w:p>
        </w:tc>
      </w:tr>
      <w:tr w:rsidR="0027366C">
        <w:trPr>
          <w:trHeight w:hRule="exact" w:val="240"/>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270</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271</w:t>
            </w:r>
          </w:p>
        </w:tc>
      </w:tr>
      <w:tr w:rsidR="0027366C">
        <w:trPr>
          <w:trHeight w:hRule="exact" w:val="240"/>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271</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272</w:t>
            </w:r>
          </w:p>
        </w:tc>
      </w:tr>
      <w:tr w:rsidR="0027366C">
        <w:trPr>
          <w:trHeight w:hRule="exact" w:val="240"/>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272</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273</w:t>
            </w:r>
          </w:p>
        </w:tc>
      </w:tr>
      <w:tr w:rsidR="0027366C">
        <w:trPr>
          <w:trHeight w:hRule="exact" w:val="240"/>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273</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274</w:t>
            </w:r>
          </w:p>
        </w:tc>
      </w:tr>
      <w:tr w:rsidR="0027366C">
        <w:trPr>
          <w:trHeight w:hRule="exact" w:val="240"/>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274</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275</w:t>
            </w:r>
          </w:p>
        </w:tc>
      </w:tr>
      <w:tr w:rsidR="0027366C">
        <w:trPr>
          <w:trHeight w:hRule="exact" w:val="240"/>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275</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276</w:t>
            </w:r>
          </w:p>
        </w:tc>
      </w:tr>
      <w:tr w:rsidR="0027366C">
        <w:trPr>
          <w:trHeight w:hRule="exact" w:val="240"/>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276</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277</w:t>
            </w:r>
          </w:p>
        </w:tc>
      </w:tr>
      <w:tr w:rsidR="0027366C">
        <w:trPr>
          <w:trHeight w:hRule="exact" w:val="240"/>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277</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278</w:t>
            </w:r>
          </w:p>
        </w:tc>
      </w:tr>
      <w:tr w:rsidR="0027366C">
        <w:trPr>
          <w:trHeight w:hRule="exact" w:val="240"/>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278</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279</w:t>
            </w:r>
          </w:p>
        </w:tc>
      </w:tr>
      <w:tr w:rsidR="0027366C">
        <w:trPr>
          <w:trHeight w:hRule="exact" w:val="240"/>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279</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280</w:t>
            </w:r>
          </w:p>
        </w:tc>
      </w:tr>
      <w:tr w:rsidR="0027366C">
        <w:trPr>
          <w:trHeight w:hRule="exact" w:val="240"/>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280</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281</w:t>
            </w:r>
          </w:p>
        </w:tc>
      </w:tr>
      <w:tr w:rsidR="0027366C">
        <w:trPr>
          <w:trHeight w:hRule="exact" w:val="240"/>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281</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282</w:t>
            </w:r>
          </w:p>
        </w:tc>
      </w:tr>
      <w:tr w:rsidR="0027366C">
        <w:trPr>
          <w:trHeight w:hRule="exact" w:val="240"/>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282</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283</w:t>
            </w:r>
          </w:p>
        </w:tc>
      </w:tr>
      <w:tr w:rsidR="0027366C">
        <w:trPr>
          <w:trHeight w:hRule="exact" w:val="240"/>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283</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190</w:t>
            </w:r>
          </w:p>
        </w:tc>
      </w:tr>
      <w:tr w:rsidR="0027366C">
        <w:trPr>
          <w:trHeight w:hRule="exact" w:val="240"/>
        </w:trPr>
        <w:tc>
          <w:tcPr>
            <w:tcW w:w="1397" w:type="dxa"/>
            <w:tcBorders>
              <w:top w:val="single" w:sz="4" w:space="0" w:color="auto"/>
              <w:left w:val="single" w:sz="4" w:space="0" w:color="auto"/>
            </w:tcBorders>
            <w:shd w:val="clear" w:color="auto" w:fill="FFFFFF"/>
          </w:tcPr>
          <w:p w:rsidR="0027366C" w:rsidRDefault="0027366C">
            <w:pPr>
              <w:framePr w:w="2832" w:h="13954" w:hSpace="2732" w:wrap="notBeside" w:vAnchor="text" w:hAnchor="text" w:y="1"/>
              <w:rPr>
                <w:sz w:val="10"/>
                <w:szCs w:val="10"/>
              </w:rPr>
            </w:pPr>
          </w:p>
        </w:tc>
        <w:tc>
          <w:tcPr>
            <w:tcW w:w="1435" w:type="dxa"/>
            <w:tcBorders>
              <w:top w:val="single" w:sz="4" w:space="0" w:color="auto"/>
              <w:left w:val="single" w:sz="4" w:space="0" w:color="auto"/>
              <w:right w:val="single" w:sz="4" w:space="0" w:color="auto"/>
            </w:tcBorders>
            <w:shd w:val="clear" w:color="auto" w:fill="FFFFFF"/>
          </w:tcPr>
          <w:p w:rsidR="0027366C" w:rsidRDefault="0027366C">
            <w:pPr>
              <w:framePr w:w="2832" w:h="13954" w:hSpace="2732" w:wrap="notBeside" w:vAnchor="text" w:hAnchor="text" w:y="1"/>
              <w:rPr>
                <w:sz w:val="10"/>
                <w:szCs w:val="10"/>
              </w:rPr>
            </w:pPr>
          </w:p>
        </w:tc>
      </w:tr>
      <w:tr w:rsidR="0027366C">
        <w:trPr>
          <w:trHeight w:hRule="exact" w:val="240"/>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284</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285</w:t>
            </w:r>
          </w:p>
        </w:tc>
      </w:tr>
      <w:tr w:rsidR="0027366C">
        <w:trPr>
          <w:trHeight w:hRule="exact" w:val="250"/>
        </w:trPr>
        <w:tc>
          <w:tcPr>
            <w:tcW w:w="1397" w:type="dxa"/>
            <w:tcBorders>
              <w:top w:val="single" w:sz="4" w:space="0" w:color="auto"/>
              <w:left w:val="single" w:sz="4" w:space="0" w:color="auto"/>
              <w:bottom w:val="single" w:sz="4" w:space="0" w:color="auto"/>
            </w:tcBorders>
            <w:shd w:val="clear" w:color="auto" w:fill="FFFFFF"/>
            <w:vAlign w:val="center"/>
          </w:tcPr>
          <w:p w:rsidR="0027366C" w:rsidRDefault="006404EF">
            <w:pPr>
              <w:pStyle w:val="22"/>
              <w:framePr w:w="2832" w:h="13954" w:hSpace="2732" w:wrap="notBeside" w:vAnchor="text" w:hAnchor="text" w:y="1"/>
              <w:shd w:val="clear" w:color="auto" w:fill="auto"/>
              <w:spacing w:after="0" w:line="210" w:lineRule="exact"/>
            </w:pPr>
            <w:r>
              <w:rPr>
                <w:rStyle w:val="295pt0"/>
              </w:rPr>
              <w:t>285</w:t>
            </w:r>
          </w:p>
        </w:tc>
        <w:tc>
          <w:tcPr>
            <w:tcW w:w="1435" w:type="dxa"/>
            <w:tcBorders>
              <w:top w:val="single" w:sz="4" w:space="0" w:color="auto"/>
              <w:left w:val="single" w:sz="4" w:space="0" w:color="auto"/>
              <w:bottom w:val="single" w:sz="4" w:space="0" w:color="auto"/>
              <w:right w:val="single" w:sz="4" w:space="0" w:color="auto"/>
            </w:tcBorders>
            <w:shd w:val="clear" w:color="auto" w:fill="FFFFFF"/>
            <w:vAlign w:val="bottom"/>
          </w:tcPr>
          <w:p w:rsidR="0027366C" w:rsidRDefault="006404EF">
            <w:pPr>
              <w:pStyle w:val="22"/>
              <w:framePr w:w="2832" w:h="13954" w:hSpace="2732" w:wrap="notBeside" w:vAnchor="text" w:hAnchor="text" w:y="1"/>
              <w:shd w:val="clear" w:color="auto" w:fill="auto"/>
              <w:spacing w:after="0" w:line="210" w:lineRule="exact"/>
            </w:pPr>
            <w:r>
              <w:rPr>
                <w:rStyle w:val="295pt0"/>
              </w:rPr>
              <w:t>286</w:t>
            </w:r>
          </w:p>
        </w:tc>
      </w:tr>
    </w:tbl>
    <w:p w:rsidR="0027366C" w:rsidRDefault="006404EF">
      <w:pPr>
        <w:pStyle w:val="a4"/>
        <w:framePr w:w="350" w:h="268" w:hSpace="1080" w:wrap="notBeside" w:vAnchor="text" w:hAnchor="text" w:x="534" w:y="13940"/>
        <w:shd w:val="clear" w:color="auto" w:fill="auto"/>
      </w:pPr>
      <w:r>
        <w:t>286</w:t>
      </w:r>
    </w:p>
    <w:p w:rsidR="0027366C" w:rsidRDefault="006404EF">
      <w:pPr>
        <w:pStyle w:val="a4"/>
        <w:framePr w:w="346" w:h="268" w:hSpace="1104" w:wrap="notBeside" w:vAnchor="text" w:hAnchor="text" w:x="1935" w:y="13940"/>
        <w:shd w:val="clear" w:color="auto" w:fill="auto"/>
      </w:pPr>
      <w:r>
        <w:t>287</w:t>
      </w:r>
    </w:p>
    <w:p w:rsidR="0027366C" w:rsidRDefault="006404EF">
      <w:pPr>
        <w:rPr>
          <w:sz w:val="2"/>
          <w:szCs w:val="2"/>
        </w:rPr>
      </w:pPr>
      <w:r>
        <w:br w:type="page"/>
      </w:r>
    </w:p>
    <w:p w:rsidR="0027366C" w:rsidRDefault="0074499E">
      <w:pPr>
        <w:pStyle w:val="90"/>
        <w:shd w:val="clear" w:color="auto" w:fill="auto"/>
      </w:pPr>
      <w:r>
        <w:rPr>
          <w:noProof/>
          <w:lang w:bidi="ar-SA"/>
        </w:rPr>
        <w:lastRenderedPageBreak/>
        <w:pict>
          <v:shapetype id="_x0000_t202" coordsize="21600,21600" o:spt="202" path="m,l,21600r21600,l21600,xe">
            <v:stroke joinstyle="miter"/>
            <v:path gradientshapeok="t" o:connecttype="rect"/>
          </v:shapetype>
          <v:shape id="Text Box 5" o:spid="_x0000_s1026" type="#_x0000_t202" style="position:absolute;margin-left:26.65pt;margin-top:-1.45pt;width:17.3pt;height:10.5pt;z-index:-251609600;visibility:visible;mso-wrap-distance-left:5pt;mso-wrap-distance-right:54.2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" filled="f" stroked="f">
            <v:textbox style="mso-fit-shape-to-text:t" inset="0,0,0,0">
              <w:txbxContent>
                <w:p w:rsidR="00845187" w:rsidRDefault="00845187">
                  <w:pPr>
                    <w:pStyle w:val="90"/>
                    <w:shd w:val="clear" w:color="auto" w:fill="auto"/>
                  </w:pPr>
                  <w:r>
                    <w:rPr>
                      <w:rStyle w:val="9Exact"/>
                    </w:rPr>
                    <w:t>287</w:t>
                  </w:r>
                </w:p>
              </w:txbxContent>
            </v:textbox>
            <w10:wrap type="square" side="right" anchorx="margin"/>
          </v:shape>
        </w:pict>
      </w:r>
      <w:r w:rsidR="006404EF">
        <w:t>284</w:t>
      </w:r>
    </w:p>
    <w:tbl>
      <w:tblPr>
        <w:tblOverlap w:val="never"/>
        <w:tblW w:w="0" w:type="auto"/>
        <w:jc w:val="center"/>
        <w:tblLayout w:type="fixed"/>
        <w:tblCellMar>
          <w:left w:w="10" w:type="dxa"/>
          <w:right w:w="10" w:type="dxa"/>
        </w:tblCellMar>
        <w:tblLook w:val="04A0"/>
      </w:tblPr>
      <w:tblGrid>
        <w:gridCol w:w="1397"/>
        <w:gridCol w:w="1435"/>
      </w:tblGrid>
      <w:tr w:rsidR="0027366C">
        <w:trPr>
          <w:trHeight w:hRule="exact" w:val="245"/>
          <w:jc w:val="center"/>
        </w:trPr>
        <w:tc>
          <w:tcPr>
            <w:tcW w:w="1397" w:type="dxa"/>
            <w:tcBorders>
              <w:top w:val="single" w:sz="4" w:space="0" w:color="auto"/>
              <w:left w:val="single" w:sz="4" w:space="0" w:color="auto"/>
            </w:tcBorders>
            <w:shd w:val="clear" w:color="auto" w:fill="FFFFFF"/>
          </w:tcPr>
          <w:p w:rsidR="0027366C" w:rsidRDefault="0027366C">
            <w:pPr>
              <w:framePr w:w="2832" w:wrap="notBeside" w:vAnchor="text" w:hAnchor="text" w:xAlign="center" w:y="1"/>
              <w:rPr>
                <w:sz w:val="10"/>
                <w:szCs w:val="10"/>
              </w:rPr>
            </w:pPr>
          </w:p>
        </w:tc>
        <w:tc>
          <w:tcPr>
            <w:tcW w:w="1435" w:type="dxa"/>
            <w:tcBorders>
              <w:top w:val="single" w:sz="4" w:space="0" w:color="auto"/>
              <w:left w:val="single" w:sz="4" w:space="0" w:color="auto"/>
              <w:right w:val="single" w:sz="4" w:space="0" w:color="auto"/>
            </w:tcBorders>
            <w:shd w:val="clear" w:color="auto" w:fill="FFFFFF"/>
          </w:tcPr>
          <w:p w:rsidR="0027366C" w:rsidRDefault="0027366C">
            <w:pPr>
              <w:framePr w:w="2832" w:wrap="notBeside" w:vAnchor="text" w:hAnchor="text" w:xAlign="center" w:y="1"/>
              <w:rPr>
                <w:sz w:val="10"/>
                <w:szCs w:val="10"/>
              </w:rPr>
            </w:pPr>
          </w:p>
        </w:tc>
      </w:tr>
      <w:tr w:rsidR="0027366C">
        <w:trPr>
          <w:trHeight w:hRule="exact" w:val="245"/>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288</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289</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289</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290</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290</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291</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291</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292</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292</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293</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293</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294</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294</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295</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295</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296</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296</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297</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297</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298</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298</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299</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299</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300</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300</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301</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301</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302</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302</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303</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303</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304</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304</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305</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305</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306</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306</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307</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307</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308</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308</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309</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309</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310</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310</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311</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311</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312</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312</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313</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313</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314</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314</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315</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315</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316</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316</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317</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317</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318</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318</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319</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319</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320</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320</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321</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321</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322</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322</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323</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323</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324</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324</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325</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325</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326</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326</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327</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327</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328</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328</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329</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329</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330</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330</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331</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331</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332</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332</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333</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333</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334</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334</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335</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335</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336</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336</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337</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337</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338</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338</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339</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339</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340</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340</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341</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341</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342</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342</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343</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343</w:t>
            </w:r>
          </w:p>
        </w:tc>
        <w:tc>
          <w:tcPr>
            <w:tcW w:w="1435"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2832" w:wrap="notBeside" w:vAnchor="text" w:hAnchor="text" w:xAlign="center" w:y="1"/>
              <w:shd w:val="clear" w:color="auto" w:fill="auto"/>
              <w:spacing w:after="0" w:line="210" w:lineRule="exact"/>
            </w:pPr>
            <w:r>
              <w:rPr>
                <w:rStyle w:val="295pt0"/>
              </w:rPr>
              <w:t>344</w:t>
            </w:r>
          </w:p>
        </w:tc>
      </w:tr>
      <w:tr w:rsidR="0027366C">
        <w:trPr>
          <w:trHeight w:hRule="exact" w:val="269"/>
          <w:jc w:val="center"/>
        </w:trPr>
        <w:tc>
          <w:tcPr>
            <w:tcW w:w="1397" w:type="dxa"/>
            <w:tcBorders>
              <w:top w:val="single" w:sz="4" w:space="0" w:color="auto"/>
              <w:left w:val="single" w:sz="4" w:space="0" w:color="auto"/>
              <w:bottom w:val="single" w:sz="4" w:space="0" w:color="auto"/>
            </w:tcBorders>
            <w:shd w:val="clear" w:color="auto" w:fill="FFFFFF"/>
          </w:tcPr>
          <w:p w:rsidR="0027366C" w:rsidRDefault="006404EF">
            <w:pPr>
              <w:pStyle w:val="22"/>
              <w:framePr w:w="2832" w:wrap="notBeside" w:vAnchor="text" w:hAnchor="text" w:xAlign="center" w:y="1"/>
              <w:shd w:val="clear" w:color="auto" w:fill="auto"/>
              <w:spacing w:after="0" w:line="210" w:lineRule="exact"/>
            </w:pPr>
            <w:r>
              <w:rPr>
                <w:rStyle w:val="295pt0"/>
              </w:rPr>
              <w:t>344</w:t>
            </w:r>
          </w:p>
        </w:tc>
        <w:tc>
          <w:tcPr>
            <w:tcW w:w="1435" w:type="dxa"/>
            <w:tcBorders>
              <w:top w:val="single" w:sz="4" w:space="0" w:color="auto"/>
              <w:left w:val="single" w:sz="4" w:space="0" w:color="auto"/>
              <w:bottom w:val="single" w:sz="4" w:space="0" w:color="auto"/>
              <w:right w:val="single" w:sz="4" w:space="0" w:color="auto"/>
            </w:tcBorders>
            <w:shd w:val="clear" w:color="auto" w:fill="FFFFFF"/>
          </w:tcPr>
          <w:p w:rsidR="0027366C" w:rsidRDefault="006404EF">
            <w:pPr>
              <w:pStyle w:val="22"/>
              <w:framePr w:w="2832" w:wrap="notBeside" w:vAnchor="text" w:hAnchor="text" w:xAlign="center" w:y="1"/>
              <w:shd w:val="clear" w:color="auto" w:fill="auto"/>
              <w:spacing w:after="0" w:line="210" w:lineRule="exact"/>
            </w:pPr>
            <w:r>
              <w:rPr>
                <w:rStyle w:val="295pt0"/>
              </w:rPr>
              <w:t>345</w:t>
            </w:r>
          </w:p>
        </w:tc>
      </w:tr>
    </w:tbl>
    <w:p w:rsidR="0027366C" w:rsidRDefault="0027366C">
      <w:pPr>
        <w:framePr w:w="2832" w:wrap="notBeside" w:vAnchor="text" w:hAnchor="text" w:xAlign="center" w:y="1"/>
        <w:rPr>
          <w:sz w:val="2"/>
          <w:szCs w:val="2"/>
        </w:rPr>
      </w:pPr>
    </w:p>
    <w:p w:rsidR="0027366C" w:rsidRDefault="0027366C">
      <w:pPr>
        <w:rPr>
          <w:sz w:val="2"/>
          <w:szCs w:val="2"/>
        </w:rPr>
      </w:pPr>
    </w:p>
    <w:p w:rsidR="0027366C" w:rsidRDefault="0027366C">
      <w:pPr>
        <w:rPr>
          <w:sz w:val="2"/>
          <w:szCs w:val="2"/>
        </w:rPr>
        <w:sectPr w:rsidR="0027366C">
          <w:pgSz w:w="11900" w:h="16840"/>
          <w:pgMar w:top="963" w:right="8061" w:bottom="1601" w:left="1007" w:header="0" w:footer="3" w:gutter="0"/>
          <w:cols w:space="720"/>
          <w:noEndnote/>
          <w:docGrid w:linePitch="360"/>
        </w:sectPr>
      </w:pPr>
    </w:p>
    <w:tbl>
      <w:tblPr>
        <w:tblOverlap w:val="never"/>
        <w:tblW w:w="0" w:type="auto"/>
        <w:jc w:val="center"/>
        <w:tblLayout w:type="fixed"/>
        <w:tblCellMar>
          <w:left w:w="10" w:type="dxa"/>
          <w:right w:w="10" w:type="dxa"/>
        </w:tblCellMar>
        <w:tblLook w:val="04A0"/>
      </w:tblPr>
      <w:tblGrid>
        <w:gridCol w:w="1397"/>
        <w:gridCol w:w="1421"/>
        <w:gridCol w:w="7042"/>
      </w:tblGrid>
      <w:tr w:rsidR="0027366C">
        <w:trPr>
          <w:trHeight w:hRule="exact" w:val="264"/>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lastRenderedPageBreak/>
              <w:t>345</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346</w:t>
            </w:r>
          </w:p>
        </w:tc>
        <w:tc>
          <w:tcPr>
            <w:tcW w:w="7042" w:type="dxa"/>
            <w:tcBorders>
              <w:top w:val="single" w:sz="4" w:space="0" w:color="auto"/>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35"/>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346</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347</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5"/>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347</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348</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348</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349</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349</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350</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350</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351</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351</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352</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352</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353</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353</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354</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354</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355</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355</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356</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356</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357</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357</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358</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358</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359</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359</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360</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360</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361</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361</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362</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362</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363</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363</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364</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364</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365</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365</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366</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366</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367</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367</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368</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368</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369</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369</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370</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370</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371</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371</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372</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372</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373</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373</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374</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374</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375</w:t>
            </w:r>
          </w:p>
        </w:tc>
        <w:tc>
          <w:tcPr>
            <w:tcW w:w="7042" w:type="dxa"/>
            <w:tcBorders>
              <w:left w:val="single" w:sz="4" w:space="0" w:color="auto"/>
              <w:right w:val="single" w:sz="4" w:space="0" w:color="auto"/>
            </w:tcBorders>
            <w:shd w:val="clear" w:color="auto" w:fill="FFFFFF"/>
            <w:vAlign w:val="center"/>
          </w:tcPr>
          <w:p w:rsidR="0027366C" w:rsidRDefault="006404EF">
            <w:pPr>
              <w:pStyle w:val="22"/>
              <w:framePr w:w="9859" w:wrap="notBeside" w:vAnchor="text" w:hAnchor="text" w:xAlign="center" w:y="1"/>
              <w:shd w:val="clear" w:color="auto" w:fill="auto"/>
              <w:spacing w:after="0" w:line="96" w:lineRule="exact"/>
            </w:pPr>
            <w:r>
              <w:rPr>
                <w:rStyle w:val="2Tahoma4pt"/>
              </w:rPr>
              <w:t>—</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375</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376</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376</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377</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377</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378</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378</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379</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379</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380</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380</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381</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381</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382</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382</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383</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383</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384</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384</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385</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385</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386</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386</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387</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387</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388</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388</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389</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389</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390</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390</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391</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391</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392</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392</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393</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393</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394</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394</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395</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395</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396</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396</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397</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397</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398</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398</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399</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399</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400</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400</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401</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401</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402</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402</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403</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69"/>
          <w:jc w:val="center"/>
        </w:trPr>
        <w:tc>
          <w:tcPr>
            <w:tcW w:w="1397" w:type="dxa"/>
            <w:tcBorders>
              <w:top w:val="single" w:sz="4" w:space="0" w:color="auto"/>
              <w:left w:val="single" w:sz="4" w:space="0" w:color="auto"/>
              <w:bottom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403</w:t>
            </w:r>
          </w:p>
        </w:tc>
        <w:tc>
          <w:tcPr>
            <w:tcW w:w="1421" w:type="dxa"/>
            <w:tcBorders>
              <w:top w:val="single" w:sz="4" w:space="0" w:color="auto"/>
              <w:left w:val="single" w:sz="4" w:space="0" w:color="auto"/>
              <w:bottom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404</w:t>
            </w:r>
          </w:p>
        </w:tc>
        <w:tc>
          <w:tcPr>
            <w:tcW w:w="7042" w:type="dxa"/>
            <w:tcBorders>
              <w:left w:val="single" w:sz="4" w:space="0" w:color="auto"/>
              <w:bottom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bl>
    <w:p w:rsidR="0027366C" w:rsidRDefault="0027366C">
      <w:pPr>
        <w:framePr w:w="9859" w:wrap="notBeside" w:vAnchor="text" w:hAnchor="text" w:xAlign="center" w:y="1"/>
        <w:rPr>
          <w:sz w:val="2"/>
          <w:szCs w:val="2"/>
        </w:rPr>
      </w:pPr>
    </w:p>
    <w:p w:rsidR="0027366C" w:rsidRDefault="0027366C">
      <w:pPr>
        <w:rPr>
          <w:sz w:val="2"/>
          <w:szCs w:val="2"/>
        </w:rPr>
      </w:pPr>
    </w:p>
    <w:tbl>
      <w:tblPr>
        <w:tblOverlap w:val="never"/>
        <w:tblW w:w="0" w:type="auto"/>
        <w:jc w:val="center"/>
        <w:tblLayout w:type="fixed"/>
        <w:tblCellMar>
          <w:left w:w="10" w:type="dxa"/>
          <w:right w:w="10" w:type="dxa"/>
        </w:tblCellMar>
        <w:tblLook w:val="04A0"/>
      </w:tblPr>
      <w:tblGrid>
        <w:gridCol w:w="1397"/>
        <w:gridCol w:w="1421"/>
        <w:gridCol w:w="7042"/>
      </w:tblGrid>
      <w:tr w:rsidR="0027366C">
        <w:trPr>
          <w:trHeight w:hRule="exact" w:val="264"/>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lastRenderedPageBreak/>
              <w:t>404</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405</w:t>
            </w:r>
          </w:p>
        </w:tc>
        <w:tc>
          <w:tcPr>
            <w:tcW w:w="7042" w:type="dxa"/>
            <w:vMerge w:val="restart"/>
            <w:tcBorders>
              <w:top w:val="single" w:sz="4" w:space="0" w:color="auto"/>
              <w:left w:val="single" w:sz="4" w:space="0" w:color="auto"/>
              <w:right w:val="single" w:sz="4" w:space="0" w:color="auto"/>
            </w:tcBorders>
            <w:shd w:val="clear" w:color="auto" w:fill="FFFFFF"/>
            <w:vAlign w:val="center"/>
          </w:tcPr>
          <w:p w:rsidR="0027366C" w:rsidRDefault="006404EF">
            <w:pPr>
              <w:pStyle w:val="22"/>
              <w:framePr w:w="9859" w:wrap="notBeside" w:vAnchor="text" w:hAnchor="text" w:xAlign="center" w:y="1"/>
              <w:shd w:val="clear" w:color="auto" w:fill="auto"/>
              <w:spacing w:after="0" w:line="210" w:lineRule="exact"/>
            </w:pPr>
            <w:r>
              <w:rPr>
                <w:rStyle w:val="295pt0"/>
              </w:rPr>
              <w:t>—</w:t>
            </w:r>
          </w:p>
        </w:tc>
      </w:tr>
      <w:tr w:rsidR="0027366C">
        <w:trPr>
          <w:trHeight w:hRule="exact" w:val="235"/>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405</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406</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5"/>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406</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407</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407</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408</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408</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409</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409</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410</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410</w:t>
            </w:r>
          </w:p>
        </w:tc>
        <w:tc>
          <w:tcPr>
            <w:tcW w:w="1421"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411</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411</w:t>
            </w:r>
          </w:p>
        </w:tc>
        <w:tc>
          <w:tcPr>
            <w:tcW w:w="1421"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412</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412</w:t>
            </w:r>
          </w:p>
        </w:tc>
        <w:tc>
          <w:tcPr>
            <w:tcW w:w="1421"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413</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413</w:t>
            </w:r>
          </w:p>
        </w:tc>
        <w:tc>
          <w:tcPr>
            <w:tcW w:w="1421"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414</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414</w:t>
            </w:r>
          </w:p>
        </w:tc>
        <w:tc>
          <w:tcPr>
            <w:tcW w:w="1421"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415</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415</w:t>
            </w:r>
          </w:p>
        </w:tc>
        <w:tc>
          <w:tcPr>
            <w:tcW w:w="1421"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416</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416</w:t>
            </w:r>
          </w:p>
        </w:tc>
        <w:tc>
          <w:tcPr>
            <w:tcW w:w="1421"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417</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417</w:t>
            </w:r>
          </w:p>
        </w:tc>
        <w:tc>
          <w:tcPr>
            <w:tcW w:w="1421"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418</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418</w:t>
            </w:r>
          </w:p>
        </w:tc>
        <w:tc>
          <w:tcPr>
            <w:tcW w:w="1421"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419</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419</w:t>
            </w:r>
          </w:p>
        </w:tc>
        <w:tc>
          <w:tcPr>
            <w:tcW w:w="1421"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420</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420</w:t>
            </w:r>
          </w:p>
        </w:tc>
        <w:tc>
          <w:tcPr>
            <w:tcW w:w="1421"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421</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421</w:t>
            </w:r>
          </w:p>
        </w:tc>
        <w:tc>
          <w:tcPr>
            <w:tcW w:w="1421"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422</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422</w:t>
            </w:r>
          </w:p>
        </w:tc>
        <w:tc>
          <w:tcPr>
            <w:tcW w:w="1421"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423</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423</w:t>
            </w:r>
          </w:p>
        </w:tc>
        <w:tc>
          <w:tcPr>
            <w:tcW w:w="1421"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424</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424</w:t>
            </w:r>
          </w:p>
        </w:tc>
        <w:tc>
          <w:tcPr>
            <w:tcW w:w="1421"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425</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425</w:t>
            </w:r>
          </w:p>
        </w:tc>
        <w:tc>
          <w:tcPr>
            <w:tcW w:w="1421"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426</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426</w:t>
            </w:r>
          </w:p>
        </w:tc>
        <w:tc>
          <w:tcPr>
            <w:tcW w:w="1421"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427</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427</w:t>
            </w:r>
          </w:p>
        </w:tc>
        <w:tc>
          <w:tcPr>
            <w:tcW w:w="1421"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428</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428</w:t>
            </w:r>
          </w:p>
        </w:tc>
        <w:tc>
          <w:tcPr>
            <w:tcW w:w="1421"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429</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429</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430</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430</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431</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431</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432</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center"/>
          </w:tcPr>
          <w:p w:rsidR="0027366C" w:rsidRDefault="006404EF">
            <w:pPr>
              <w:pStyle w:val="22"/>
              <w:framePr w:w="9859" w:wrap="notBeside" w:vAnchor="text" w:hAnchor="text" w:xAlign="center" w:y="1"/>
              <w:shd w:val="clear" w:color="auto" w:fill="auto"/>
              <w:spacing w:after="0" w:line="210" w:lineRule="exact"/>
            </w:pPr>
            <w:r>
              <w:rPr>
                <w:rStyle w:val="295pt0"/>
              </w:rPr>
              <w:t>432</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288</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tcPr>
          <w:p w:rsidR="0027366C" w:rsidRDefault="0027366C">
            <w:pPr>
              <w:framePr w:w="9859" w:wrap="notBeside" w:vAnchor="text" w:hAnchor="text" w:xAlign="center" w:y="1"/>
              <w:rPr>
                <w:sz w:val="10"/>
                <w:szCs w:val="10"/>
              </w:rPr>
            </w:pPr>
          </w:p>
        </w:tc>
        <w:tc>
          <w:tcPr>
            <w:tcW w:w="1421" w:type="dxa"/>
            <w:tcBorders>
              <w:top w:val="single" w:sz="4" w:space="0" w:color="auto"/>
              <w:left w:val="single" w:sz="4" w:space="0" w:color="auto"/>
            </w:tcBorders>
            <w:shd w:val="clear" w:color="auto" w:fill="FFFFFF"/>
          </w:tcPr>
          <w:p w:rsidR="0027366C" w:rsidRDefault="0027366C">
            <w:pPr>
              <w:framePr w:w="9859" w:wrap="notBeside" w:vAnchor="text" w:hAnchor="text" w:xAlign="center" w:y="1"/>
              <w:rPr>
                <w:sz w:val="10"/>
                <w:szCs w:val="10"/>
              </w:rPr>
            </w:pPr>
          </w:p>
        </w:tc>
        <w:tc>
          <w:tcPr>
            <w:tcW w:w="7042" w:type="dxa"/>
            <w:tcBorders>
              <w:top w:val="single" w:sz="4" w:space="0" w:color="auto"/>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433</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434</w:t>
            </w:r>
          </w:p>
        </w:tc>
        <w:tc>
          <w:tcPr>
            <w:tcW w:w="7042" w:type="dxa"/>
            <w:vMerge w:val="restart"/>
            <w:tcBorders>
              <w:top w:val="single" w:sz="4" w:space="0" w:color="auto"/>
              <w:left w:val="single" w:sz="4" w:space="0" w:color="auto"/>
              <w:right w:val="single" w:sz="4" w:space="0" w:color="auto"/>
            </w:tcBorders>
            <w:shd w:val="clear" w:color="auto" w:fill="FFFFFF"/>
            <w:vAlign w:val="center"/>
          </w:tcPr>
          <w:p w:rsidR="0027366C" w:rsidRDefault="006404EF">
            <w:pPr>
              <w:pStyle w:val="22"/>
              <w:framePr w:w="9859" w:wrap="notBeside" w:vAnchor="text" w:hAnchor="text" w:xAlign="center" w:y="1"/>
              <w:shd w:val="clear" w:color="auto" w:fill="auto"/>
              <w:spacing w:after="0" w:line="210" w:lineRule="exact"/>
            </w:pPr>
            <w:r>
              <w:rPr>
                <w:rStyle w:val="295pt0"/>
              </w:rPr>
              <w:t>—</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434</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435</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435</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436</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436</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433</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tcPr>
          <w:p w:rsidR="0027366C" w:rsidRDefault="0027366C">
            <w:pPr>
              <w:framePr w:w="9859" w:wrap="notBeside" w:vAnchor="text" w:hAnchor="text" w:xAlign="center" w:y="1"/>
              <w:rPr>
                <w:sz w:val="10"/>
                <w:szCs w:val="10"/>
              </w:rPr>
            </w:pPr>
          </w:p>
        </w:tc>
        <w:tc>
          <w:tcPr>
            <w:tcW w:w="1421" w:type="dxa"/>
            <w:tcBorders>
              <w:top w:val="single" w:sz="4" w:space="0" w:color="auto"/>
              <w:left w:val="single" w:sz="4" w:space="0" w:color="auto"/>
            </w:tcBorders>
            <w:shd w:val="clear" w:color="auto" w:fill="FFFFFF"/>
          </w:tcPr>
          <w:p w:rsidR="0027366C" w:rsidRDefault="0027366C">
            <w:pPr>
              <w:framePr w:w="9859" w:wrap="notBeside" w:vAnchor="text" w:hAnchor="text" w:xAlign="center" w:y="1"/>
              <w:rPr>
                <w:sz w:val="10"/>
                <w:szCs w:val="10"/>
              </w:rPr>
            </w:pPr>
          </w:p>
        </w:tc>
        <w:tc>
          <w:tcPr>
            <w:tcW w:w="7042" w:type="dxa"/>
            <w:tcBorders>
              <w:top w:val="single" w:sz="4" w:space="0" w:color="auto"/>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437</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438</w:t>
            </w:r>
          </w:p>
        </w:tc>
        <w:tc>
          <w:tcPr>
            <w:tcW w:w="7042" w:type="dxa"/>
            <w:vMerge w:val="restart"/>
            <w:tcBorders>
              <w:top w:val="single" w:sz="4" w:space="0" w:color="auto"/>
              <w:left w:val="single" w:sz="4" w:space="0" w:color="auto"/>
              <w:right w:val="single" w:sz="4" w:space="0" w:color="auto"/>
            </w:tcBorders>
            <w:shd w:val="clear" w:color="auto" w:fill="FFFFFF"/>
            <w:vAlign w:val="center"/>
          </w:tcPr>
          <w:p w:rsidR="0027366C" w:rsidRDefault="006404EF">
            <w:pPr>
              <w:pStyle w:val="22"/>
              <w:framePr w:w="9859" w:wrap="notBeside" w:vAnchor="text" w:hAnchor="text" w:xAlign="center" w:y="1"/>
              <w:shd w:val="clear" w:color="auto" w:fill="auto"/>
              <w:spacing w:after="0" w:line="210" w:lineRule="exact"/>
            </w:pPr>
            <w:r>
              <w:rPr>
                <w:rStyle w:val="295pt0"/>
              </w:rPr>
              <w:t>—</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438</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439</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439</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440</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440</w:t>
            </w:r>
          </w:p>
        </w:tc>
        <w:tc>
          <w:tcPr>
            <w:tcW w:w="1421"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441</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441</w:t>
            </w:r>
          </w:p>
        </w:tc>
        <w:tc>
          <w:tcPr>
            <w:tcW w:w="1421"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442</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442</w:t>
            </w:r>
          </w:p>
        </w:tc>
        <w:tc>
          <w:tcPr>
            <w:tcW w:w="1421"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443</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443</w:t>
            </w:r>
          </w:p>
        </w:tc>
        <w:tc>
          <w:tcPr>
            <w:tcW w:w="1421"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444</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444</w:t>
            </w:r>
          </w:p>
        </w:tc>
        <w:tc>
          <w:tcPr>
            <w:tcW w:w="1421"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445</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445</w:t>
            </w:r>
          </w:p>
        </w:tc>
        <w:tc>
          <w:tcPr>
            <w:tcW w:w="1421"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446</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446</w:t>
            </w:r>
          </w:p>
        </w:tc>
        <w:tc>
          <w:tcPr>
            <w:tcW w:w="1421"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447</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447</w:t>
            </w:r>
          </w:p>
        </w:tc>
        <w:tc>
          <w:tcPr>
            <w:tcW w:w="1421"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448</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448</w:t>
            </w:r>
          </w:p>
        </w:tc>
        <w:tc>
          <w:tcPr>
            <w:tcW w:w="1421" w:type="dxa"/>
            <w:tcBorders>
              <w:top w:val="single" w:sz="4" w:space="0" w:color="auto"/>
              <w:left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449</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449</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450</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450</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451</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451</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452</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452</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453</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453</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454</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454</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455</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455</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456</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456</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457</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457</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458</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458</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459</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459</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460</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69"/>
          <w:jc w:val="center"/>
        </w:trPr>
        <w:tc>
          <w:tcPr>
            <w:tcW w:w="1397" w:type="dxa"/>
            <w:tcBorders>
              <w:top w:val="single" w:sz="4" w:space="0" w:color="auto"/>
              <w:left w:val="single" w:sz="4" w:space="0" w:color="auto"/>
              <w:bottom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460</w:t>
            </w:r>
          </w:p>
        </w:tc>
        <w:tc>
          <w:tcPr>
            <w:tcW w:w="1421" w:type="dxa"/>
            <w:tcBorders>
              <w:top w:val="single" w:sz="4" w:space="0" w:color="auto"/>
              <w:left w:val="single" w:sz="4" w:space="0" w:color="auto"/>
              <w:bottom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461</w:t>
            </w:r>
          </w:p>
        </w:tc>
        <w:tc>
          <w:tcPr>
            <w:tcW w:w="7042" w:type="dxa"/>
            <w:vMerge/>
            <w:tcBorders>
              <w:left w:val="single" w:sz="4" w:space="0" w:color="auto"/>
              <w:bottom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bl>
    <w:p w:rsidR="0027366C" w:rsidRDefault="0027366C">
      <w:pPr>
        <w:framePr w:w="9859" w:wrap="notBeside" w:vAnchor="text" w:hAnchor="text" w:xAlign="center" w:y="1"/>
        <w:rPr>
          <w:sz w:val="2"/>
          <w:szCs w:val="2"/>
        </w:rPr>
      </w:pPr>
    </w:p>
    <w:p w:rsidR="0027366C" w:rsidRDefault="0027366C">
      <w:pPr>
        <w:rPr>
          <w:sz w:val="2"/>
          <w:szCs w:val="2"/>
        </w:rPr>
      </w:pPr>
    </w:p>
    <w:tbl>
      <w:tblPr>
        <w:tblOverlap w:val="never"/>
        <w:tblW w:w="0" w:type="auto"/>
        <w:jc w:val="center"/>
        <w:tblLayout w:type="fixed"/>
        <w:tblCellMar>
          <w:left w:w="10" w:type="dxa"/>
          <w:right w:w="10" w:type="dxa"/>
        </w:tblCellMar>
        <w:tblLook w:val="04A0"/>
      </w:tblPr>
      <w:tblGrid>
        <w:gridCol w:w="1397"/>
        <w:gridCol w:w="1421"/>
        <w:gridCol w:w="7042"/>
      </w:tblGrid>
      <w:tr w:rsidR="0027366C">
        <w:trPr>
          <w:trHeight w:hRule="exact" w:val="264"/>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lastRenderedPageBreak/>
              <w:t>461</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462</w:t>
            </w:r>
          </w:p>
        </w:tc>
        <w:tc>
          <w:tcPr>
            <w:tcW w:w="7042" w:type="dxa"/>
            <w:tcBorders>
              <w:top w:val="single" w:sz="4" w:space="0" w:color="auto"/>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35"/>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462</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463</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5"/>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463</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464</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464</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465</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465</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466</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466</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467</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467</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468</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468</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469</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469</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470</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470</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471</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471</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472</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472</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473</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473</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474</w:t>
            </w:r>
          </w:p>
        </w:tc>
        <w:tc>
          <w:tcPr>
            <w:tcW w:w="7042" w:type="dxa"/>
            <w:tcBorders>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69"/>
          <w:jc w:val="center"/>
        </w:trPr>
        <w:tc>
          <w:tcPr>
            <w:tcW w:w="1397" w:type="dxa"/>
            <w:tcBorders>
              <w:top w:val="single" w:sz="4" w:space="0" w:color="auto"/>
              <w:left w:val="single" w:sz="4" w:space="0" w:color="auto"/>
              <w:bottom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474</w:t>
            </w:r>
          </w:p>
        </w:tc>
        <w:tc>
          <w:tcPr>
            <w:tcW w:w="1421" w:type="dxa"/>
            <w:tcBorders>
              <w:top w:val="single" w:sz="4" w:space="0" w:color="auto"/>
              <w:left w:val="single" w:sz="4" w:space="0" w:color="auto"/>
              <w:bottom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437</w:t>
            </w:r>
          </w:p>
        </w:tc>
        <w:tc>
          <w:tcPr>
            <w:tcW w:w="7042" w:type="dxa"/>
            <w:tcBorders>
              <w:left w:val="single" w:sz="4" w:space="0" w:color="auto"/>
              <w:bottom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bl>
    <w:p w:rsidR="0027366C" w:rsidRDefault="0027366C">
      <w:pPr>
        <w:framePr w:w="9859" w:wrap="notBeside" w:vAnchor="text" w:hAnchor="text" w:xAlign="center" w:y="1"/>
        <w:rPr>
          <w:sz w:val="2"/>
          <w:szCs w:val="2"/>
        </w:rPr>
      </w:pPr>
    </w:p>
    <w:p w:rsidR="0027366C" w:rsidRDefault="0027366C">
      <w:pPr>
        <w:rPr>
          <w:sz w:val="2"/>
          <w:szCs w:val="2"/>
        </w:rPr>
      </w:pPr>
    </w:p>
    <w:p w:rsidR="0027366C" w:rsidRDefault="0027366C">
      <w:pPr>
        <w:rPr>
          <w:sz w:val="2"/>
          <w:szCs w:val="2"/>
        </w:rPr>
        <w:sectPr w:rsidR="0027366C">
          <w:pgSz w:w="11900" w:h="16840"/>
          <w:pgMar w:top="909" w:right="1038" w:bottom="1547" w:left="1004" w:header="0" w:footer="3" w:gutter="0"/>
          <w:cols w:space="720"/>
          <w:noEndnote/>
          <w:docGrid w:linePitch="360"/>
        </w:sectPr>
      </w:pPr>
    </w:p>
    <w:p w:rsidR="0027366C" w:rsidRDefault="0074499E">
      <w:pPr>
        <w:spacing w:line="360" w:lineRule="exact"/>
      </w:pPr>
      <w:r>
        <w:rPr>
          <w:noProof/>
          <w:lang w:bidi="ar-SA"/>
        </w:rPr>
        <w:lastRenderedPageBreak/>
        <w:pict>
          <v:shape id="Text Box 6" o:spid="_x0000_s1027" type="#_x0000_t202" style="position:absolute;margin-left:465.6pt;margin-top:280.45pt;width:23.3pt;height:6.1pt;z-index:251606528;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" filled="f" stroked="f">
            <v:textbox style="mso-fit-shape-to-text:t" inset="0,0,0,0">
              <w:txbxContent>
                <w:p w:rsidR="00845187" w:rsidRDefault="00845187">
                  <w:pPr>
                    <w:pStyle w:val="100"/>
                    <w:shd w:val="clear" w:color="auto" w:fill="auto"/>
                  </w:pPr>
                  <w:r>
                    <w:t>271 270</w:t>
                  </w:r>
                </w:p>
              </w:txbxContent>
            </v:textbox>
            <w10:wrap anchorx="margin"/>
          </v:shape>
        </w:pict>
      </w:r>
      <w:r>
        <w:rPr>
          <w:noProof/>
          <w:lang w:bidi="ar-SA"/>
        </w:rPr>
        <w:pict>
          <v:shape id="Text Box 7" o:spid="_x0000_s1028" type="#_x0000_t202" style="position:absolute;margin-left:731.05pt;margin-top:.1pt;width:47.3pt;height:13.3pt;z-index:251608576;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" filled="f" stroked="f">
            <v:textbox style="mso-fit-shape-to-text:t" inset="0,0,0,0">
              <w:txbxContent>
                <w:p w:rsidR="00845187" w:rsidRDefault="00845187">
                  <w:pPr>
                    <w:pStyle w:val="40"/>
                    <w:shd w:val="clear" w:color="auto" w:fill="auto"/>
                    <w:spacing w:before="0" w:after="0"/>
                    <w:jc w:val="left"/>
                  </w:pPr>
                  <w:r>
                    <w:rPr>
                      <w:rStyle w:val="4Exact"/>
                      <w:b/>
                      <w:bCs/>
                    </w:rPr>
                    <w:t>Раздел 4</w:t>
                  </w:r>
                </w:p>
              </w:txbxContent>
            </v:textbox>
            <w10:wrap anchorx="margin"/>
          </v:shape>
        </w:pict>
      </w:r>
      <w:r>
        <w:rPr>
          <w:noProof/>
          <w:lang w:bidi="ar-SA"/>
        </w:rPr>
        <w:pict>
          <v:shape id="Text Box 8" o:spid="_x0000_s1029" type="#_x0000_t202" style="position:absolute;margin-left:662.65pt;margin-top:25.1pt;width:359.05pt;height:38.05pt;z-index:251610624;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" filled="f" stroked="f">
            <v:textbox style="mso-fit-shape-to-text:t" inset="0,0,0,0">
              <w:txbxContent>
                <w:p w:rsidR="00845187" w:rsidRDefault="00845187">
                  <w:pPr>
                    <w:pStyle w:val="40"/>
                    <w:shd w:val="clear" w:color="auto" w:fill="auto"/>
                    <w:spacing w:before="0" w:after="95"/>
                    <w:ind w:left="1400"/>
                    <w:jc w:val="left"/>
                  </w:pPr>
                  <w:r>
                    <w:rPr>
                      <w:rStyle w:val="4Exact"/>
                      <w:b/>
                      <w:bCs/>
                    </w:rPr>
                    <w:t>План границ объекта</w:t>
                  </w:r>
                </w:p>
                <w:p w:rsidR="00845187" w:rsidRDefault="00845187">
                  <w:pPr>
                    <w:pStyle w:val="70"/>
                    <w:shd w:val="clear" w:color="auto" w:fill="auto"/>
                    <w:spacing w:line="222" w:lineRule="exact"/>
                    <w:jc w:val="left"/>
                  </w:pPr>
                  <w:r>
                    <w:rPr>
                      <w:rStyle w:val="7Exact0"/>
                      <w:b/>
                      <w:bCs/>
                    </w:rPr>
                    <w:t>Ж-1. Зона застройки индивидуальными и блокированными жилыми домами</w:t>
                  </w:r>
                </w:p>
                <w:p w:rsidR="00845187" w:rsidRDefault="00845187">
                  <w:pPr>
                    <w:pStyle w:val="80"/>
                    <w:shd w:val="clear" w:color="auto" w:fill="auto"/>
                    <w:spacing w:after="0"/>
                    <w:ind w:left="40"/>
                  </w:pPr>
                  <w:r>
                    <w:rPr>
                      <w:rStyle w:val="8Exact"/>
                      <w:i/>
                      <w:iCs/>
                    </w:rPr>
                    <w:t>(наименование объекта местоположение границ, которого описано (далее - объект)</w:t>
                  </w:r>
                </w:p>
              </w:txbxContent>
            </v:textbox>
            <w10:wrap anchorx="margin"/>
          </v:shape>
        </w:pict>
      </w:r>
      <w:r>
        <w:rPr>
          <w:noProof/>
          <w:lang w:bidi="ar-SA"/>
        </w:rPr>
        <w:pict>
          <v:shape id="Text Box 9" o:spid="_x0000_s1030" type="#_x0000_t202" style="position:absolute;margin-left:841.2pt;margin-top:208pt;width:106.3pt;height:16.9pt;z-index:251612672;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" filled="f" stroked="f">
            <v:textbox style="mso-fit-shape-to-text:t" inset="0,0,0,0">
              <w:txbxContent>
                <w:p w:rsidR="00845187" w:rsidRDefault="00845187">
                  <w:pPr>
                    <w:pStyle w:val="11"/>
                    <w:shd w:val="clear" w:color="auto" w:fill="auto"/>
                  </w:pPr>
                  <w:r>
                    <w:t>Верхний Катмис</w:t>
                  </w:r>
                </w:p>
              </w:txbxContent>
            </v:textbox>
            <w10:wrap anchorx="margin"/>
          </v:shape>
        </w:pict>
      </w:r>
      <w:r>
        <w:rPr>
          <w:noProof/>
          <w:lang w:bidi="ar-SA"/>
        </w:rPr>
        <w:pict>
          <v:shape id="Text Box 10" o:spid="_x0000_s1031" type="#_x0000_t202" style="position:absolute;margin-left:603.35pt;margin-top:234.25pt;width:68.9pt;height:10.5pt;z-index:251613696;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" filled="f" stroked="f">
            <v:textbox style="mso-fit-shape-to-text:t" inset="0,0,0,0">
              <w:txbxContent>
                <w:p w:rsidR="00845187" w:rsidRDefault="00845187">
                  <w:pPr>
                    <w:pStyle w:val="90"/>
                    <w:shd w:val="clear" w:color="auto" w:fill="auto"/>
                  </w:pPr>
                  <w:r>
                    <w:rPr>
                      <w:rStyle w:val="9Exact0"/>
                    </w:rPr>
                    <w:t>»-58:26'о¥901О1</w:t>
                  </w:r>
                </w:p>
              </w:txbxContent>
            </v:textbox>
            <w10:wrap anchorx="margin"/>
          </v:shape>
        </w:pict>
      </w:r>
      <w:r>
        <w:rPr>
          <w:noProof/>
          <w:lang w:bidi="ar-SA"/>
        </w:rPr>
        <w:pict>
          <v:shape id="Text Box 11" o:spid="_x0000_s1032" type="#_x0000_t202" style="position:absolute;margin-left:283.45pt;margin-top:978pt;width:32.9pt;height:10.5pt;z-index:251615744;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" filled="f" stroked="f">
            <v:textbox style="mso-fit-shape-to-text:t" inset="0,0,0,0">
              <w:txbxContent>
                <w:p w:rsidR="00845187" w:rsidRDefault="00845187">
                  <w:pPr>
                    <w:pStyle w:val="90"/>
                    <w:shd w:val="clear" w:color="auto" w:fill="auto"/>
                  </w:pPr>
                  <w:r>
                    <w:rPr>
                      <w:rStyle w:val="9Exact1"/>
                    </w:rPr>
                    <w:t>сосна £</w:t>
                  </w:r>
                </w:p>
              </w:txbxContent>
            </v:textbox>
            <w10:wrap anchorx="margin"/>
          </v:shape>
        </w:pict>
      </w:r>
      <w:r>
        <w:rPr>
          <w:noProof/>
          <w:lang w:bidi="ar-SA"/>
        </w:rPr>
        <w:pict>
          <v:shape id="Text Box 12" o:spid="_x0000_s1033" type="#_x0000_t202" style="position:absolute;margin-left:397.2pt;margin-top:1233.45pt;width:26.15pt;height:33.9pt;z-index:251617792;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" filled="f" stroked="f">
            <v:textbox style="mso-fit-shape-to-text:t" inset="0,0,0,0">
              <w:txbxContent>
                <w:p w:rsidR="00845187" w:rsidRDefault="00845187">
                  <w:pPr>
                    <w:pStyle w:val="100"/>
                    <w:shd w:val="clear" w:color="auto" w:fill="auto"/>
                    <w:spacing w:line="226" w:lineRule="exact"/>
                    <w:jc w:val="both"/>
                  </w:pPr>
                  <w:r>
                    <w:rPr>
                      <w:rStyle w:val="1095ptExact"/>
                    </w:rPr>
                    <w:t>^ 69.</w:t>
                  </w:r>
                  <w:r>
                    <w:rPr>
                      <w:rStyle w:val="1095ptExact"/>
                      <w:vertAlign w:val="superscript"/>
                    </w:rPr>
                    <w:t>6</w:t>
                  </w:r>
                  <w:r>
                    <w:rPr>
                      <w:rStyle w:val="1095ptExact"/>
                    </w:rPr>
                    <w:t xml:space="preserve">в </w:t>
                  </w:r>
                  <w:r>
                    <w:t>'767.778</w:t>
                  </w:r>
                  <w:r>
                    <w:rPr>
                      <w:vertAlign w:val="subscript"/>
                    </w:rPr>
                    <w:t>7(:</w:t>
                  </w:r>
                </w:p>
              </w:txbxContent>
            </v:textbox>
            <w10:wrap anchorx="margin"/>
          </v:shape>
        </w:pict>
      </w:r>
      <w:r>
        <w:rPr>
          <w:noProof/>
          <w:lang w:bidi="ar-SA"/>
        </w:rPr>
        <w:pict>
          <v:shape id="Text Box 13" o:spid="_x0000_s1034" type="#_x0000_t202" style="position:absolute;margin-left:747.6pt;margin-top:1235.2pt;width:32.9pt;height:10.9pt;z-index:251618816;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" filled="f" stroked="f">
            <v:textbox style="mso-fit-shape-to-text:t" inset="0,0,0,0">
              <w:txbxContent>
                <w:p w:rsidR="00845187" w:rsidRDefault="00845187">
                  <w:pPr>
                    <w:pStyle w:val="12"/>
                    <w:shd w:val="clear" w:color="auto" w:fill="auto"/>
                  </w:pPr>
                  <w:r>
                    <w:rPr>
                      <w:rStyle w:val="12Exact0"/>
                    </w:rPr>
                    <w:t>сосна {</w:t>
                  </w:r>
                </w:p>
              </w:txbxContent>
            </v:textbox>
            <w10:wrap anchorx="margin"/>
          </v:shape>
        </w:pict>
      </w:r>
      <w:r>
        <w:rPr>
          <w:noProof/>
          <w:lang w:bidi="ar-SA"/>
        </w:rPr>
        <w:pict>
          <v:shape id="Text Box 14" o:spid="_x0000_s1035" type="#_x0000_t202" style="position:absolute;margin-left:247.2pt;margin-top:1256.4pt;width:61.45pt;height:10.5pt;z-index:251620864;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" filled="f" stroked="f">
            <v:textbox style="mso-fit-shape-to-text:t" inset="0,0,0,0">
              <w:txbxContent>
                <w:p w:rsidR="00845187" w:rsidRDefault="00845187">
                  <w:pPr>
                    <w:pStyle w:val="90"/>
                    <w:shd w:val="clear" w:color="auto" w:fill="auto"/>
                  </w:pPr>
                  <w:r>
                    <w:rPr>
                      <w:rStyle w:val="9Exact2"/>
                      <w:lang w:val="ru-RU" w:eastAsia="ru-RU" w:bidi="ru-RU"/>
                    </w:rPr>
                    <w:t>58:26:058010!</w:t>
                  </w:r>
                </w:p>
              </w:txbxContent>
            </v:textbox>
            <w10:wrap anchorx="margin"/>
          </v:shape>
        </w:pict>
      </w:r>
      <w:r>
        <w:rPr>
          <w:noProof/>
          <w:lang w:bidi="ar-SA"/>
        </w:rPr>
        <w:pict>
          <v:shape id="Text Box 15" o:spid="_x0000_s1036" type="#_x0000_t202" style="position:absolute;margin-left:400.55pt;margin-top:1267.2pt;width:61.45pt;height:27.1pt;z-index:251621888;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" filled="f" stroked="f">
            <v:textbox style="mso-fit-shape-to-text:t" inset="0,0,0,0">
              <w:txbxContent>
                <w:p w:rsidR="00845187" w:rsidRDefault="00845187">
                  <w:pPr>
                    <w:pStyle w:val="90"/>
                    <w:shd w:val="clear" w:color="auto" w:fill="auto"/>
                    <w:jc w:val="both"/>
                  </w:pPr>
                  <w:r>
                    <w:rPr>
                      <w:rStyle w:val="9Exact2"/>
                    </w:rPr>
                    <w:t>58?267058020_1:</w:t>
                  </w:r>
                </w:p>
                <w:p w:rsidR="00845187" w:rsidRDefault="00845187">
                  <w:pPr>
                    <w:pStyle w:val="100"/>
                    <w:shd w:val="clear" w:color="auto" w:fill="auto"/>
                    <w:tabs>
                      <w:tab w:val="left" w:pos="730"/>
                    </w:tabs>
                    <w:jc w:val="both"/>
                  </w:pPr>
                  <w:r>
                    <w:t>123</w:t>
                  </w:r>
                  <w:r>
                    <w:tab/>
                  </w:r>
                  <w:r>
                    <w:rPr>
                      <w:lang w:val="en-US" w:eastAsia="en-US" w:bidi="en-US"/>
                    </w:rPr>
                    <w:t>I L ■</w:t>
                  </w:r>
                </w:p>
              </w:txbxContent>
            </v:textbox>
            <w10:wrap anchorx="margin"/>
          </v:shape>
        </w:pict>
      </w:r>
      <w:r>
        <w:rPr>
          <w:noProof/>
          <w:lang w:bidi="ar-SA"/>
        </w:rPr>
        <w:pict>
          <v:shape id="Text Box 16" o:spid="_x0000_s1037" type="#_x0000_t202" style="position:absolute;margin-left:129.35pt;margin-top:1298.3pt;width:22.3pt;height:6.1pt;z-index:251622912;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" filled="f" stroked="f">
            <v:textbox style="mso-fit-shape-to-text:t" inset="0,0,0,0">
              <w:txbxContent>
                <w:p w:rsidR="00845187" w:rsidRDefault="00845187">
                  <w:pPr>
                    <w:pStyle w:val="100"/>
                    <w:shd w:val="clear" w:color="auto" w:fill="auto"/>
                  </w:pPr>
                  <w:r>
                    <w:rPr>
                      <w:lang w:val="en-US" w:eastAsia="en-US" w:bidi="en-US"/>
                    </w:rPr>
                    <w:t>158159.</w:t>
                  </w:r>
                </w:p>
              </w:txbxContent>
            </v:textbox>
            <w10:wrap anchorx="margin"/>
          </v:shape>
        </w:pict>
      </w:r>
      <w:r>
        <w:rPr>
          <w:noProof/>
          <w:lang w:bidi="ar-SA"/>
        </w:rPr>
        <w:pict>
          <v:shape id="Text Box 17" o:spid="_x0000_s1038" type="#_x0000_t202" style="position:absolute;margin-left:91.7pt;margin-top:1312.8pt;width:32.65pt;height:6.1pt;z-index:251623936;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" filled="f" stroked="f">
            <v:textbox style="mso-fit-shape-to-text:t" inset="0,0,0,0">
              <w:txbxContent>
                <w:p w:rsidR="00845187" w:rsidRDefault="00845187">
                  <w:pPr>
                    <w:pStyle w:val="100"/>
                    <w:shd w:val="clear" w:color="auto" w:fill="auto"/>
                  </w:pPr>
                  <w:r>
                    <w:rPr>
                      <w:lang w:val="en-US" w:eastAsia="en-US" w:bidi="en-US"/>
                    </w:rPr>
                    <w:t>,151 152</w:t>
                  </w:r>
                  <w:r>
                    <w:rPr>
                      <w:vertAlign w:val="superscript"/>
                      <w:lang w:val="en-US" w:eastAsia="en-US" w:bidi="en-US"/>
                    </w:rPr>
                    <w:t>1</w:t>
                  </w:r>
                  <w:r>
                    <w:rPr>
                      <w:lang w:val="en-US" w:eastAsia="en-US" w:bidi="en-US"/>
                    </w:rPr>
                    <w:t>|</w:t>
                  </w:r>
                  <w:r>
                    <w:rPr>
                      <w:vertAlign w:val="superscript"/>
                      <w:lang w:val="en-US" w:eastAsia="en-US" w:bidi="en-US"/>
                    </w:rPr>
                    <w:t>4</w:t>
                  </w:r>
                </w:p>
              </w:txbxContent>
            </v:textbox>
            <w10:wrap anchorx="margin"/>
          </v:shape>
        </w:pict>
      </w:r>
      <w:r>
        <w:rPr>
          <w:noProof/>
          <w:lang w:bidi="ar-SA"/>
        </w:rPr>
        <w:pict>
          <v:shape id="Text Box 18" o:spid="_x0000_s1039" type="#_x0000_t202" style="position:absolute;margin-left:144.5pt;margin-top:1318.2pt;width:22.1pt;height:6.1pt;z-index:251624960;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" filled="f" stroked="f">
            <v:textbox style="mso-fit-shape-to-text:t" inset="0,0,0,0">
              <w:txbxContent>
                <w:p w:rsidR="00845187" w:rsidRDefault="00845187">
                  <w:pPr>
                    <w:pStyle w:val="100"/>
                    <w:shd w:val="clear" w:color="auto" w:fill="auto"/>
                  </w:pPr>
                  <w:r>
                    <w:rPr>
                      <w:lang w:val="en-US" w:eastAsia="en-US" w:bidi="en-US"/>
                    </w:rPr>
                    <w:t>160161.</w:t>
                  </w:r>
                </w:p>
              </w:txbxContent>
            </v:textbox>
            <w10:wrap anchorx="margin"/>
          </v:shape>
        </w:pict>
      </w:r>
      <w:r>
        <w:rPr>
          <w:noProof/>
          <w:lang w:bidi="ar-SA"/>
        </w:rPr>
        <w:pict>
          <v:shape id="Text Box 19" o:spid="_x0000_s1040" type="#_x0000_t202" style="position:absolute;margin-left:365.75pt;margin-top:1317.35pt;width:24pt;height:6.1pt;z-index:251625984;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" filled="f" stroked="f">
            <v:textbox style="mso-fit-shape-to-text:t" inset="0,0,0,0">
              <w:txbxContent>
                <w:p w:rsidR="00845187" w:rsidRDefault="00845187">
                  <w:pPr>
                    <w:pStyle w:val="100"/>
                    <w:shd w:val="clear" w:color="auto" w:fill="auto"/>
                  </w:pPr>
                  <w:r>
                    <w:rPr>
                      <w:lang w:val="en-US" w:eastAsia="en-US" w:bidi="en-US"/>
                    </w:rPr>
                    <w:t>127 126</w:t>
                  </w:r>
                </w:p>
              </w:txbxContent>
            </v:textbox>
            <w10:wrap anchorx="margin"/>
          </v:shape>
        </w:pict>
      </w:r>
      <w:r>
        <w:rPr>
          <w:noProof/>
          <w:lang w:bidi="ar-SA"/>
        </w:rPr>
        <w:pict>
          <v:shape id="Text Box 20" o:spid="_x0000_s1041" type="#_x0000_t202" style="position:absolute;margin-left:605.5pt;margin-top:1317.35pt;width:23.05pt;height:6.1pt;z-index:251627008;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" filled="f" stroked="f">
            <v:textbox style="mso-fit-shape-to-text:t" inset="0,0,0,0">
              <w:txbxContent>
                <w:p w:rsidR="00845187" w:rsidRDefault="00845187">
                  <w:pPr>
                    <w:pStyle w:val="100"/>
                    <w:shd w:val="clear" w:color="auto" w:fill="auto"/>
                  </w:pPr>
                  <w:r>
                    <w:t>108Ю7</w:t>
                  </w:r>
                </w:p>
              </w:txbxContent>
            </v:textbox>
            <w10:wrap anchorx="margin"/>
          </v:shape>
        </w:pict>
      </w:r>
      <w:r>
        <w:rPr>
          <w:noProof/>
          <w:lang w:bidi="ar-SA"/>
        </w:rPr>
        <w:pict>
          <v:shape id="Text Box 21" o:spid="_x0000_s1042" type="#_x0000_t202" style="position:absolute;margin-left:866.15pt;margin-top:1311.4pt;width:62.65pt;height:10.5pt;z-index:251628032;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" filled="f" stroked="f">
            <v:textbox style="mso-fit-shape-to-text:t" inset="0,0,0,0">
              <w:txbxContent>
                <w:p w:rsidR="00845187" w:rsidRDefault="00845187">
                  <w:pPr>
                    <w:pStyle w:val="90"/>
                    <w:shd w:val="clear" w:color="auto" w:fill="auto"/>
                  </w:pPr>
                  <w:r>
                    <w:rPr>
                      <w:rStyle w:val="9Exact2"/>
                    </w:rPr>
                    <w:t>58:26:0060302</w:t>
                  </w:r>
                </w:p>
              </w:txbxContent>
            </v:textbox>
            <w10:wrap anchorx="margin"/>
          </v:shape>
        </w:pict>
      </w:r>
      <w:r>
        <w:rPr>
          <w:noProof/>
          <w:lang w:bidi="ar-SA"/>
        </w:rPr>
        <w:pict>
          <v:shape id="Text Box 22" o:spid="_x0000_s1043" type="#_x0000_t202" style="position:absolute;margin-left:509.5pt;margin-top:1324.45pt;width:82.8pt;height:34.8pt;z-index:251629056;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" filled="f" stroked="f">
            <v:textbox style="mso-fit-shape-to-text:t" inset="0,0,0,0">
              <w:txbxContent>
                <w:p w:rsidR="00845187" w:rsidRDefault="00845187">
                  <w:pPr>
                    <w:pStyle w:val="41"/>
                    <w:keepNext/>
                    <w:keepLines/>
                    <w:shd w:val="clear" w:color="auto" w:fill="auto"/>
                  </w:pPr>
                  <w:bookmarkStart w:id="221" w:name="bookmark4"/>
                  <w:r>
                    <w:t>Пичшлеька</w:t>
                  </w:r>
                  <w:bookmarkEnd w:id="221"/>
                </w:p>
                <w:p w:rsidR="00845187" w:rsidRDefault="00845187">
                  <w:pPr>
                    <w:pStyle w:val="51"/>
                    <w:keepNext/>
                    <w:keepLines/>
                    <w:shd w:val="clear" w:color="auto" w:fill="auto"/>
                  </w:pPr>
                  <w:bookmarkStart w:id="222" w:name="bookmark5"/>
                  <w:r>
                    <w:t>АЦЗ</w:t>
                  </w:r>
                  <w:bookmarkEnd w:id="222"/>
                </w:p>
              </w:txbxContent>
            </v:textbox>
            <w10:wrap anchorx="margin"/>
          </v:shape>
        </w:pict>
      </w:r>
      <w:r>
        <w:rPr>
          <w:noProof/>
          <w:lang w:bidi="ar-SA"/>
        </w:rPr>
        <w:pict>
          <v:shape id="Text Box 23" o:spid="_x0000_s1044" type="#_x0000_t202" style="position:absolute;margin-left:802.55pt;margin-top:1589.05pt;width:27.1pt;height:21pt;z-index:251630080;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VZBdsgIAALI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" filled="f" stroked="f">
            <v:textbox style="mso-fit-shape-to-text:t" inset="0,0,0,0">
              <w:txbxContent>
                <w:p w:rsidR="00845187" w:rsidRDefault="00845187">
                  <w:pPr>
                    <w:pStyle w:val="90"/>
                    <w:shd w:val="clear" w:color="auto" w:fill="auto"/>
                  </w:pPr>
                  <w:r>
                    <w:rPr>
                      <w:rStyle w:val="9Exact1"/>
                    </w:rPr>
                    <w:t>ОСИНЭ</w:t>
                  </w:r>
                </w:p>
              </w:txbxContent>
            </v:textbox>
            <w10:wrap anchorx="margin"/>
          </v:shape>
        </w:pict>
      </w:r>
      <w:r>
        <w:rPr>
          <w:noProof/>
          <w:lang w:bidi="ar-SA"/>
        </w:rPr>
        <w:pict>
          <v:shape id="Text Box 24" o:spid="_x0000_s1045" type="#_x0000_t202" style="position:absolute;margin-left:268.1pt;margin-top:1623.3pt;width:31.2pt;height:21.8pt;z-index:251631104;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" filled="f" stroked="f">
            <v:textbox style="mso-fit-shape-to-text:t" inset="0,0,0,0">
              <w:txbxContent>
                <w:p w:rsidR="00845187" w:rsidRDefault="00845187">
                  <w:pPr>
                    <w:pStyle w:val="12"/>
                    <w:shd w:val="clear" w:color="auto" w:fill="auto"/>
                  </w:pPr>
                  <w:r>
                    <w:rPr>
                      <w:rStyle w:val="12Exact0"/>
                    </w:rPr>
                    <w:t>сосна</w:t>
                  </w:r>
                </w:p>
                <w:p w:rsidR="00845187" w:rsidRDefault="00845187">
                  <w:pPr>
                    <w:pStyle w:val="12"/>
                    <w:shd w:val="clear" w:color="auto" w:fill="auto"/>
                  </w:pPr>
                  <w:r>
                    <w:rPr>
                      <w:rStyle w:val="12Exact0"/>
                    </w:rPr>
                    <w:t>береза</w:t>
                  </w:r>
                </w:p>
              </w:txbxContent>
            </v:textbox>
            <w10:wrap anchorx="margin"/>
          </v:shape>
        </w:pict>
      </w:r>
      <w:r>
        <w:rPr>
          <w:noProof/>
          <w:lang w:bidi="ar-SA"/>
        </w:rPr>
        <w:pict>
          <v:shape id="Text Box 25" o:spid="_x0000_s1046" type="#_x0000_t202" style="position:absolute;margin-left:478.3pt;margin-top:2375.7pt;width:79.45pt;height:16.9pt;z-index:251632128;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" filled="f" stroked="f">
            <v:textbox style="mso-fit-shape-to-text:t" inset="0,0,0,0">
              <w:txbxContent>
                <w:p w:rsidR="00845187" w:rsidRDefault="00845187">
                  <w:pPr>
                    <w:pStyle w:val="31"/>
                    <w:keepNext/>
                    <w:keepLines/>
                    <w:shd w:val="clear" w:color="auto" w:fill="auto"/>
                  </w:pPr>
                  <w:bookmarkStart w:id="223" w:name="bookmark6"/>
                  <w:r>
                    <w:t>ур.Репище</w:t>
                  </w:r>
                  <w:bookmarkEnd w:id="223"/>
                </w:p>
              </w:txbxContent>
            </v:textbox>
            <w10:wrap anchorx="margin"/>
          </v:shape>
        </w:pict>
      </w:r>
      <w:r>
        <w:rPr>
          <w:noProof/>
          <w:lang w:bidi="ar-SA"/>
        </w:rPr>
        <w:pict>
          <v:shape id="Text Box 26" o:spid="_x0000_s1047" type="#_x0000_t202" style="position:absolute;margin-left:237.85pt;margin-top:2521.9pt;width:33.1pt;height:11.1pt;z-index:251633152;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" filled="f" stroked="f">
            <v:textbox style="mso-fit-shape-to-text:t" inset="0,0,0,0">
              <w:txbxContent>
                <w:p w:rsidR="00845187" w:rsidRDefault="00845187">
                  <w:pPr>
                    <w:pStyle w:val="70"/>
                    <w:shd w:val="clear" w:color="auto" w:fill="auto"/>
                    <w:spacing w:line="222" w:lineRule="exact"/>
                    <w:jc w:val="left"/>
                  </w:pPr>
                  <w:r>
                    <w:rPr>
                      <w:rStyle w:val="7Exact1"/>
                      <w:b/>
                      <w:bCs/>
                    </w:rPr>
                    <w:t>оосна|</w:t>
                  </w:r>
                </w:p>
              </w:txbxContent>
            </v:textbox>
            <w10:wrap anchorx="margin"/>
          </v:shape>
        </w:pict>
      </w:r>
      <w:r>
        <w:rPr>
          <w:noProof/>
          <w:lang w:bidi="ar-SA"/>
        </w:rPr>
        <w:pict>
          <v:shape id="Text Box 27" o:spid="_x0000_s1048" type="#_x0000_t202" style="position:absolute;margin-left:886.1pt;margin-top:2571.5pt;width:38.9pt;height:13.3pt;z-index:251634176;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" filled="f" stroked="f">
            <v:textbox style="mso-fit-shape-to-text:t" inset="0,0,0,0">
              <w:txbxContent>
                <w:p w:rsidR="00845187" w:rsidRDefault="00845187">
                  <w:pPr>
                    <w:pStyle w:val="13"/>
                    <w:shd w:val="clear" w:color="auto" w:fill="auto"/>
                  </w:pPr>
                  <w:r>
                    <w:t xml:space="preserve">поп </w:t>
                  </w:r>
                  <w:r>
                    <w:rPr>
                      <w:lang w:val="en-US" w:eastAsia="en-US" w:bidi="en-US"/>
                    </w:rPr>
                    <w:t>cm</w:t>
                  </w:r>
                </w:p>
              </w:txbxContent>
            </v:textbox>
            <w10:wrap anchorx="margin"/>
          </v:shape>
        </w:pict>
      </w:r>
      <w:r>
        <w:rPr>
          <w:noProof/>
          <w:lang w:bidi="ar-SA"/>
        </w:rPr>
        <w:pict>
          <v:shape id="Text Box 28" o:spid="_x0000_s1049" type="#_x0000_t202" style="position:absolute;margin-left:1314pt;margin-top:2760.25pt;width:37.7pt;height:46.25pt;z-index:251635200;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" filled="f" stroked="f">
            <v:textbox style="mso-fit-shape-to-text:t" inset="0,0,0,0">
              <w:txbxContent>
                <w:tbl>
                  <w:tblPr>
                    <w:tblOverlap w:val="never"/>
                    <w:tblW w:w="0" w:type="auto"/>
                    <w:jc w:val="center"/>
                    <w:tblLayout w:type="fixed"/>
                    <w:tblCellMar>
                      <w:left w:w="10" w:type="dxa"/>
                      <w:right w:w="10" w:type="dxa"/>
                    </w:tblCellMar>
                    <w:tblLook w:val="04A0"/>
                  </w:tblPr>
                  <w:tblGrid>
                    <w:gridCol w:w="490"/>
                    <w:gridCol w:w="264"/>
                  </w:tblGrid>
                  <w:tr w:rsidR="00845187">
                    <w:trPr>
                      <w:trHeight w:hRule="exact" w:val="211"/>
                      <w:jc w:val="center"/>
                    </w:trPr>
                    <w:tc>
                      <w:tcPr>
                        <w:tcW w:w="754" w:type="dxa"/>
                        <w:gridSpan w:val="2"/>
                        <w:shd w:val="clear" w:color="auto" w:fill="FFFFFF"/>
                      </w:tcPr>
                      <w:p w:rsidR="00845187" w:rsidRDefault="00845187">
                        <w:pPr>
                          <w:pStyle w:val="22"/>
                          <w:shd w:val="clear" w:color="auto" w:fill="auto"/>
                          <w:spacing w:after="0" w:line="122" w:lineRule="exact"/>
                          <w:jc w:val="left"/>
                        </w:pPr>
                        <w:r>
                          <w:rPr>
                            <w:rStyle w:val="255pt"/>
                          </w:rPr>
                          <w:t xml:space="preserve">2_9Да—, </w:t>
                        </w:r>
                        <w:r>
                          <w:rPr>
                            <w:rStyle w:val="255pt0"/>
                          </w:rPr>
                          <w:t>\</w:t>
                        </w:r>
                      </w:p>
                    </w:tc>
                  </w:tr>
                  <w:tr w:rsidR="00845187">
                    <w:trPr>
                      <w:trHeight w:hRule="exact" w:val="197"/>
                      <w:jc w:val="center"/>
                    </w:trPr>
                    <w:tc>
                      <w:tcPr>
                        <w:tcW w:w="490" w:type="dxa"/>
                        <w:shd w:val="clear" w:color="auto" w:fill="FFFFFF"/>
                      </w:tcPr>
                      <w:p w:rsidR="00845187" w:rsidRDefault="00845187">
                        <w:pPr>
                          <w:pStyle w:val="22"/>
                          <w:shd w:val="clear" w:color="auto" w:fill="auto"/>
                          <w:spacing w:after="0" w:line="122" w:lineRule="exact"/>
                          <w:jc w:val="left"/>
                        </w:pPr>
                        <w:r>
                          <w:rPr>
                            <w:rStyle w:val="255pt"/>
                            <w:lang w:val="en-US" w:eastAsia="en-US" w:bidi="en-US"/>
                          </w:rPr>
                          <w:t>L2?4</w:t>
                        </w:r>
                      </w:p>
                    </w:tc>
                    <w:tc>
                      <w:tcPr>
                        <w:tcW w:w="264" w:type="dxa"/>
                        <w:tcBorders>
                          <w:left w:val="single" w:sz="4" w:space="0" w:color="auto"/>
                        </w:tcBorders>
                        <w:shd w:val="clear" w:color="auto" w:fill="FFFFFF"/>
                      </w:tcPr>
                      <w:p w:rsidR="00845187" w:rsidRDefault="00845187">
                        <w:pPr>
                          <w:rPr>
                            <w:sz w:val="10"/>
                            <w:szCs w:val="10"/>
                          </w:rPr>
                        </w:pPr>
                      </w:p>
                    </w:tc>
                  </w:tr>
                  <w:tr w:rsidR="00845187">
                    <w:trPr>
                      <w:trHeight w:hRule="exact" w:val="235"/>
                      <w:jc w:val="center"/>
                    </w:trPr>
                    <w:tc>
                      <w:tcPr>
                        <w:tcW w:w="490" w:type="dxa"/>
                        <w:tcBorders>
                          <w:left w:val="single" w:sz="4" w:space="0" w:color="auto"/>
                        </w:tcBorders>
                        <w:shd w:val="clear" w:color="auto" w:fill="FFFFFF"/>
                      </w:tcPr>
                      <w:p w:rsidR="00845187" w:rsidRDefault="00845187">
                        <w:pPr>
                          <w:pStyle w:val="22"/>
                          <w:shd w:val="clear" w:color="auto" w:fill="auto"/>
                          <w:spacing w:after="0" w:line="122" w:lineRule="exact"/>
                          <w:jc w:val="left"/>
                        </w:pPr>
                        <w:r>
                          <w:rPr>
                            <w:rStyle w:val="255pt"/>
                          </w:rPr>
                          <w:t>^ 295</w:t>
                        </w:r>
                      </w:p>
                    </w:tc>
                    <w:tc>
                      <w:tcPr>
                        <w:tcW w:w="264" w:type="dxa"/>
                        <w:tcBorders>
                          <w:left w:val="single" w:sz="4" w:space="0" w:color="auto"/>
                        </w:tcBorders>
                        <w:shd w:val="clear" w:color="auto" w:fill="FFFFFF"/>
                      </w:tcPr>
                      <w:p w:rsidR="00845187" w:rsidRDefault="00845187">
                        <w:pPr>
                          <w:rPr>
                            <w:sz w:val="10"/>
                            <w:szCs w:val="10"/>
                          </w:rPr>
                        </w:pPr>
                      </w:p>
                    </w:tc>
                  </w:tr>
                  <w:tr w:rsidR="00845187">
                    <w:trPr>
                      <w:trHeight w:hRule="exact" w:val="259"/>
                      <w:jc w:val="center"/>
                    </w:trPr>
                    <w:tc>
                      <w:tcPr>
                        <w:tcW w:w="490" w:type="dxa"/>
                        <w:tcBorders>
                          <w:left w:val="single" w:sz="4" w:space="0" w:color="auto"/>
                        </w:tcBorders>
                        <w:shd w:val="clear" w:color="auto" w:fill="FFFFFF"/>
                      </w:tcPr>
                      <w:p w:rsidR="00845187" w:rsidRDefault="00845187">
                        <w:pPr>
                          <w:rPr>
                            <w:sz w:val="10"/>
                            <w:szCs w:val="10"/>
                          </w:rPr>
                        </w:pPr>
                      </w:p>
                    </w:tc>
                    <w:tc>
                      <w:tcPr>
                        <w:tcW w:w="264" w:type="dxa"/>
                        <w:tcBorders>
                          <w:left w:val="single" w:sz="4" w:space="0" w:color="auto"/>
                        </w:tcBorders>
                        <w:shd w:val="clear" w:color="auto" w:fill="FFFFFF"/>
                      </w:tcPr>
                      <w:p w:rsidR="00845187" w:rsidRDefault="00845187">
                        <w:pPr>
                          <w:pStyle w:val="22"/>
                          <w:shd w:val="clear" w:color="auto" w:fill="auto"/>
                          <w:spacing w:after="0"/>
                          <w:jc w:val="left"/>
                        </w:pPr>
                        <w:r>
                          <w:rPr>
                            <w:rStyle w:val="23"/>
                            <w:b/>
                            <w:bCs/>
                          </w:rPr>
                          <w:t>ч</w:t>
                        </w:r>
                      </w:p>
                    </w:tc>
                  </w:tr>
                </w:tbl>
                <w:p w:rsidR="00845187" w:rsidRDefault="00845187">
                  <w:pPr>
                    <w:rPr>
                      <w:sz w:val="2"/>
                      <w:szCs w:val="2"/>
                    </w:rPr>
                  </w:pPr>
                </w:p>
              </w:txbxContent>
            </v:textbox>
            <w10:wrap anchorx="margin"/>
          </v:shape>
        </w:pict>
      </w:r>
      <w:r>
        <w:rPr>
          <w:noProof/>
          <w:lang w:bidi="ar-SA"/>
        </w:rPr>
        <w:pict>
          <v:shape id="Text Box 29" o:spid="_x0000_s1050" type="#_x0000_t202" style="position:absolute;margin-left:1366.8pt;margin-top:2773.45pt;width:62.65pt;height:21pt;z-index:251636224;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" filled="f" stroked="f">
            <v:textbox style="mso-fit-shape-to-text:t" inset="0,0,0,0">
              <w:txbxContent>
                <w:p w:rsidR="00845187" w:rsidRDefault="00845187">
                  <w:pPr>
                    <w:pStyle w:val="90"/>
                    <w:shd w:val="clear" w:color="auto" w:fill="auto"/>
                  </w:pPr>
                  <w:r>
                    <w:rPr>
                      <w:rStyle w:val="9Exact2"/>
                      <w:lang w:val="ru-RU" w:eastAsia="ru-RU" w:bidi="ru-RU"/>
                    </w:rPr>
                    <w:t>158:26:03401(02</w:t>
                  </w:r>
                </w:p>
              </w:txbxContent>
            </v:textbox>
            <w10:wrap anchorx="margin"/>
          </v:shape>
        </w:pict>
      </w:r>
      <w:r>
        <w:rPr>
          <w:noProof/>
          <w:lang w:bidi="ar-SA"/>
        </w:rPr>
        <w:pict>
          <v:shape id="Text Box 30" o:spid="_x0000_s1051" type="#_x0000_t202" style="position:absolute;margin-left:1335.35pt;margin-top:2898pt;width:61.45pt;height:27.4pt;z-index:251637248;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" filled="f" stroked="f">
            <v:textbox style="mso-fit-shape-to-text:t" inset="0,0,0,0">
              <w:txbxContent>
                <w:p w:rsidR="00845187" w:rsidRDefault="00845187">
                  <w:pPr>
                    <w:pStyle w:val="90"/>
                    <w:shd w:val="clear" w:color="auto" w:fill="auto"/>
                  </w:pPr>
                  <w:r>
                    <w:rPr>
                      <w:rStyle w:val="9Exact2"/>
                      <w:lang w:val="ru-RU" w:eastAsia="ru-RU" w:bidi="ru-RU"/>
                    </w:rPr>
                    <w:t>58:26:0340101</w:t>
                  </w:r>
                </w:p>
                <w:p w:rsidR="00845187" w:rsidRDefault="00845187">
                  <w:pPr>
                    <w:pStyle w:val="11"/>
                    <w:shd w:val="clear" w:color="auto" w:fill="auto"/>
                    <w:ind w:right="160"/>
                    <w:jc w:val="right"/>
                  </w:pPr>
                  <w:r>
                    <w:rPr>
                      <w:lang w:val="en-US" w:eastAsia="en-US" w:bidi="en-US"/>
                    </w:rPr>
                    <w:t>tra</w:t>
                  </w:r>
                </w:p>
              </w:txbxContent>
            </v:textbox>
            <w10:wrap anchorx="margin"/>
          </v:shape>
        </w:pict>
      </w:r>
      <w:r>
        <w:rPr>
          <w:noProof/>
          <w:lang w:bidi="ar-SA"/>
        </w:rPr>
        <w:pict>
          <v:shape id="Text Box 31" o:spid="_x0000_s1052" type="#_x0000_t202" style="position:absolute;margin-left:1572.7pt;margin-top:2743.55pt;width:32.15pt;height:30.1pt;z-index:251638272;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" filled="f" stroked="f">
            <v:textbox style="mso-fit-shape-to-text:t" inset="0,0,0,0">
              <w:txbxContent>
                <w:p w:rsidR="00845187" w:rsidRDefault="00845187">
                  <w:pPr>
                    <w:pStyle w:val="100"/>
                    <w:shd w:val="clear" w:color="auto" w:fill="auto"/>
                  </w:pPr>
                  <w:r>
                    <w:t>353</w:t>
                  </w:r>
                </w:p>
                <w:p w:rsidR="00845187" w:rsidRDefault="00845187">
                  <w:pPr>
                    <w:pStyle w:val="140"/>
                    <w:shd w:val="clear" w:color="auto" w:fill="auto"/>
                    <w:ind w:firstLine="0"/>
                  </w:pPr>
                  <w:r>
                    <w:rPr>
                      <w:rStyle w:val="141ptExact"/>
                    </w:rPr>
                    <w:t>CD I</w:t>
                  </w:r>
                  <w:r>
                    <w:rPr>
                      <w:rStyle w:val="141ptExact"/>
                      <w:lang w:val="ru-RU" w:eastAsia="ru-RU" w:bidi="ru-RU"/>
                    </w:rPr>
                    <w:t>! 1</w:t>
                  </w:r>
                </w:p>
                <w:p w:rsidR="00845187" w:rsidRDefault="00845187">
                  <w:pPr>
                    <w:pStyle w:val="90"/>
                    <w:shd w:val="clear" w:color="auto" w:fill="auto"/>
                    <w:spacing w:line="240" w:lineRule="exact"/>
                  </w:pPr>
                  <w:r>
                    <w:rPr>
                      <w:rStyle w:val="9Exact1"/>
                    </w:rPr>
                    <w:t>имфв»</w:t>
                  </w:r>
                </w:p>
              </w:txbxContent>
            </v:textbox>
            <w10:wrap anchorx="margin"/>
          </v:shape>
        </w:pict>
      </w:r>
      <w:r>
        <w:rPr>
          <w:noProof/>
          <w:lang w:bidi="ar-SA"/>
        </w:rPr>
        <w:pict>
          <v:shape id="Text Box 32" o:spid="_x0000_s1053" type="#_x0000_t202" style="position:absolute;margin-left:1097.05pt;margin-top:2984.3pt;width:22.1pt;height:6.1pt;z-index:251639296;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" filled="f" stroked="f">
            <v:textbox style="mso-fit-shape-to-text:t" inset="0,0,0,0">
              <w:txbxContent>
                <w:p w:rsidR="00845187" w:rsidRDefault="00845187">
                  <w:pPr>
                    <w:pStyle w:val="100"/>
                    <w:shd w:val="clear" w:color="auto" w:fill="auto"/>
                  </w:pPr>
                  <w:r>
                    <w:t>412411</w:t>
                  </w:r>
                </w:p>
              </w:txbxContent>
            </v:textbox>
            <w10:wrap anchorx="margin"/>
          </v:shape>
        </w:pict>
      </w:r>
      <w:r>
        <w:rPr>
          <w:noProof/>
          <w:lang w:bidi="ar-SA"/>
        </w:rPr>
        <w:pict>
          <v:shape id="Text Box 33" o:spid="_x0000_s1054" type="#_x0000_t202" style="position:absolute;margin-left:1434.5pt;margin-top:3063.85pt;width:61.45pt;height:26.4pt;z-index:251640320;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" filled="f" stroked="f">
            <v:textbox style="mso-fit-shape-to-text:t" inset="0,0,0,0">
              <w:txbxContent>
                <w:p w:rsidR="00845187" w:rsidRDefault="00845187">
                  <w:pPr>
                    <w:pStyle w:val="620"/>
                    <w:keepNext/>
                    <w:keepLines/>
                    <w:shd w:val="clear" w:color="auto" w:fill="auto"/>
                    <w:ind w:right="20"/>
                  </w:pPr>
                  <w:bookmarkStart w:id="224" w:name="bookmark7"/>
                  <w:r>
                    <w:rPr>
                      <w:lang w:val="en-US" w:eastAsia="en-US" w:bidi="en-US"/>
                    </w:rPr>
                    <w:t xml:space="preserve">Era </w:t>
                  </w:r>
                  <w:r>
                    <w:rPr>
                      <w:rStyle w:val="62ArialNarrow10ptExact"/>
                      <w:b/>
                      <w:bCs/>
                    </w:rPr>
                    <w:t>\</w:t>
                  </w:r>
                  <w:r>
                    <w:rPr>
                      <w:rStyle w:val="62ArialNarrow10ptExact"/>
                      <w:b/>
                      <w:bCs/>
                    </w:rPr>
                    <w:br/>
                  </w:r>
                  <w:r>
                    <w:t>(Захаровда)</w:t>
                  </w:r>
                  <w:bookmarkEnd w:id="224"/>
                </w:p>
              </w:txbxContent>
            </v:textbox>
            <w10:wrap anchorx="margin"/>
          </v:shape>
        </w:pict>
      </w:r>
      <w:r>
        <w:rPr>
          <w:noProof/>
          <w:lang w:bidi="ar-SA"/>
        </w:rPr>
        <w:pict>
          <v:shape id="Text Box 34" o:spid="_x0000_s1055" type="#_x0000_t202" style="position:absolute;margin-left:1543.2pt;margin-top:3105.4pt;width:61.45pt;height:10.5pt;z-index:251641344;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" filled="f" stroked="f">
            <v:textbox style="mso-fit-shape-to-text:t" inset="0,0,0,0">
              <w:txbxContent>
                <w:p w:rsidR="00845187" w:rsidRDefault="00845187">
                  <w:pPr>
                    <w:pStyle w:val="90"/>
                    <w:shd w:val="clear" w:color="auto" w:fill="auto"/>
                  </w:pPr>
                  <w:r>
                    <w:rPr>
                      <w:rStyle w:val="9Exact2"/>
                    </w:rPr>
                    <w:t>58:26:0350101</w:t>
                  </w:r>
                </w:p>
              </w:txbxContent>
            </v:textbox>
            <w10:wrap anchorx="margin"/>
          </v:shape>
        </w:pict>
      </w:r>
      <w:r>
        <w:rPr>
          <w:noProof/>
          <w:lang w:bidi="ar-SA"/>
        </w:rPr>
        <w:pict>
          <v:shape id="Text Box 35" o:spid="_x0000_s1056" type="#_x0000_t202" style="position:absolute;margin-left:1110pt;margin-top:3118.6pt;width:61.45pt;height:10.5pt;z-index:251642368;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" filled="f" stroked="f">
            <v:textbox style="mso-fit-shape-to-text:t" inset="0,0,0,0">
              <w:txbxContent>
                <w:p w:rsidR="00845187" w:rsidRDefault="00845187">
                  <w:pPr>
                    <w:pStyle w:val="90"/>
                    <w:shd w:val="clear" w:color="auto" w:fill="auto"/>
                  </w:pPr>
                  <w:r>
                    <w:rPr>
                      <w:rStyle w:val="9Exact2"/>
                    </w:rPr>
                    <w:t>58:26:0060301</w:t>
                  </w:r>
                </w:p>
              </w:txbxContent>
            </v:textbox>
            <w10:wrap anchorx="margin"/>
          </v:shape>
        </w:pict>
      </w:r>
      <w:r>
        <w:rPr>
          <w:noProof/>
          <w:lang w:bidi="ar-SA"/>
        </w:rPr>
        <w:pict>
          <v:shape id="Text Box 36" o:spid="_x0000_s1057" type="#_x0000_t202" style="position:absolute;margin-left:810pt;margin-top:3134pt;width:65.05pt;height:8.3pt;z-index:251643392;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" filled="f" stroked="f">
            <v:textbox style="mso-fit-shape-to-text:t" inset="0,0,0,0">
              <w:txbxContent>
                <w:p w:rsidR="00845187" w:rsidRDefault="00845187">
                  <w:pPr>
                    <w:pStyle w:val="140"/>
                    <w:shd w:val="clear" w:color="auto" w:fill="auto"/>
                    <w:spacing w:line="166" w:lineRule="exact"/>
                    <w:ind w:firstLine="0"/>
                  </w:pPr>
                  <w:r>
                    <w:rPr>
                      <w:rStyle w:val="14Exact"/>
                    </w:rPr>
                    <w:t>Масштаб 1:10000</w:t>
                  </w:r>
                </w:p>
              </w:txbxContent>
            </v:textbox>
            <w10:wrap anchorx="margin"/>
          </v:shape>
        </w:pict>
      </w:r>
      <w:r>
        <w:rPr>
          <w:noProof/>
          <w:lang w:bidi="ar-SA"/>
        </w:rPr>
        <w:pict>
          <v:shape id="Text Box 37" o:spid="_x0000_s1058" type="#_x0000_t202" style="position:absolute;margin-left:30.95pt;margin-top:3142.85pt;width:369.6pt;height:132.95pt;z-index:251644416;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" filled="f" stroked="f">
            <v:textbox style="mso-fit-shape-to-text:t" inset="0,0,0,0">
              <w:txbxContent>
                <w:p w:rsidR="00845187" w:rsidRDefault="00845187">
                  <w:pPr>
                    <w:pStyle w:val="140"/>
                    <w:shd w:val="clear" w:color="auto" w:fill="auto"/>
                    <w:spacing w:line="197" w:lineRule="exact"/>
                    <w:ind w:firstLine="0"/>
                    <w:jc w:val="both"/>
                  </w:pPr>
                  <w:r>
                    <w:rPr>
                      <w:rStyle w:val="14Exact"/>
                    </w:rPr>
                    <w:t>Используемые условные знаки и обозначения:</w:t>
                  </w:r>
                </w:p>
                <w:p w:rsidR="00845187" w:rsidRDefault="00845187">
                  <w:pPr>
                    <w:pStyle w:val="140"/>
                    <w:shd w:val="clear" w:color="auto" w:fill="auto"/>
                    <w:tabs>
                      <w:tab w:val="left" w:leader="hyphen" w:pos="634"/>
                    </w:tabs>
                    <w:spacing w:line="197" w:lineRule="exact"/>
                    <w:ind w:firstLine="0"/>
                    <w:jc w:val="both"/>
                  </w:pPr>
                  <w:r>
                    <w:rPr>
                      <w:rStyle w:val="14Exact0"/>
                    </w:rPr>
                    <w:tab/>
                  </w:r>
                  <w:r>
                    <w:rPr>
                      <w:rStyle w:val="14Exact"/>
                    </w:rPr>
                    <w:t>- обозначение части границы объекта</w:t>
                  </w:r>
                </w:p>
                <w:p w:rsidR="00845187" w:rsidRDefault="00845187">
                  <w:pPr>
                    <w:pStyle w:val="140"/>
                    <w:shd w:val="clear" w:color="auto" w:fill="auto"/>
                    <w:tabs>
                      <w:tab w:val="left" w:pos="677"/>
                    </w:tabs>
                    <w:spacing w:line="197" w:lineRule="exact"/>
                    <w:ind w:firstLine="0"/>
                    <w:jc w:val="both"/>
                  </w:pPr>
                  <w:r>
                    <w:rPr>
                      <w:rStyle w:val="14Exact"/>
                    </w:rPr>
                    <w:t xml:space="preserve">• </w:t>
                  </w:r>
                  <w:r>
                    <w:rPr>
                      <w:rStyle w:val="14Candara85ptExact"/>
                    </w:rPr>
                    <w:t>1</w:t>
                  </w:r>
                  <w:r>
                    <w:rPr>
                      <w:rStyle w:val="14Exact"/>
                    </w:rPr>
                    <w:tab/>
                    <w:t>- обозначение характерной точки границы объекта</w:t>
                  </w:r>
                </w:p>
                <w:p w:rsidR="00845187" w:rsidRDefault="00845187">
                  <w:pPr>
                    <w:pStyle w:val="140"/>
                    <w:numPr>
                      <w:ilvl w:val="0"/>
                      <w:numId w:val="2"/>
                    </w:numPr>
                    <w:shd w:val="clear" w:color="auto" w:fill="auto"/>
                    <w:tabs>
                      <w:tab w:val="left" w:pos="846"/>
                    </w:tabs>
                    <w:spacing w:line="197" w:lineRule="exact"/>
                    <w:ind w:left="980"/>
                  </w:pPr>
                  <w:r>
                    <w:rPr>
                      <w:rStyle w:val="14Exact"/>
                    </w:rPr>
                    <w:t>обозначание границы административно-территориального образования</w:t>
                  </w:r>
                </w:p>
                <w:p w:rsidR="00845187" w:rsidRDefault="00845187">
                  <w:pPr>
                    <w:pStyle w:val="140"/>
                    <w:shd w:val="clear" w:color="auto" w:fill="auto"/>
                    <w:spacing w:line="197" w:lineRule="exact"/>
                    <w:ind w:left="1060" w:firstLine="0"/>
                  </w:pPr>
                  <w:r>
                    <w:rPr>
                      <w:rStyle w:val="14Exact"/>
                    </w:rPr>
                    <w:t>“ наименование административно-территориального образования</w:t>
                  </w:r>
                </w:p>
                <w:p w:rsidR="00845187" w:rsidRDefault="00845187">
                  <w:pPr>
                    <w:pStyle w:val="140"/>
                    <w:numPr>
                      <w:ilvl w:val="0"/>
                      <w:numId w:val="2"/>
                    </w:numPr>
                    <w:shd w:val="clear" w:color="auto" w:fill="auto"/>
                    <w:tabs>
                      <w:tab w:val="left" w:pos="842"/>
                    </w:tabs>
                    <w:spacing w:line="197" w:lineRule="exact"/>
                    <w:ind w:left="980"/>
                  </w:pPr>
                  <w:r>
                    <w:rPr>
                      <w:rStyle w:val="14Exact"/>
                    </w:rPr>
                    <w:t>обозначение границы кадастрового квартала</w:t>
                  </w:r>
                </w:p>
                <w:p w:rsidR="00845187" w:rsidRDefault="00845187">
                  <w:pPr>
                    <w:pStyle w:val="140"/>
                    <w:shd w:val="clear" w:color="auto" w:fill="auto"/>
                    <w:spacing w:line="166" w:lineRule="exact"/>
                    <w:ind w:firstLine="0"/>
                    <w:jc w:val="both"/>
                  </w:pPr>
                  <w:r>
                    <w:rPr>
                      <w:rStyle w:val="14Exact1"/>
                    </w:rPr>
                    <w:t xml:space="preserve">58 26•0580201. </w:t>
                  </w:r>
                  <w:r>
                    <w:rPr>
                      <w:rStyle w:val="14Exact"/>
                    </w:rPr>
                    <w:t>- номер кадастрового квартала</w:t>
                  </w:r>
                </w:p>
                <w:p w:rsidR="00845187" w:rsidRDefault="00845187">
                  <w:pPr>
                    <w:pStyle w:val="15"/>
                    <w:shd w:val="clear" w:color="auto" w:fill="auto"/>
                    <w:spacing w:after="302"/>
                    <w:ind w:left="980" w:right="1720"/>
                  </w:pPr>
                  <w:r>
                    <w:rPr>
                      <w:rStyle w:val="1510pt0ptExact"/>
                    </w:rPr>
                    <w:t>J</w:t>
                  </w:r>
                  <w:r w:rsidRPr="001D2428">
                    <w:rPr>
                      <w:rStyle w:val="1510pt0ptExact"/>
                      <w:lang w:val="ru-RU"/>
                    </w:rPr>
                    <w:t>*</w:t>
                  </w:r>
                  <w:r>
                    <w:rPr>
                      <w:rStyle w:val="1510pt0ptExact"/>
                    </w:rPr>
                    <w:t>To</w:t>
                  </w:r>
                  <w:r>
                    <w:rPr>
                      <w:rStyle w:val="1595pt0ptExact0"/>
                    </w:rPr>
                    <w:t xml:space="preserve">ВЫ </w:t>
                  </w:r>
                  <w:r>
                    <w:rPr>
                      <w:rStyle w:val="1510pt0ptExact0"/>
                    </w:rPr>
                    <w:t xml:space="preserve">VI </w:t>
                  </w:r>
                  <w:r>
                    <w:rPr>
                      <w:rStyle w:val="1595pt0ptExact0"/>
                      <w:vertAlign w:val="superscript"/>
                    </w:rPr>
                    <w:t>?</w:t>
                  </w:r>
                  <w:r>
                    <w:rPr>
                      <w:rStyle w:val="15Exact0"/>
                    </w:rPr>
                    <w:t>х)П -Мид</w:t>
                  </w:r>
                  <w:r>
                    <w:rPr>
                      <w:rStyle w:val="15Exact0"/>
                      <w:vertAlign w:val="subscript"/>
                    </w:rPr>
                    <w:t>?</w:t>
                  </w:r>
                </w:p>
                <w:p w:rsidR="00845187" w:rsidRPr="001D2428" w:rsidRDefault="00845187">
                  <w:pPr>
                    <w:pStyle w:val="16"/>
                    <w:shd w:val="clear" w:color="auto" w:fill="auto"/>
                    <w:spacing w:before="0"/>
                    <w:ind w:left="400"/>
                    <w:rPr>
                      <w:lang w:val="ru-RU"/>
                    </w:rPr>
                  </w:pPr>
                  <w:r>
                    <w:rPr>
                      <w:rStyle w:val="16Exact0"/>
                      <w:i/>
                      <w:iCs/>
                    </w:rPr>
                    <w:t>f</w:t>
                  </w:r>
                  <w:r w:rsidRPr="001D2428">
                    <w:rPr>
                      <w:rStyle w:val="16Exact0"/>
                      <w:i/>
                      <w:iCs/>
                      <w:lang w:val="ru-RU"/>
                    </w:rPr>
                    <w:t>?*</w:t>
                  </w:r>
                  <w:r>
                    <w:rPr>
                      <w:rStyle w:val="16Exact0"/>
                      <w:i/>
                      <w:iCs/>
                    </w:rPr>
                    <w:t>w</w:t>
                  </w:r>
                  <w:r>
                    <w:rPr>
                      <w:rStyle w:val="16Exact1"/>
                      <w:i/>
                      <w:iCs/>
                    </w:rPr>
                    <w:t>Шй</w:t>
                  </w:r>
                </w:p>
                <w:p w:rsidR="00845187" w:rsidRDefault="00845187">
                  <w:pPr>
                    <w:pStyle w:val="140"/>
                    <w:shd w:val="clear" w:color="auto" w:fill="auto"/>
                    <w:tabs>
                      <w:tab w:val="left" w:pos="3177"/>
                    </w:tabs>
                    <w:spacing w:line="230" w:lineRule="exact"/>
                    <w:ind w:left="2020" w:firstLine="0"/>
                    <w:jc w:val="both"/>
                  </w:pPr>
                  <w:r>
                    <w:rPr>
                      <w:rStyle w:val="14Exact2"/>
                    </w:rPr>
                    <w:t xml:space="preserve">пГ </w:t>
                  </w:r>
                  <w:r>
                    <w:rPr>
                      <w:rStyle w:val="1410pt50Exact"/>
                    </w:rPr>
                    <w:t>Й</w:t>
                  </w:r>
                  <w:r>
                    <w:rPr>
                      <w:rStyle w:val="1410pt50Exact"/>
                    </w:rPr>
                    <w:tab/>
                  </w:r>
                  <w:r>
                    <w:rPr>
                      <w:rStyle w:val="14Exact"/>
                    </w:rPr>
                    <w:t>Дата 15 декабря 2020 г.</w:t>
                  </w:r>
                </w:p>
                <w:p w:rsidR="00845187" w:rsidRDefault="00845187">
                  <w:pPr>
                    <w:pStyle w:val="90"/>
                    <w:shd w:val="clear" w:color="auto" w:fill="auto"/>
                    <w:spacing w:line="230" w:lineRule="exact"/>
                    <w:ind w:left="2020"/>
                    <w:jc w:val="both"/>
                  </w:pPr>
                  <w:r>
                    <w:rPr>
                      <w:rStyle w:val="910ptExact"/>
                    </w:rPr>
                    <w:t>j</w:t>
                  </w:r>
                  <w:r w:rsidRPr="001D2428">
                    <w:rPr>
                      <w:rStyle w:val="910ptExact"/>
                      <w:lang w:val="ru-RU"/>
                    </w:rPr>
                    <w:t>*»/</w:t>
                  </w:r>
                  <w:r>
                    <w:rPr>
                      <w:rStyle w:val="9Exact3"/>
                      <w:lang w:val="en-US" w:eastAsia="en-US" w:bidi="en-US"/>
                    </w:rPr>
                    <w:t>S</w:t>
                  </w:r>
                  <w:r w:rsidRPr="001D2428">
                    <w:rPr>
                      <w:rStyle w:val="9Exact3"/>
                      <w:lang w:eastAsia="en-US" w:bidi="en-US"/>
                    </w:rPr>
                    <w:t xml:space="preserve">' </w:t>
                  </w:r>
                  <w:r>
                    <w:rPr>
                      <w:rStyle w:val="9Exact3"/>
                    </w:rPr>
                    <w:t>‘</w:t>
                  </w:r>
                </w:p>
                <w:p w:rsidR="00845187" w:rsidRDefault="00845187">
                  <w:pPr>
                    <w:pStyle w:val="80"/>
                    <w:shd w:val="clear" w:color="auto" w:fill="auto"/>
                    <w:spacing w:after="0"/>
                    <w:ind w:left="2020"/>
                    <w:jc w:val="both"/>
                  </w:pPr>
                  <w:r>
                    <w:rPr>
                      <w:rStyle w:val="8Exact"/>
                      <w:i/>
                      <w:iCs/>
                    </w:rPr>
                    <w:t>(ши^с&amp;ичии) лица, составившего описание местоположения границ объекта</w:t>
                  </w:r>
                </w:p>
              </w:txbxContent>
            </v:textbox>
            <w10:wrap anchorx="margin"/>
          </v:shape>
        </w:pict>
      </w:r>
      <w:r>
        <w:rPr>
          <w:noProof/>
          <w:lang w:bidi="ar-SA"/>
        </w:rPr>
        <w:pict>
          <v:shape id="Text Box 38" o:spid="_x0000_s1059" type="#_x0000_t202" style="position:absolute;margin-left:31.45pt;margin-top:3274.3pt;width:34.8pt;height:22.2pt;z-index:251645440;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" filled="f" stroked="f">
            <v:textbox style="mso-fit-shape-to-text:t" inset="0,0,0,0">
              <w:txbxContent>
                <w:p w:rsidR="00845187" w:rsidRDefault="00845187">
                  <w:pPr>
                    <w:pStyle w:val="17"/>
                    <w:shd w:val="clear" w:color="auto" w:fill="auto"/>
                  </w:pPr>
                  <w:r>
                    <w:t>Мест’^ши</w:t>
                  </w:r>
                </w:p>
              </w:txbxContent>
            </v:textbox>
            <w10:wrap anchorx="margin"/>
          </v:shape>
        </w:pict>
      </w:r>
      <w:r w:rsidR="001D2428">
        <w:rPr>
          <w:noProof/>
          <w:lang w:bidi="ar-SA"/>
        </w:rPr>
        <w:drawing>
          <wp:anchor distT="0" distB="0" distL="63500" distR="63500" simplePos="0" relativeHeight="251607552" behindDoc="1" locked="0" layoutInCell="1" allowOverlap="1">
            <wp:simplePos x="0" y="0"/>
            <wp:positionH relativeFrom="margin">
              <wp:posOffset>635</wp:posOffset>
            </wp:positionH>
            <wp:positionV relativeFrom="margin">
              <wp:posOffset>1085215</wp:posOffset>
            </wp:positionV>
            <wp:extent cx="20829905" cy="40895270"/>
            <wp:effectExtent l="0" t="0" r="0" b="0"/>
            <wp:wrapNone/>
            <wp:docPr id="73" name="Рисунок 39" descr="C:\Users\User\AppData\Local\Temp\ABBYY\PDFTransformer\12.00\media\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User\AppData\Local\Temp\ABBYY\PDFTransformer\12.00\media\image4.jpeg"/>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829905" cy="40895270"/>
                    </a:xfrm>
                    <a:prstGeom prst="rect">
                      <a:avLst/>
                    </a:prstGeom>
                    <a:noFill/>
                  </pic:spPr>
                </pic:pic>
              </a:graphicData>
            </a:graphic>
          </wp:anchor>
        </w:drawing>
      </w: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597" w:lineRule="exact"/>
      </w:pPr>
    </w:p>
    <w:p w:rsidR="0027366C" w:rsidRDefault="0027366C">
      <w:pPr>
        <w:rPr>
          <w:sz w:val="2"/>
          <w:szCs w:val="2"/>
        </w:rPr>
        <w:sectPr w:rsidR="0027366C">
          <w:pgSz w:w="31680" w:h="31680" w:orient="landscape"/>
          <w:pgMar w:top="0" w:right="0" w:bottom="0" w:left="0" w:header="0" w:footer="3" w:gutter="0"/>
          <w:cols w:space="720"/>
          <w:noEndnote/>
          <w:docGrid w:linePitch="360"/>
        </w:sectPr>
      </w:pPr>
    </w:p>
    <w:p w:rsidR="0027366C" w:rsidRDefault="006404EF">
      <w:pPr>
        <w:pStyle w:val="62"/>
        <w:keepNext/>
        <w:keepLines/>
        <w:shd w:val="clear" w:color="auto" w:fill="auto"/>
      </w:pPr>
      <w:bookmarkStart w:id="225" w:name="bookmark8"/>
      <w:r>
        <w:lastRenderedPageBreak/>
        <w:t>ОПИСАНИЕ МЕСТОПОЛОЖЕНИЯ ГРАНИЦ</w:t>
      </w:r>
      <w:bookmarkEnd w:id="225"/>
    </w:p>
    <w:p w:rsidR="0027366C" w:rsidRDefault="006404EF">
      <w:pPr>
        <w:pStyle w:val="70"/>
        <w:shd w:val="clear" w:color="auto" w:fill="auto"/>
      </w:pPr>
      <w:r>
        <w:t>0-1. Зона размещения объектов общественной и предпринимательской деятельности</w:t>
      </w:r>
    </w:p>
    <w:p w:rsidR="0027366C" w:rsidRDefault="006404EF">
      <w:pPr>
        <w:pStyle w:val="80"/>
        <w:shd w:val="clear" w:color="auto" w:fill="auto"/>
        <w:spacing w:after="405"/>
      </w:pPr>
      <w:r>
        <w:t>(наименование объекта местоположение границ, которого описано (далее - объект)</w:t>
      </w:r>
    </w:p>
    <w:p w:rsidR="0027366C" w:rsidRDefault="006404EF">
      <w:pPr>
        <w:pStyle w:val="62"/>
        <w:keepNext/>
        <w:keepLines/>
        <w:shd w:val="clear" w:color="auto" w:fill="auto"/>
        <w:spacing w:line="222" w:lineRule="exact"/>
      </w:pPr>
      <w:bookmarkStart w:id="226" w:name="bookmark9"/>
      <w:r>
        <w:t>Раздел 1</w:t>
      </w:r>
      <w:bookmarkEnd w:id="226"/>
    </w:p>
    <w:tbl>
      <w:tblPr>
        <w:tblOverlap w:val="never"/>
        <w:tblW w:w="0" w:type="auto"/>
        <w:jc w:val="center"/>
        <w:tblLayout w:type="fixed"/>
        <w:tblCellMar>
          <w:left w:w="10" w:type="dxa"/>
          <w:right w:w="10" w:type="dxa"/>
        </w:tblCellMar>
        <w:tblLook w:val="04A0"/>
      </w:tblPr>
      <w:tblGrid>
        <w:gridCol w:w="830"/>
        <w:gridCol w:w="4397"/>
        <w:gridCol w:w="4632"/>
      </w:tblGrid>
      <w:tr w:rsidR="0027366C">
        <w:trPr>
          <w:trHeight w:hRule="exact" w:val="466"/>
          <w:jc w:val="center"/>
        </w:trPr>
        <w:tc>
          <w:tcPr>
            <w:tcW w:w="9859" w:type="dxa"/>
            <w:gridSpan w:val="3"/>
            <w:tcBorders>
              <w:top w:val="single" w:sz="4" w:space="0" w:color="auto"/>
              <w:left w:val="single" w:sz="4" w:space="0" w:color="auto"/>
              <w:right w:val="single" w:sz="4" w:space="0" w:color="auto"/>
            </w:tcBorders>
            <w:shd w:val="clear" w:color="auto" w:fill="FFFFFF"/>
            <w:vAlign w:val="center"/>
          </w:tcPr>
          <w:p w:rsidR="0027366C" w:rsidRDefault="006404EF">
            <w:pPr>
              <w:pStyle w:val="22"/>
              <w:framePr w:w="9859" w:wrap="notBeside" w:vAnchor="text" w:hAnchor="text" w:xAlign="center" w:y="1"/>
              <w:shd w:val="clear" w:color="auto" w:fill="auto"/>
              <w:spacing w:after="0" w:line="222" w:lineRule="exact"/>
            </w:pPr>
            <w:r>
              <w:rPr>
                <w:rStyle w:val="210pt0"/>
                <w:b/>
                <w:bCs/>
              </w:rPr>
              <w:t>Сведения об объекте</w:t>
            </w:r>
          </w:p>
        </w:tc>
      </w:tr>
      <w:tr w:rsidR="0027366C">
        <w:trPr>
          <w:trHeight w:hRule="exact" w:val="480"/>
          <w:jc w:val="center"/>
        </w:trPr>
        <w:tc>
          <w:tcPr>
            <w:tcW w:w="830"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22" w:lineRule="exact"/>
            </w:pPr>
            <w:r>
              <w:rPr>
                <w:rStyle w:val="210pt0"/>
                <w:b/>
                <w:bCs/>
              </w:rPr>
              <w:t>№</w:t>
            </w:r>
          </w:p>
          <w:p w:rsidR="0027366C" w:rsidRDefault="006404EF">
            <w:pPr>
              <w:pStyle w:val="22"/>
              <w:framePr w:w="9859" w:wrap="notBeside" w:vAnchor="text" w:hAnchor="text" w:xAlign="center" w:y="1"/>
              <w:shd w:val="clear" w:color="auto" w:fill="auto"/>
              <w:spacing w:after="0" w:line="222" w:lineRule="exact"/>
              <w:ind w:right="320"/>
              <w:jc w:val="right"/>
            </w:pPr>
            <w:r>
              <w:rPr>
                <w:rStyle w:val="210pt0"/>
                <w:b/>
                <w:bCs/>
              </w:rPr>
              <w:t>п/п</w:t>
            </w:r>
          </w:p>
        </w:tc>
        <w:tc>
          <w:tcPr>
            <w:tcW w:w="4397" w:type="dxa"/>
            <w:tcBorders>
              <w:top w:val="single" w:sz="4" w:space="0" w:color="auto"/>
              <w:left w:val="single" w:sz="4" w:space="0" w:color="auto"/>
            </w:tcBorders>
            <w:shd w:val="clear" w:color="auto" w:fill="FFFFFF"/>
            <w:vAlign w:val="center"/>
          </w:tcPr>
          <w:p w:rsidR="0027366C" w:rsidRDefault="006404EF">
            <w:pPr>
              <w:pStyle w:val="22"/>
              <w:framePr w:w="9859" w:wrap="notBeside" w:vAnchor="text" w:hAnchor="text" w:xAlign="center" w:y="1"/>
              <w:shd w:val="clear" w:color="auto" w:fill="auto"/>
              <w:spacing w:after="0" w:line="222" w:lineRule="exact"/>
            </w:pPr>
            <w:r>
              <w:rPr>
                <w:rStyle w:val="210pt0"/>
                <w:b/>
                <w:bCs/>
              </w:rPr>
              <w:t>Характеристики объекта</w:t>
            </w:r>
          </w:p>
        </w:tc>
        <w:tc>
          <w:tcPr>
            <w:tcW w:w="4632" w:type="dxa"/>
            <w:tcBorders>
              <w:top w:val="single" w:sz="4" w:space="0" w:color="auto"/>
              <w:left w:val="single" w:sz="4" w:space="0" w:color="auto"/>
              <w:right w:val="single" w:sz="4" w:space="0" w:color="auto"/>
            </w:tcBorders>
            <w:shd w:val="clear" w:color="auto" w:fill="FFFFFF"/>
            <w:vAlign w:val="center"/>
          </w:tcPr>
          <w:p w:rsidR="0027366C" w:rsidRDefault="006404EF">
            <w:pPr>
              <w:pStyle w:val="22"/>
              <w:framePr w:w="9859" w:wrap="notBeside" w:vAnchor="text" w:hAnchor="text" w:xAlign="center" w:y="1"/>
              <w:shd w:val="clear" w:color="auto" w:fill="auto"/>
              <w:spacing w:after="0" w:line="222" w:lineRule="exact"/>
            </w:pPr>
            <w:r>
              <w:rPr>
                <w:rStyle w:val="210pt0"/>
                <w:b/>
                <w:bCs/>
              </w:rPr>
              <w:t>Описание характеристик</w:t>
            </w:r>
          </w:p>
        </w:tc>
      </w:tr>
      <w:tr w:rsidR="0027366C">
        <w:trPr>
          <w:trHeight w:hRule="exact" w:val="235"/>
          <w:jc w:val="center"/>
        </w:trPr>
        <w:tc>
          <w:tcPr>
            <w:tcW w:w="830"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22" w:lineRule="exact"/>
            </w:pPr>
            <w:r>
              <w:rPr>
                <w:rStyle w:val="210pt0"/>
                <w:b/>
                <w:bCs/>
              </w:rPr>
              <w:t>1</w:t>
            </w:r>
          </w:p>
        </w:tc>
        <w:tc>
          <w:tcPr>
            <w:tcW w:w="4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22" w:lineRule="exact"/>
            </w:pPr>
            <w:r>
              <w:rPr>
                <w:rStyle w:val="210pt0"/>
                <w:b/>
                <w:bCs/>
              </w:rPr>
              <w:t>2</w:t>
            </w:r>
          </w:p>
        </w:tc>
        <w:tc>
          <w:tcPr>
            <w:tcW w:w="4632" w:type="dxa"/>
            <w:tcBorders>
              <w:top w:val="single" w:sz="4" w:space="0" w:color="auto"/>
              <w:left w:val="single" w:sz="4" w:space="0" w:color="auto"/>
              <w:right w:val="single" w:sz="4" w:space="0" w:color="auto"/>
            </w:tcBorders>
            <w:shd w:val="clear" w:color="auto" w:fill="FFFFFF"/>
            <w:vAlign w:val="center"/>
          </w:tcPr>
          <w:p w:rsidR="0027366C" w:rsidRDefault="006404EF">
            <w:pPr>
              <w:pStyle w:val="22"/>
              <w:framePr w:w="9859" w:wrap="notBeside" w:vAnchor="text" w:hAnchor="text" w:xAlign="center" w:y="1"/>
              <w:shd w:val="clear" w:color="auto" w:fill="auto"/>
              <w:spacing w:after="0" w:line="222" w:lineRule="exact"/>
            </w:pPr>
            <w:r>
              <w:rPr>
                <w:rStyle w:val="210pt0"/>
                <w:b/>
                <w:bCs/>
              </w:rPr>
              <w:t>3</w:t>
            </w:r>
          </w:p>
        </w:tc>
      </w:tr>
      <w:tr w:rsidR="0027366C">
        <w:trPr>
          <w:trHeight w:hRule="exact" w:val="1392"/>
          <w:jc w:val="center"/>
        </w:trPr>
        <w:tc>
          <w:tcPr>
            <w:tcW w:w="830" w:type="dxa"/>
            <w:tcBorders>
              <w:top w:val="single" w:sz="4" w:space="0" w:color="auto"/>
              <w:left w:val="single" w:sz="4" w:space="0" w:color="auto"/>
            </w:tcBorders>
            <w:shd w:val="clear" w:color="auto" w:fill="FFFFFF"/>
          </w:tcPr>
          <w:p w:rsidR="0027366C" w:rsidRPr="003F5E32" w:rsidRDefault="006404EF">
            <w:pPr>
              <w:pStyle w:val="22"/>
              <w:framePr w:w="9859" w:wrap="notBeside" w:vAnchor="text" w:hAnchor="text" w:xAlign="center" w:y="1"/>
              <w:shd w:val="clear" w:color="auto" w:fill="auto"/>
              <w:spacing w:after="0" w:line="222" w:lineRule="exact"/>
            </w:pPr>
            <w:r w:rsidRPr="003F5E32">
              <w:rPr>
                <w:rStyle w:val="210pt0"/>
                <w:bCs/>
              </w:rPr>
              <w:t>1.</w:t>
            </w:r>
          </w:p>
        </w:tc>
        <w:tc>
          <w:tcPr>
            <w:tcW w:w="4397" w:type="dxa"/>
            <w:tcBorders>
              <w:top w:val="single" w:sz="4" w:space="0" w:color="auto"/>
              <w:left w:val="single" w:sz="4" w:space="0" w:color="auto"/>
            </w:tcBorders>
            <w:shd w:val="clear" w:color="auto" w:fill="FFFFFF"/>
            <w:vAlign w:val="center"/>
          </w:tcPr>
          <w:p w:rsidR="0027366C" w:rsidRPr="003F5E32" w:rsidRDefault="006404EF">
            <w:pPr>
              <w:pStyle w:val="22"/>
              <w:framePr w:w="9859" w:wrap="notBeside" w:vAnchor="text" w:hAnchor="text" w:xAlign="center" w:y="1"/>
              <w:shd w:val="clear" w:color="auto" w:fill="auto"/>
              <w:spacing w:after="0" w:line="222" w:lineRule="exact"/>
              <w:jc w:val="left"/>
            </w:pPr>
            <w:r w:rsidRPr="003F5E32">
              <w:rPr>
                <w:rStyle w:val="210pt0"/>
                <w:bCs/>
              </w:rPr>
              <w:t>Местоположение объекта</w:t>
            </w:r>
          </w:p>
        </w:tc>
        <w:tc>
          <w:tcPr>
            <w:tcW w:w="4632" w:type="dxa"/>
            <w:tcBorders>
              <w:top w:val="single" w:sz="4" w:space="0" w:color="auto"/>
              <w:left w:val="single" w:sz="4" w:space="0" w:color="auto"/>
              <w:right w:val="single" w:sz="4" w:space="0" w:color="auto"/>
            </w:tcBorders>
            <w:shd w:val="clear" w:color="auto" w:fill="FFFFFF"/>
            <w:vAlign w:val="bottom"/>
          </w:tcPr>
          <w:p w:rsidR="0027366C" w:rsidRPr="003F5E32" w:rsidRDefault="006404EF">
            <w:pPr>
              <w:pStyle w:val="22"/>
              <w:framePr w:w="9859" w:wrap="notBeside" w:vAnchor="text" w:hAnchor="text" w:xAlign="center" w:y="1"/>
              <w:shd w:val="clear" w:color="auto" w:fill="auto"/>
              <w:spacing w:after="0" w:line="226" w:lineRule="exact"/>
              <w:jc w:val="left"/>
            </w:pPr>
            <w:r w:rsidRPr="003F5E32">
              <w:rPr>
                <w:rStyle w:val="210pt0"/>
                <w:bCs/>
              </w:rPr>
              <w:t>Пензенская область, Сосновоборский район, Пичилейский сельсовет, с. Пичилейка;</w:t>
            </w:r>
          </w:p>
          <w:p w:rsidR="0027366C" w:rsidRPr="003F5E32" w:rsidRDefault="006404EF">
            <w:pPr>
              <w:pStyle w:val="22"/>
              <w:framePr w:w="9859" w:wrap="notBeside" w:vAnchor="text" w:hAnchor="text" w:xAlign="center" w:y="1"/>
              <w:shd w:val="clear" w:color="auto" w:fill="auto"/>
              <w:spacing w:after="0" w:line="226" w:lineRule="exact"/>
              <w:jc w:val="left"/>
            </w:pPr>
            <w:r w:rsidRPr="003F5E32">
              <w:rPr>
                <w:rStyle w:val="210pt0"/>
                <w:bCs/>
              </w:rPr>
              <w:t xml:space="preserve">Пензенская область, Сосновоборский район, Пичилейский сельсовет, с. Верхний Катмис; Пензенская область, Сосновоборский район, Пичилейский сельсовет, с. </w:t>
            </w:r>
            <w:r w:rsidRPr="003F5E32">
              <w:rPr>
                <w:rStyle w:val="210pt0"/>
                <w:bCs/>
                <w:lang w:val="en-US" w:eastAsia="en-US" w:bidi="en-US"/>
              </w:rPr>
              <w:t>Era</w:t>
            </w:r>
          </w:p>
        </w:tc>
      </w:tr>
      <w:tr w:rsidR="0027366C">
        <w:trPr>
          <w:trHeight w:hRule="exact" w:val="470"/>
          <w:jc w:val="center"/>
        </w:trPr>
        <w:tc>
          <w:tcPr>
            <w:tcW w:w="830" w:type="dxa"/>
            <w:tcBorders>
              <w:top w:val="single" w:sz="4" w:space="0" w:color="auto"/>
              <w:left w:val="single" w:sz="4" w:space="0" w:color="auto"/>
            </w:tcBorders>
            <w:shd w:val="clear" w:color="auto" w:fill="FFFFFF"/>
            <w:vAlign w:val="center"/>
          </w:tcPr>
          <w:p w:rsidR="0027366C" w:rsidRPr="003F5E32" w:rsidRDefault="006404EF">
            <w:pPr>
              <w:pStyle w:val="22"/>
              <w:framePr w:w="9859" w:wrap="notBeside" w:vAnchor="text" w:hAnchor="text" w:xAlign="center" w:y="1"/>
              <w:shd w:val="clear" w:color="auto" w:fill="auto"/>
              <w:spacing w:after="0" w:line="222" w:lineRule="exact"/>
            </w:pPr>
            <w:r w:rsidRPr="003F5E32">
              <w:rPr>
                <w:rStyle w:val="210pt0"/>
                <w:bCs/>
              </w:rPr>
              <w:t>2.</w:t>
            </w:r>
          </w:p>
        </w:tc>
        <w:tc>
          <w:tcPr>
            <w:tcW w:w="4397" w:type="dxa"/>
            <w:tcBorders>
              <w:top w:val="single" w:sz="4" w:space="0" w:color="auto"/>
              <w:left w:val="single" w:sz="4" w:space="0" w:color="auto"/>
            </w:tcBorders>
            <w:shd w:val="clear" w:color="auto" w:fill="FFFFFF"/>
            <w:vAlign w:val="bottom"/>
          </w:tcPr>
          <w:p w:rsidR="0027366C" w:rsidRPr="003F5E32" w:rsidRDefault="006404EF">
            <w:pPr>
              <w:pStyle w:val="22"/>
              <w:framePr w:w="9859" w:wrap="notBeside" w:vAnchor="text" w:hAnchor="text" w:xAlign="center" w:y="1"/>
              <w:shd w:val="clear" w:color="auto" w:fill="auto"/>
              <w:spacing w:after="0" w:line="230" w:lineRule="exact"/>
              <w:jc w:val="left"/>
            </w:pPr>
            <w:r w:rsidRPr="003F5E32">
              <w:rPr>
                <w:rStyle w:val="210pt0"/>
                <w:bCs/>
              </w:rPr>
              <w:t>Площадь объекта ± величина погрешности определения площади (Р ± ДР)</w:t>
            </w:r>
          </w:p>
        </w:tc>
        <w:tc>
          <w:tcPr>
            <w:tcW w:w="4632" w:type="dxa"/>
            <w:tcBorders>
              <w:top w:val="single" w:sz="4" w:space="0" w:color="auto"/>
              <w:left w:val="single" w:sz="4" w:space="0" w:color="auto"/>
              <w:right w:val="single" w:sz="4" w:space="0" w:color="auto"/>
            </w:tcBorders>
            <w:shd w:val="clear" w:color="auto" w:fill="FFFFFF"/>
            <w:vAlign w:val="center"/>
          </w:tcPr>
          <w:p w:rsidR="0027366C" w:rsidRPr="003F5E32" w:rsidRDefault="006404EF">
            <w:pPr>
              <w:pStyle w:val="22"/>
              <w:framePr w:w="9859" w:wrap="notBeside" w:vAnchor="text" w:hAnchor="text" w:xAlign="center" w:y="1"/>
              <w:shd w:val="clear" w:color="auto" w:fill="auto"/>
              <w:spacing w:after="0" w:line="222" w:lineRule="exact"/>
              <w:jc w:val="left"/>
            </w:pPr>
            <w:r w:rsidRPr="003F5E32">
              <w:rPr>
                <w:rStyle w:val="210pt0"/>
                <w:bCs/>
              </w:rPr>
              <w:t>36870 ± 67 кв.м</w:t>
            </w:r>
          </w:p>
        </w:tc>
      </w:tr>
      <w:tr w:rsidR="0027366C">
        <w:trPr>
          <w:trHeight w:hRule="exact" w:val="9701"/>
          <w:jc w:val="center"/>
        </w:trPr>
        <w:tc>
          <w:tcPr>
            <w:tcW w:w="830" w:type="dxa"/>
            <w:tcBorders>
              <w:top w:val="single" w:sz="4" w:space="0" w:color="auto"/>
              <w:left w:val="single" w:sz="4" w:space="0" w:color="auto"/>
              <w:bottom w:val="single" w:sz="4" w:space="0" w:color="auto"/>
            </w:tcBorders>
            <w:shd w:val="clear" w:color="auto" w:fill="FFFFFF"/>
          </w:tcPr>
          <w:p w:rsidR="0027366C" w:rsidRPr="003F5E32" w:rsidRDefault="006404EF">
            <w:pPr>
              <w:pStyle w:val="22"/>
              <w:framePr w:w="9859" w:wrap="notBeside" w:vAnchor="text" w:hAnchor="text" w:xAlign="center" w:y="1"/>
              <w:shd w:val="clear" w:color="auto" w:fill="auto"/>
              <w:spacing w:after="0" w:line="222" w:lineRule="exact"/>
            </w:pPr>
            <w:r w:rsidRPr="003F5E32">
              <w:rPr>
                <w:rStyle w:val="210pt0"/>
                <w:bCs/>
              </w:rPr>
              <w:t>3.</w:t>
            </w:r>
          </w:p>
        </w:tc>
        <w:tc>
          <w:tcPr>
            <w:tcW w:w="4397" w:type="dxa"/>
            <w:tcBorders>
              <w:top w:val="single" w:sz="4" w:space="0" w:color="auto"/>
              <w:left w:val="single" w:sz="4" w:space="0" w:color="auto"/>
              <w:bottom w:val="single" w:sz="4" w:space="0" w:color="auto"/>
            </w:tcBorders>
            <w:shd w:val="clear" w:color="auto" w:fill="FFFFFF"/>
            <w:vAlign w:val="center"/>
          </w:tcPr>
          <w:p w:rsidR="0027366C" w:rsidRPr="003F5E32" w:rsidRDefault="006404EF">
            <w:pPr>
              <w:pStyle w:val="22"/>
              <w:framePr w:w="9859" w:wrap="notBeside" w:vAnchor="text" w:hAnchor="text" w:xAlign="center" w:y="1"/>
              <w:shd w:val="clear" w:color="auto" w:fill="auto"/>
              <w:spacing w:after="0" w:line="222" w:lineRule="exact"/>
              <w:jc w:val="left"/>
            </w:pPr>
            <w:r w:rsidRPr="003F5E32">
              <w:rPr>
                <w:rStyle w:val="210pt0"/>
                <w:bCs/>
              </w:rPr>
              <w:t>Иные характеристики объекта</w:t>
            </w:r>
          </w:p>
        </w:tc>
        <w:tc>
          <w:tcPr>
            <w:tcW w:w="4632" w:type="dxa"/>
            <w:tcBorders>
              <w:top w:val="single" w:sz="4" w:space="0" w:color="auto"/>
              <w:left w:val="single" w:sz="4" w:space="0" w:color="auto"/>
              <w:bottom w:val="single" w:sz="4" w:space="0" w:color="auto"/>
              <w:right w:val="single" w:sz="4" w:space="0" w:color="auto"/>
            </w:tcBorders>
            <w:shd w:val="clear" w:color="auto" w:fill="FFFFFF"/>
            <w:vAlign w:val="bottom"/>
          </w:tcPr>
          <w:p w:rsidR="0027366C" w:rsidRPr="003F5E32" w:rsidRDefault="006404EF">
            <w:pPr>
              <w:pStyle w:val="22"/>
              <w:framePr w:w="9859" w:wrap="notBeside" w:vAnchor="text" w:hAnchor="text" w:xAlign="center" w:y="1"/>
              <w:shd w:val="clear" w:color="auto" w:fill="auto"/>
              <w:spacing w:after="0" w:line="226" w:lineRule="exact"/>
              <w:jc w:val="left"/>
            </w:pPr>
            <w:r w:rsidRPr="003F5E32">
              <w:rPr>
                <w:rStyle w:val="210pt0"/>
                <w:bCs/>
              </w:rPr>
              <w:t>Основные виды разрешенного использования:</w:t>
            </w:r>
          </w:p>
          <w:p w:rsidR="0027366C" w:rsidRPr="003F5E32" w:rsidRDefault="006404EF">
            <w:pPr>
              <w:pStyle w:val="22"/>
              <w:framePr w:w="9859" w:wrap="notBeside" w:vAnchor="text" w:hAnchor="text" w:xAlign="center" w:y="1"/>
              <w:numPr>
                <w:ilvl w:val="0"/>
                <w:numId w:val="3"/>
              </w:numPr>
              <w:shd w:val="clear" w:color="auto" w:fill="auto"/>
              <w:tabs>
                <w:tab w:val="left" w:pos="110"/>
              </w:tabs>
              <w:spacing w:after="0" w:line="226" w:lineRule="exact"/>
              <w:jc w:val="left"/>
            </w:pPr>
            <w:r w:rsidRPr="003F5E32">
              <w:rPr>
                <w:rStyle w:val="210pt0"/>
                <w:bCs/>
              </w:rPr>
              <w:t>Предоставление коммунальных услуг; размеры земельных участков: минимальный - 0.05 кв. м, максимальный - 50000 кв.м;</w:t>
            </w:r>
          </w:p>
          <w:p w:rsidR="0027366C" w:rsidRPr="003F5E32" w:rsidRDefault="006404EF">
            <w:pPr>
              <w:pStyle w:val="22"/>
              <w:framePr w:w="9859" w:wrap="notBeside" w:vAnchor="text" w:hAnchor="text" w:xAlign="center" w:y="1"/>
              <w:numPr>
                <w:ilvl w:val="0"/>
                <w:numId w:val="3"/>
              </w:numPr>
              <w:shd w:val="clear" w:color="auto" w:fill="auto"/>
              <w:tabs>
                <w:tab w:val="left" w:pos="130"/>
              </w:tabs>
              <w:spacing w:after="0" w:line="226" w:lineRule="exact"/>
              <w:jc w:val="left"/>
            </w:pPr>
            <w:r w:rsidRPr="003F5E32">
              <w:rPr>
                <w:rStyle w:val="210pt0"/>
                <w:bCs/>
              </w:rPr>
              <w:t>Административные здания организаций, обеспечивающих предоставление коммунальных услуг; размеры земельных участков: минимальный</w:t>
            </w:r>
          </w:p>
          <w:p w:rsidR="0027366C" w:rsidRPr="003F5E32" w:rsidRDefault="006404EF">
            <w:pPr>
              <w:pStyle w:val="22"/>
              <w:framePr w:w="9859" w:wrap="notBeside" w:vAnchor="text" w:hAnchor="text" w:xAlign="center" w:y="1"/>
              <w:numPr>
                <w:ilvl w:val="0"/>
                <w:numId w:val="3"/>
              </w:numPr>
              <w:shd w:val="clear" w:color="auto" w:fill="auto"/>
              <w:tabs>
                <w:tab w:val="left" w:pos="130"/>
              </w:tabs>
              <w:spacing w:after="0" w:line="226" w:lineRule="exact"/>
              <w:jc w:val="left"/>
            </w:pPr>
            <w:r w:rsidRPr="003F5E32">
              <w:rPr>
                <w:rStyle w:val="210pt0"/>
                <w:bCs/>
              </w:rPr>
              <w:t>100 кв. м, максимальный - 50000 кв.м;</w:t>
            </w:r>
          </w:p>
          <w:p w:rsidR="0027366C" w:rsidRPr="003F5E32" w:rsidRDefault="006404EF">
            <w:pPr>
              <w:pStyle w:val="22"/>
              <w:framePr w:w="9859" w:wrap="notBeside" w:vAnchor="text" w:hAnchor="text" w:xAlign="center" w:y="1"/>
              <w:numPr>
                <w:ilvl w:val="0"/>
                <w:numId w:val="3"/>
              </w:numPr>
              <w:shd w:val="clear" w:color="auto" w:fill="auto"/>
              <w:tabs>
                <w:tab w:val="left" w:pos="120"/>
              </w:tabs>
              <w:spacing w:after="0" w:line="226" w:lineRule="exact"/>
              <w:jc w:val="left"/>
            </w:pPr>
            <w:r w:rsidRPr="003F5E32">
              <w:rPr>
                <w:rStyle w:val="210pt0"/>
                <w:bCs/>
              </w:rPr>
              <w:t>Дома социального обслуживания; размеры земельных участков: минимальный - 400 кв. м;</w:t>
            </w:r>
          </w:p>
          <w:p w:rsidR="0027366C" w:rsidRPr="003F5E32" w:rsidRDefault="006404EF">
            <w:pPr>
              <w:pStyle w:val="22"/>
              <w:framePr w:w="9859" w:wrap="notBeside" w:vAnchor="text" w:hAnchor="text" w:xAlign="center" w:y="1"/>
              <w:numPr>
                <w:ilvl w:val="0"/>
                <w:numId w:val="3"/>
              </w:numPr>
              <w:shd w:val="clear" w:color="auto" w:fill="auto"/>
              <w:tabs>
                <w:tab w:val="left" w:pos="120"/>
              </w:tabs>
              <w:spacing w:after="0" w:line="226" w:lineRule="exact"/>
              <w:jc w:val="left"/>
            </w:pPr>
            <w:r w:rsidRPr="003F5E32">
              <w:rPr>
                <w:rStyle w:val="210pt0"/>
                <w:bCs/>
              </w:rPr>
              <w:t>Оказание социальной помощи населению; размеры земельных участков: минимальный -100 кв. м, максимальный - 50000 кв.м;</w:t>
            </w:r>
          </w:p>
          <w:p w:rsidR="0027366C" w:rsidRPr="003F5E32" w:rsidRDefault="006404EF">
            <w:pPr>
              <w:pStyle w:val="22"/>
              <w:framePr w:w="9859" w:wrap="notBeside" w:vAnchor="text" w:hAnchor="text" w:xAlign="center" w:y="1"/>
              <w:numPr>
                <w:ilvl w:val="0"/>
                <w:numId w:val="3"/>
              </w:numPr>
              <w:shd w:val="clear" w:color="auto" w:fill="auto"/>
              <w:tabs>
                <w:tab w:val="left" w:pos="125"/>
              </w:tabs>
              <w:spacing w:after="0" w:line="226" w:lineRule="exact"/>
              <w:jc w:val="left"/>
            </w:pPr>
            <w:r w:rsidRPr="003F5E32">
              <w:rPr>
                <w:rStyle w:val="210pt0"/>
                <w:bCs/>
              </w:rPr>
              <w:t>Оказание услуг связи; размеры земельных участков: минимальный - 100 кв. м, максимальный</w:t>
            </w:r>
          </w:p>
          <w:p w:rsidR="0027366C" w:rsidRPr="003F5E32" w:rsidRDefault="006404EF">
            <w:pPr>
              <w:pStyle w:val="22"/>
              <w:framePr w:w="9859" w:wrap="notBeside" w:vAnchor="text" w:hAnchor="text" w:xAlign="center" w:y="1"/>
              <w:numPr>
                <w:ilvl w:val="0"/>
                <w:numId w:val="3"/>
              </w:numPr>
              <w:shd w:val="clear" w:color="auto" w:fill="auto"/>
              <w:tabs>
                <w:tab w:val="left" w:pos="115"/>
              </w:tabs>
              <w:spacing w:after="0" w:line="226" w:lineRule="exact"/>
              <w:jc w:val="left"/>
            </w:pPr>
            <w:r w:rsidRPr="003F5E32">
              <w:rPr>
                <w:rStyle w:val="210pt0"/>
                <w:bCs/>
              </w:rPr>
              <w:t>50000 кв.м;</w:t>
            </w:r>
          </w:p>
          <w:p w:rsidR="0027366C" w:rsidRPr="003F5E32" w:rsidRDefault="006404EF">
            <w:pPr>
              <w:pStyle w:val="22"/>
              <w:framePr w:w="9859" w:wrap="notBeside" w:vAnchor="text" w:hAnchor="text" w:xAlign="center" w:y="1"/>
              <w:numPr>
                <w:ilvl w:val="0"/>
                <w:numId w:val="3"/>
              </w:numPr>
              <w:shd w:val="clear" w:color="auto" w:fill="auto"/>
              <w:tabs>
                <w:tab w:val="left" w:pos="115"/>
              </w:tabs>
              <w:spacing w:after="0" w:line="226" w:lineRule="exact"/>
              <w:jc w:val="left"/>
            </w:pPr>
            <w:r w:rsidRPr="003F5E32">
              <w:rPr>
                <w:rStyle w:val="210pt0"/>
                <w:bCs/>
              </w:rPr>
              <w:t>Общежития; размеры земельных участков: минимальный - 100 кв. м, максимальный - 50000 кв.м;</w:t>
            </w:r>
          </w:p>
          <w:p w:rsidR="0027366C" w:rsidRPr="003F5E32" w:rsidRDefault="006404EF">
            <w:pPr>
              <w:pStyle w:val="22"/>
              <w:framePr w:w="9859" w:wrap="notBeside" w:vAnchor="text" w:hAnchor="text" w:xAlign="center" w:y="1"/>
              <w:numPr>
                <w:ilvl w:val="0"/>
                <w:numId w:val="3"/>
              </w:numPr>
              <w:shd w:val="clear" w:color="auto" w:fill="auto"/>
              <w:tabs>
                <w:tab w:val="left" w:pos="120"/>
              </w:tabs>
              <w:spacing w:after="0" w:line="226" w:lineRule="exact"/>
              <w:jc w:val="left"/>
            </w:pPr>
            <w:r w:rsidRPr="003F5E32">
              <w:rPr>
                <w:rStyle w:val="210pt0"/>
                <w:bCs/>
              </w:rPr>
              <w:t>Бытовое обслуживание; размеры земельных участков: минимальный - 100 кв. м, максимальный</w:t>
            </w:r>
          </w:p>
          <w:p w:rsidR="0027366C" w:rsidRPr="003F5E32" w:rsidRDefault="006404EF">
            <w:pPr>
              <w:pStyle w:val="22"/>
              <w:framePr w:w="9859" w:wrap="notBeside" w:vAnchor="text" w:hAnchor="text" w:xAlign="center" w:y="1"/>
              <w:numPr>
                <w:ilvl w:val="0"/>
                <w:numId w:val="3"/>
              </w:numPr>
              <w:shd w:val="clear" w:color="auto" w:fill="auto"/>
              <w:tabs>
                <w:tab w:val="left" w:pos="115"/>
              </w:tabs>
              <w:spacing w:after="0" w:line="226" w:lineRule="exact"/>
              <w:jc w:val="left"/>
            </w:pPr>
            <w:r w:rsidRPr="003F5E32">
              <w:rPr>
                <w:rStyle w:val="210pt0"/>
                <w:bCs/>
              </w:rPr>
              <w:t>50000 кв.м;</w:t>
            </w:r>
          </w:p>
          <w:p w:rsidR="0027366C" w:rsidRPr="003F5E32" w:rsidRDefault="006404EF">
            <w:pPr>
              <w:pStyle w:val="22"/>
              <w:framePr w:w="9859" w:wrap="notBeside" w:vAnchor="text" w:hAnchor="text" w:xAlign="center" w:y="1"/>
              <w:numPr>
                <w:ilvl w:val="0"/>
                <w:numId w:val="3"/>
              </w:numPr>
              <w:shd w:val="clear" w:color="auto" w:fill="auto"/>
              <w:tabs>
                <w:tab w:val="left" w:pos="120"/>
              </w:tabs>
              <w:spacing w:after="0" w:line="226" w:lineRule="exact"/>
              <w:jc w:val="left"/>
            </w:pPr>
            <w:r w:rsidRPr="003F5E32">
              <w:rPr>
                <w:rStyle w:val="210pt0"/>
                <w:bCs/>
              </w:rPr>
              <w:t>Амбулаторно-поликлиническое обслуживание; размеры земельных участков: минимальный - 100 кв. м, максимальный - 50000 кв.м;</w:t>
            </w:r>
          </w:p>
          <w:p w:rsidR="0027366C" w:rsidRPr="003F5E32" w:rsidRDefault="006404EF">
            <w:pPr>
              <w:pStyle w:val="22"/>
              <w:framePr w:w="9859" w:wrap="notBeside" w:vAnchor="text" w:hAnchor="text" w:xAlign="center" w:y="1"/>
              <w:numPr>
                <w:ilvl w:val="0"/>
                <w:numId w:val="3"/>
              </w:numPr>
              <w:shd w:val="clear" w:color="auto" w:fill="auto"/>
              <w:tabs>
                <w:tab w:val="left" w:pos="125"/>
              </w:tabs>
              <w:spacing w:after="0" w:line="226" w:lineRule="exact"/>
              <w:jc w:val="left"/>
            </w:pPr>
            <w:r w:rsidRPr="003F5E32">
              <w:rPr>
                <w:rStyle w:val="210pt0"/>
                <w:bCs/>
              </w:rPr>
              <w:t>Стационарное медицинское обслуживание; размеры земельных участков: минимальный - 100 кв. м, максимальный - 50000 кв.м;</w:t>
            </w:r>
          </w:p>
          <w:p w:rsidR="0027366C" w:rsidRPr="003F5E32" w:rsidRDefault="006404EF">
            <w:pPr>
              <w:pStyle w:val="22"/>
              <w:framePr w:w="9859" w:wrap="notBeside" w:vAnchor="text" w:hAnchor="text" w:xAlign="center" w:y="1"/>
              <w:numPr>
                <w:ilvl w:val="0"/>
                <w:numId w:val="3"/>
              </w:numPr>
              <w:shd w:val="clear" w:color="auto" w:fill="auto"/>
              <w:tabs>
                <w:tab w:val="left" w:pos="120"/>
              </w:tabs>
              <w:spacing w:after="0" w:line="226" w:lineRule="exact"/>
              <w:jc w:val="left"/>
            </w:pPr>
            <w:r w:rsidRPr="003F5E32">
              <w:rPr>
                <w:rStyle w:val="210pt0"/>
                <w:bCs/>
              </w:rPr>
              <w:t>Дошкольное, начальное и среднее общее образование; размеры земельных участков: минимальный - 100 кв. м, максимальный - 50000 кв.м;</w:t>
            </w:r>
          </w:p>
          <w:p w:rsidR="0027366C" w:rsidRPr="003F5E32" w:rsidRDefault="006404EF">
            <w:pPr>
              <w:pStyle w:val="22"/>
              <w:framePr w:w="9859" w:wrap="notBeside" w:vAnchor="text" w:hAnchor="text" w:xAlign="center" w:y="1"/>
              <w:numPr>
                <w:ilvl w:val="0"/>
                <w:numId w:val="3"/>
              </w:numPr>
              <w:shd w:val="clear" w:color="auto" w:fill="auto"/>
              <w:tabs>
                <w:tab w:val="left" w:pos="120"/>
              </w:tabs>
              <w:spacing w:after="0" w:line="226" w:lineRule="exact"/>
              <w:jc w:val="left"/>
            </w:pPr>
            <w:r w:rsidRPr="003F5E32">
              <w:rPr>
                <w:rStyle w:val="210pt0"/>
                <w:bCs/>
              </w:rPr>
              <w:t>Объекты культурно-досуговой деятельности; размеры земельных участков: минимальный - 400 кв. м;</w:t>
            </w:r>
          </w:p>
          <w:p w:rsidR="0027366C" w:rsidRPr="003F5E32" w:rsidRDefault="006404EF">
            <w:pPr>
              <w:pStyle w:val="22"/>
              <w:framePr w:w="9859" w:wrap="notBeside" w:vAnchor="text" w:hAnchor="text" w:xAlign="center" w:y="1"/>
              <w:numPr>
                <w:ilvl w:val="0"/>
                <w:numId w:val="3"/>
              </w:numPr>
              <w:shd w:val="clear" w:color="auto" w:fill="auto"/>
              <w:tabs>
                <w:tab w:val="left" w:pos="106"/>
              </w:tabs>
              <w:spacing w:after="0" w:line="226" w:lineRule="exact"/>
              <w:jc w:val="left"/>
            </w:pPr>
            <w:r w:rsidRPr="003F5E32">
              <w:rPr>
                <w:rStyle w:val="210pt0"/>
                <w:bCs/>
              </w:rPr>
              <w:t>Парки культуры и отдыха;</w:t>
            </w:r>
          </w:p>
          <w:p w:rsidR="0027366C" w:rsidRPr="003F5E32" w:rsidRDefault="006404EF">
            <w:pPr>
              <w:pStyle w:val="22"/>
              <w:framePr w:w="9859" w:wrap="notBeside" w:vAnchor="text" w:hAnchor="text" w:xAlign="center" w:y="1"/>
              <w:numPr>
                <w:ilvl w:val="0"/>
                <w:numId w:val="3"/>
              </w:numPr>
              <w:shd w:val="clear" w:color="auto" w:fill="auto"/>
              <w:tabs>
                <w:tab w:val="left" w:pos="115"/>
              </w:tabs>
              <w:spacing w:after="0" w:line="226" w:lineRule="exact"/>
              <w:jc w:val="left"/>
            </w:pPr>
            <w:r w:rsidRPr="003F5E32">
              <w:rPr>
                <w:rStyle w:val="210pt0"/>
                <w:bCs/>
              </w:rPr>
              <w:t>Осуществление религиозных обрядов; размеры земельных участков: минимальный - 100 кв. м, максимальный - 50000 кв.м;</w:t>
            </w:r>
          </w:p>
          <w:p w:rsidR="0027366C" w:rsidRPr="003F5E32" w:rsidRDefault="006404EF">
            <w:pPr>
              <w:pStyle w:val="22"/>
              <w:framePr w:w="9859" w:wrap="notBeside" w:vAnchor="text" w:hAnchor="text" w:xAlign="center" w:y="1"/>
              <w:numPr>
                <w:ilvl w:val="0"/>
                <w:numId w:val="3"/>
              </w:numPr>
              <w:shd w:val="clear" w:color="auto" w:fill="auto"/>
              <w:tabs>
                <w:tab w:val="left" w:pos="106"/>
              </w:tabs>
              <w:spacing w:after="0" w:line="226" w:lineRule="exact"/>
              <w:jc w:val="left"/>
            </w:pPr>
            <w:r w:rsidRPr="003F5E32">
              <w:rPr>
                <w:rStyle w:val="210pt0"/>
                <w:bCs/>
              </w:rPr>
              <w:t>Религиозное управление и образование; размеры</w:t>
            </w:r>
          </w:p>
        </w:tc>
      </w:tr>
    </w:tbl>
    <w:p w:rsidR="0027366C" w:rsidRDefault="0027366C">
      <w:pPr>
        <w:framePr w:w="9859" w:wrap="notBeside" w:vAnchor="text" w:hAnchor="text" w:xAlign="center" w:y="1"/>
        <w:rPr>
          <w:sz w:val="2"/>
          <w:szCs w:val="2"/>
        </w:rPr>
      </w:pPr>
    </w:p>
    <w:p w:rsidR="0027366C" w:rsidRDefault="0027366C">
      <w:pPr>
        <w:rPr>
          <w:sz w:val="2"/>
          <w:szCs w:val="2"/>
        </w:rPr>
      </w:pPr>
    </w:p>
    <w:p w:rsidR="0027366C" w:rsidRDefault="006404EF">
      <w:pPr>
        <w:pStyle w:val="90"/>
        <w:shd w:val="clear" w:color="auto" w:fill="auto"/>
        <w:spacing w:line="226" w:lineRule="exact"/>
        <w:ind w:left="5340"/>
      </w:pPr>
      <w:r>
        <w:t xml:space="preserve">земельных участков: минимальный - 100 кв. м, </w:t>
      </w:r>
      <w:r>
        <w:lastRenderedPageBreak/>
        <w:t>максимальный - 50000 кв.м;</w:t>
      </w:r>
    </w:p>
    <w:p w:rsidR="0027366C" w:rsidRDefault="006404EF">
      <w:pPr>
        <w:pStyle w:val="90"/>
        <w:numPr>
          <w:ilvl w:val="0"/>
          <w:numId w:val="4"/>
        </w:numPr>
        <w:shd w:val="clear" w:color="auto" w:fill="auto"/>
        <w:tabs>
          <w:tab w:val="left" w:pos="5542"/>
        </w:tabs>
        <w:spacing w:line="226" w:lineRule="exact"/>
        <w:ind w:left="5340"/>
      </w:pPr>
      <w:r>
        <w:t>Государственное управление; размеры земельных участков: минимальный - 100 кв. м, максимальный</w:t>
      </w:r>
    </w:p>
    <w:p w:rsidR="0027366C" w:rsidRDefault="006404EF">
      <w:pPr>
        <w:pStyle w:val="90"/>
        <w:numPr>
          <w:ilvl w:val="0"/>
          <w:numId w:val="4"/>
        </w:numPr>
        <w:shd w:val="clear" w:color="auto" w:fill="auto"/>
        <w:tabs>
          <w:tab w:val="left" w:pos="5528"/>
        </w:tabs>
        <w:spacing w:line="226" w:lineRule="exact"/>
        <w:ind w:left="5340"/>
      </w:pPr>
      <w:r>
        <w:t>50000 кв.м;</w:t>
      </w:r>
    </w:p>
    <w:p w:rsidR="0027366C" w:rsidRDefault="006404EF">
      <w:pPr>
        <w:pStyle w:val="90"/>
        <w:numPr>
          <w:ilvl w:val="0"/>
          <w:numId w:val="4"/>
        </w:numPr>
        <w:shd w:val="clear" w:color="auto" w:fill="auto"/>
        <w:tabs>
          <w:tab w:val="left" w:pos="5538"/>
        </w:tabs>
        <w:spacing w:line="226" w:lineRule="exact"/>
        <w:ind w:left="5340"/>
      </w:pPr>
      <w:r>
        <w:t>Обеспечение деятельности в области гидрометеорологии и смежных с ней областях; размеры земельных участков: минимальный - 100 кв. м, максимальный - 50000 кв.м;</w:t>
      </w:r>
    </w:p>
    <w:p w:rsidR="0027366C" w:rsidRDefault="006404EF">
      <w:pPr>
        <w:pStyle w:val="90"/>
        <w:numPr>
          <w:ilvl w:val="0"/>
          <w:numId w:val="4"/>
        </w:numPr>
        <w:shd w:val="clear" w:color="auto" w:fill="auto"/>
        <w:tabs>
          <w:tab w:val="left" w:pos="5538"/>
        </w:tabs>
        <w:spacing w:line="226" w:lineRule="exact"/>
        <w:ind w:left="5340"/>
      </w:pPr>
      <w:r>
        <w:t>Амбулаторное ветеринарное обслуживание; размеры земельных участков: минимальный - 100 кв. м, максимальный - 50000 кв.м;</w:t>
      </w:r>
    </w:p>
    <w:p w:rsidR="0027366C" w:rsidRDefault="006404EF">
      <w:pPr>
        <w:pStyle w:val="90"/>
        <w:numPr>
          <w:ilvl w:val="0"/>
          <w:numId w:val="4"/>
        </w:numPr>
        <w:shd w:val="clear" w:color="auto" w:fill="auto"/>
        <w:tabs>
          <w:tab w:val="left" w:pos="5542"/>
        </w:tabs>
        <w:spacing w:line="226" w:lineRule="exact"/>
        <w:ind w:left="5340"/>
      </w:pPr>
      <w:r>
        <w:t>Деловое управление; размеры земельных участков: минимальный - 100 кв. м, максимальный</w:t>
      </w:r>
    </w:p>
    <w:p w:rsidR="0027366C" w:rsidRDefault="006404EF">
      <w:pPr>
        <w:pStyle w:val="90"/>
        <w:numPr>
          <w:ilvl w:val="0"/>
          <w:numId w:val="4"/>
        </w:numPr>
        <w:shd w:val="clear" w:color="auto" w:fill="auto"/>
        <w:tabs>
          <w:tab w:val="left" w:pos="5528"/>
        </w:tabs>
        <w:spacing w:line="226" w:lineRule="exact"/>
        <w:ind w:left="5340"/>
      </w:pPr>
      <w:r>
        <w:t>50000 кв.м;</w:t>
      </w:r>
    </w:p>
    <w:p w:rsidR="0027366C" w:rsidRDefault="006404EF">
      <w:pPr>
        <w:pStyle w:val="90"/>
        <w:numPr>
          <w:ilvl w:val="0"/>
          <w:numId w:val="4"/>
        </w:numPr>
        <w:shd w:val="clear" w:color="auto" w:fill="auto"/>
        <w:tabs>
          <w:tab w:val="left" w:pos="5538"/>
        </w:tabs>
        <w:spacing w:line="226" w:lineRule="exact"/>
        <w:ind w:left="5340"/>
      </w:pPr>
      <w:r>
        <w:t>Объекты торговли (торговые центры, торгово</w:t>
      </w:r>
      <w:r>
        <w:softHyphen/>
        <w:t>развлекательные центры (комплексы); размеры земельных участков: минимальный - 100 кв. м, максимальный - 50000 кв.м;</w:t>
      </w:r>
    </w:p>
    <w:p w:rsidR="0027366C" w:rsidRDefault="006404EF">
      <w:pPr>
        <w:pStyle w:val="90"/>
        <w:numPr>
          <w:ilvl w:val="0"/>
          <w:numId w:val="4"/>
        </w:numPr>
        <w:shd w:val="clear" w:color="auto" w:fill="auto"/>
        <w:tabs>
          <w:tab w:val="left" w:pos="5533"/>
        </w:tabs>
        <w:spacing w:line="226" w:lineRule="exact"/>
        <w:ind w:left="5340"/>
      </w:pPr>
      <w:r>
        <w:t>Рынки; размеры земельных участков: минимальный - 100 кв. м, максимальный - 50000 кв.м;</w:t>
      </w:r>
    </w:p>
    <w:p w:rsidR="0027366C" w:rsidRDefault="006404EF">
      <w:pPr>
        <w:pStyle w:val="90"/>
        <w:numPr>
          <w:ilvl w:val="0"/>
          <w:numId w:val="4"/>
        </w:numPr>
        <w:shd w:val="clear" w:color="auto" w:fill="auto"/>
        <w:tabs>
          <w:tab w:val="left" w:pos="5538"/>
        </w:tabs>
        <w:spacing w:line="226" w:lineRule="exact"/>
        <w:ind w:left="5340"/>
      </w:pPr>
      <w:r>
        <w:t>Магазины; размеры земельных участков; размеры земельных участков: минимальный - 400 кв. м;</w:t>
      </w:r>
    </w:p>
    <w:p w:rsidR="0027366C" w:rsidRDefault="006404EF">
      <w:pPr>
        <w:pStyle w:val="90"/>
        <w:numPr>
          <w:ilvl w:val="0"/>
          <w:numId w:val="4"/>
        </w:numPr>
        <w:shd w:val="clear" w:color="auto" w:fill="auto"/>
        <w:tabs>
          <w:tab w:val="left" w:pos="5533"/>
        </w:tabs>
        <w:spacing w:line="226" w:lineRule="exact"/>
        <w:ind w:left="5340"/>
      </w:pPr>
      <w:r>
        <w:t>Банковская и страховая деятельность; размеры земельных участков: минимальный - 100 кв. м, максимальный - 50000 кв.м;</w:t>
      </w:r>
    </w:p>
    <w:p w:rsidR="0027366C" w:rsidRDefault="006404EF">
      <w:pPr>
        <w:pStyle w:val="90"/>
        <w:numPr>
          <w:ilvl w:val="0"/>
          <w:numId w:val="4"/>
        </w:numPr>
        <w:shd w:val="clear" w:color="auto" w:fill="auto"/>
        <w:tabs>
          <w:tab w:val="left" w:pos="5542"/>
        </w:tabs>
        <w:spacing w:line="226" w:lineRule="exact"/>
        <w:ind w:left="5340"/>
      </w:pPr>
      <w:r>
        <w:t>Общественное питание; размеры земельных участков: минимальный - 100 кв. м, максимальный</w:t>
      </w:r>
    </w:p>
    <w:p w:rsidR="0027366C" w:rsidRDefault="006404EF">
      <w:pPr>
        <w:pStyle w:val="90"/>
        <w:numPr>
          <w:ilvl w:val="0"/>
          <w:numId w:val="4"/>
        </w:numPr>
        <w:shd w:val="clear" w:color="auto" w:fill="auto"/>
        <w:tabs>
          <w:tab w:val="left" w:pos="5528"/>
        </w:tabs>
        <w:spacing w:line="226" w:lineRule="exact"/>
        <w:ind w:left="5340"/>
      </w:pPr>
      <w:r>
        <w:t>50000 кв.м;</w:t>
      </w:r>
    </w:p>
    <w:p w:rsidR="0027366C" w:rsidRDefault="006404EF">
      <w:pPr>
        <w:pStyle w:val="90"/>
        <w:numPr>
          <w:ilvl w:val="0"/>
          <w:numId w:val="4"/>
        </w:numPr>
        <w:shd w:val="clear" w:color="auto" w:fill="auto"/>
        <w:tabs>
          <w:tab w:val="left" w:pos="5542"/>
        </w:tabs>
        <w:spacing w:line="226" w:lineRule="exact"/>
        <w:ind w:left="5340"/>
      </w:pPr>
      <w:r>
        <w:t>Гостиничное обслуживание; размеры земельных участков: минимальный - 100 кв. м, максимальный</w:t>
      </w:r>
    </w:p>
    <w:p w:rsidR="0027366C" w:rsidRDefault="006404EF">
      <w:pPr>
        <w:pStyle w:val="90"/>
        <w:numPr>
          <w:ilvl w:val="0"/>
          <w:numId w:val="4"/>
        </w:numPr>
        <w:shd w:val="clear" w:color="auto" w:fill="auto"/>
        <w:tabs>
          <w:tab w:val="left" w:pos="5528"/>
        </w:tabs>
        <w:spacing w:line="226" w:lineRule="exact"/>
        <w:ind w:left="5340"/>
      </w:pPr>
      <w:r>
        <w:t>50000 кв.м;</w:t>
      </w:r>
    </w:p>
    <w:p w:rsidR="0027366C" w:rsidRDefault="006404EF">
      <w:pPr>
        <w:pStyle w:val="90"/>
        <w:numPr>
          <w:ilvl w:val="0"/>
          <w:numId w:val="4"/>
        </w:numPr>
        <w:shd w:val="clear" w:color="auto" w:fill="auto"/>
        <w:tabs>
          <w:tab w:val="left" w:pos="5533"/>
        </w:tabs>
        <w:spacing w:line="226" w:lineRule="exact"/>
        <w:ind w:left="5340"/>
      </w:pPr>
      <w:r>
        <w:t>Развлекательные мероприятия; размеры земельных участков: минимальный - 100 кв. м, максимальный - 50000 кв.м;</w:t>
      </w:r>
    </w:p>
    <w:p w:rsidR="0027366C" w:rsidRDefault="006404EF">
      <w:pPr>
        <w:pStyle w:val="90"/>
        <w:numPr>
          <w:ilvl w:val="0"/>
          <w:numId w:val="4"/>
        </w:numPr>
        <w:shd w:val="clear" w:color="auto" w:fill="auto"/>
        <w:tabs>
          <w:tab w:val="left" w:pos="5542"/>
        </w:tabs>
        <w:spacing w:line="226" w:lineRule="exact"/>
        <w:ind w:left="5340"/>
      </w:pPr>
      <w:r>
        <w:t>Служебные гаражи; размеры земельных участков: минимальный - 100 кв. м, максимальный</w:t>
      </w:r>
    </w:p>
    <w:p w:rsidR="0027366C" w:rsidRDefault="006404EF">
      <w:pPr>
        <w:pStyle w:val="90"/>
        <w:numPr>
          <w:ilvl w:val="0"/>
          <w:numId w:val="4"/>
        </w:numPr>
        <w:shd w:val="clear" w:color="auto" w:fill="auto"/>
        <w:tabs>
          <w:tab w:val="left" w:pos="5528"/>
        </w:tabs>
        <w:spacing w:line="226" w:lineRule="exact"/>
        <w:ind w:left="5340"/>
      </w:pPr>
      <w:r>
        <w:t>50000 кв.м;</w:t>
      </w:r>
    </w:p>
    <w:p w:rsidR="0027366C" w:rsidRDefault="006404EF">
      <w:pPr>
        <w:pStyle w:val="90"/>
        <w:numPr>
          <w:ilvl w:val="0"/>
          <w:numId w:val="4"/>
        </w:numPr>
        <w:shd w:val="clear" w:color="auto" w:fill="auto"/>
        <w:tabs>
          <w:tab w:val="left" w:pos="5533"/>
        </w:tabs>
        <w:spacing w:line="226" w:lineRule="exact"/>
        <w:ind w:left="5340"/>
      </w:pPr>
      <w:r>
        <w:t>Заправка транспортных средств; размеры земельных участков: минимальный - 400 кв. м;</w:t>
      </w:r>
    </w:p>
    <w:p w:rsidR="0027366C" w:rsidRDefault="006404EF">
      <w:pPr>
        <w:pStyle w:val="90"/>
        <w:numPr>
          <w:ilvl w:val="0"/>
          <w:numId w:val="4"/>
        </w:numPr>
        <w:shd w:val="clear" w:color="auto" w:fill="auto"/>
        <w:tabs>
          <w:tab w:val="left" w:pos="5533"/>
        </w:tabs>
        <w:spacing w:line="226" w:lineRule="exact"/>
        <w:ind w:left="5340"/>
      </w:pPr>
      <w:r>
        <w:t>Обеспечение дорожного отдыха; размеры земельных участков: минимальный - 100 кв. м, максимальный - 50000 кв.м;</w:t>
      </w:r>
    </w:p>
    <w:p w:rsidR="0027366C" w:rsidRDefault="006404EF">
      <w:pPr>
        <w:pStyle w:val="90"/>
        <w:numPr>
          <w:ilvl w:val="0"/>
          <w:numId w:val="4"/>
        </w:numPr>
        <w:shd w:val="clear" w:color="auto" w:fill="auto"/>
        <w:tabs>
          <w:tab w:val="left" w:pos="5542"/>
        </w:tabs>
        <w:spacing w:line="226" w:lineRule="exact"/>
        <w:ind w:left="5340"/>
      </w:pPr>
      <w:r>
        <w:t>Автомобильные мойки; размеры земельных участков: минимальный - 100 кв. м, максимальный</w:t>
      </w:r>
    </w:p>
    <w:p w:rsidR="0027366C" w:rsidRDefault="006404EF">
      <w:pPr>
        <w:pStyle w:val="90"/>
        <w:numPr>
          <w:ilvl w:val="0"/>
          <w:numId w:val="4"/>
        </w:numPr>
        <w:shd w:val="clear" w:color="auto" w:fill="auto"/>
        <w:tabs>
          <w:tab w:val="left" w:pos="5528"/>
        </w:tabs>
        <w:spacing w:line="226" w:lineRule="exact"/>
        <w:ind w:left="5340"/>
      </w:pPr>
      <w:r>
        <w:t>50000 кв.м;</w:t>
      </w:r>
    </w:p>
    <w:p w:rsidR="0027366C" w:rsidRDefault="006404EF">
      <w:pPr>
        <w:pStyle w:val="90"/>
        <w:numPr>
          <w:ilvl w:val="0"/>
          <w:numId w:val="4"/>
        </w:numPr>
        <w:shd w:val="clear" w:color="auto" w:fill="auto"/>
        <w:tabs>
          <w:tab w:val="left" w:pos="5542"/>
        </w:tabs>
        <w:spacing w:line="226" w:lineRule="exact"/>
        <w:ind w:left="5340"/>
      </w:pPr>
      <w:r>
        <w:t>Ремонт автомобилей; размеры земельных участков: минимальный - 100 кв. м, максимальный</w:t>
      </w:r>
    </w:p>
    <w:p w:rsidR="0027366C" w:rsidRDefault="006404EF">
      <w:pPr>
        <w:pStyle w:val="90"/>
        <w:numPr>
          <w:ilvl w:val="0"/>
          <w:numId w:val="4"/>
        </w:numPr>
        <w:shd w:val="clear" w:color="auto" w:fill="auto"/>
        <w:tabs>
          <w:tab w:val="left" w:pos="5528"/>
        </w:tabs>
        <w:spacing w:line="226" w:lineRule="exact"/>
        <w:ind w:left="5340"/>
      </w:pPr>
      <w:r>
        <w:t>50000 кв.м;</w:t>
      </w:r>
    </w:p>
    <w:p w:rsidR="0027366C" w:rsidRDefault="006404EF">
      <w:pPr>
        <w:pStyle w:val="90"/>
        <w:numPr>
          <w:ilvl w:val="0"/>
          <w:numId w:val="4"/>
        </w:numPr>
        <w:shd w:val="clear" w:color="auto" w:fill="auto"/>
        <w:tabs>
          <w:tab w:val="left" w:pos="5533"/>
        </w:tabs>
        <w:spacing w:line="226" w:lineRule="exact"/>
        <w:ind w:left="5340"/>
      </w:pPr>
      <w:r>
        <w:t>Выставочно -ярмарочная деятельность; размеры земельных участков: минимальный - 100 кв. м, максимальный - 50000 кв.м;</w:t>
      </w:r>
    </w:p>
    <w:p w:rsidR="0027366C" w:rsidRDefault="006404EF">
      <w:pPr>
        <w:pStyle w:val="90"/>
        <w:numPr>
          <w:ilvl w:val="0"/>
          <w:numId w:val="4"/>
        </w:numPr>
        <w:shd w:val="clear" w:color="auto" w:fill="auto"/>
        <w:tabs>
          <w:tab w:val="left" w:pos="5538"/>
        </w:tabs>
        <w:spacing w:line="226" w:lineRule="exact"/>
        <w:ind w:left="5340"/>
      </w:pPr>
      <w:r>
        <w:t>Обеспечение занятий спортом в помещениях; размеры земельных участков: минимальный - 100 кв. м, максимальный - 50000 кв.м;</w:t>
      </w:r>
    </w:p>
    <w:p w:rsidR="0027366C" w:rsidRDefault="006404EF">
      <w:pPr>
        <w:pStyle w:val="90"/>
        <w:numPr>
          <w:ilvl w:val="0"/>
          <w:numId w:val="4"/>
        </w:numPr>
        <w:shd w:val="clear" w:color="auto" w:fill="auto"/>
        <w:tabs>
          <w:tab w:val="left" w:pos="5528"/>
        </w:tabs>
        <w:spacing w:line="226" w:lineRule="exact"/>
        <w:ind w:left="5340"/>
      </w:pPr>
      <w:r>
        <w:t>Площадки для занятий спортом;</w:t>
      </w:r>
    </w:p>
    <w:p w:rsidR="0027366C" w:rsidRDefault="006404EF">
      <w:pPr>
        <w:pStyle w:val="90"/>
        <w:numPr>
          <w:ilvl w:val="0"/>
          <w:numId w:val="4"/>
        </w:numPr>
        <w:shd w:val="clear" w:color="auto" w:fill="auto"/>
        <w:tabs>
          <w:tab w:val="left" w:pos="5538"/>
        </w:tabs>
        <w:spacing w:line="226" w:lineRule="exact"/>
        <w:ind w:left="5340"/>
      </w:pPr>
      <w:r>
        <w:t>Оборудованные площадки для занятий спортом; размеры земельных участков: минимальный - 100 кв. м, максимальный - 50000 кв.м;</w:t>
      </w:r>
    </w:p>
    <w:p w:rsidR="0027366C" w:rsidRDefault="006404EF">
      <w:pPr>
        <w:pStyle w:val="90"/>
        <w:numPr>
          <w:ilvl w:val="0"/>
          <w:numId w:val="4"/>
        </w:numPr>
        <w:shd w:val="clear" w:color="auto" w:fill="auto"/>
        <w:tabs>
          <w:tab w:val="left" w:pos="5528"/>
        </w:tabs>
        <w:spacing w:line="226" w:lineRule="exact"/>
        <w:ind w:left="5340"/>
      </w:pPr>
      <w:r>
        <w:t>Спортивные базы; размеры земельных участков: минимальный - 100 кв. м, максимальный - 50000 кв.м;</w:t>
      </w:r>
    </w:p>
    <w:p w:rsidR="0027366C" w:rsidRDefault="006404EF">
      <w:pPr>
        <w:pStyle w:val="90"/>
        <w:shd w:val="clear" w:color="auto" w:fill="auto"/>
        <w:spacing w:line="230" w:lineRule="exact"/>
        <w:ind w:left="5340"/>
      </w:pPr>
      <w:r>
        <w:t>Условно разрешенные виды использования:</w:t>
      </w:r>
    </w:p>
    <w:p w:rsidR="0027366C" w:rsidRDefault="006404EF">
      <w:pPr>
        <w:pStyle w:val="90"/>
        <w:numPr>
          <w:ilvl w:val="0"/>
          <w:numId w:val="4"/>
        </w:numPr>
        <w:shd w:val="clear" w:color="auto" w:fill="auto"/>
        <w:tabs>
          <w:tab w:val="left" w:pos="5544"/>
        </w:tabs>
        <w:spacing w:line="230" w:lineRule="exact"/>
        <w:ind w:left="5340"/>
      </w:pPr>
      <w:r>
        <w:t>Приюты для животных; размеры земельных участков: минимальный - 100 кв. м, максимальный</w:t>
      </w:r>
    </w:p>
    <w:p w:rsidR="0027366C" w:rsidRDefault="006404EF">
      <w:pPr>
        <w:pStyle w:val="90"/>
        <w:numPr>
          <w:ilvl w:val="0"/>
          <w:numId w:val="4"/>
        </w:numPr>
        <w:shd w:val="clear" w:color="auto" w:fill="auto"/>
        <w:tabs>
          <w:tab w:val="left" w:pos="5530"/>
        </w:tabs>
        <w:spacing w:line="230" w:lineRule="exact"/>
        <w:ind w:left="5340"/>
      </w:pPr>
      <w:r>
        <w:t>50000 кв.м;</w:t>
      </w:r>
    </w:p>
    <w:p w:rsidR="0027366C" w:rsidRDefault="006404EF">
      <w:pPr>
        <w:pStyle w:val="90"/>
        <w:numPr>
          <w:ilvl w:val="0"/>
          <w:numId w:val="4"/>
        </w:numPr>
        <w:shd w:val="clear" w:color="auto" w:fill="auto"/>
        <w:tabs>
          <w:tab w:val="left" w:pos="5534"/>
        </w:tabs>
        <w:spacing w:line="230" w:lineRule="exact"/>
        <w:ind w:left="5340"/>
      </w:pPr>
      <w:r>
        <w:lastRenderedPageBreak/>
        <w:t>Туристическое обслуживание; размеры земельных участков: минимальный - 100 кв. м, максимальный - 50000 кв.м;</w:t>
      </w:r>
    </w:p>
    <w:p w:rsidR="0027366C" w:rsidRDefault="006404EF">
      <w:pPr>
        <w:pStyle w:val="90"/>
        <w:shd w:val="clear" w:color="auto" w:fill="auto"/>
        <w:spacing w:line="230" w:lineRule="exact"/>
        <w:ind w:left="5340"/>
      </w:pPr>
      <w:r>
        <w:t>Вспомогательные виды разрешенного использования:</w:t>
      </w:r>
    </w:p>
    <w:p w:rsidR="0027366C" w:rsidRDefault="006404EF">
      <w:pPr>
        <w:pStyle w:val="40"/>
        <w:shd w:val="clear" w:color="auto" w:fill="auto"/>
        <w:spacing w:before="0" w:after="0"/>
      </w:pPr>
      <w:r>
        <w:t>Раздел 2</w:t>
      </w:r>
    </w:p>
    <w:tbl>
      <w:tblPr>
        <w:tblOverlap w:val="never"/>
        <w:tblW w:w="0" w:type="auto"/>
        <w:jc w:val="center"/>
        <w:tblLayout w:type="fixed"/>
        <w:tblCellMar>
          <w:left w:w="10" w:type="dxa"/>
          <w:right w:w="10" w:type="dxa"/>
        </w:tblCellMar>
        <w:tblLook w:val="04A0"/>
      </w:tblPr>
      <w:tblGrid>
        <w:gridCol w:w="1546"/>
        <w:gridCol w:w="1277"/>
        <w:gridCol w:w="1272"/>
        <w:gridCol w:w="1560"/>
        <w:gridCol w:w="2554"/>
        <w:gridCol w:w="1656"/>
      </w:tblGrid>
      <w:tr w:rsidR="0027366C">
        <w:trPr>
          <w:trHeight w:hRule="exact" w:val="470"/>
          <w:jc w:val="center"/>
        </w:trPr>
        <w:tc>
          <w:tcPr>
            <w:tcW w:w="9865" w:type="dxa"/>
            <w:gridSpan w:val="6"/>
            <w:tcBorders>
              <w:top w:val="single" w:sz="4" w:space="0" w:color="auto"/>
              <w:left w:val="single" w:sz="4" w:space="0" w:color="auto"/>
              <w:right w:val="single" w:sz="4" w:space="0" w:color="auto"/>
            </w:tcBorders>
            <w:shd w:val="clear" w:color="auto" w:fill="FFFFFF"/>
            <w:vAlign w:val="bottom"/>
          </w:tcPr>
          <w:p w:rsidR="0027366C" w:rsidRPr="003F5E32" w:rsidRDefault="006404EF">
            <w:pPr>
              <w:pStyle w:val="22"/>
              <w:framePr w:w="9864" w:wrap="notBeside" w:vAnchor="text" w:hAnchor="text" w:xAlign="center" w:y="1"/>
              <w:shd w:val="clear" w:color="auto" w:fill="auto"/>
              <w:spacing w:after="0" w:line="266" w:lineRule="exact"/>
            </w:pPr>
            <w:r w:rsidRPr="003F5E32">
              <w:rPr>
                <w:rStyle w:val="212pt0"/>
                <w:bCs/>
              </w:rPr>
              <w:lastRenderedPageBreak/>
              <w:t>Сведения о местоположении границ объекта</w:t>
            </w:r>
          </w:p>
        </w:tc>
      </w:tr>
      <w:tr w:rsidR="0027366C">
        <w:trPr>
          <w:trHeight w:hRule="exact" w:val="374"/>
          <w:jc w:val="center"/>
        </w:trPr>
        <w:tc>
          <w:tcPr>
            <w:tcW w:w="9865" w:type="dxa"/>
            <w:gridSpan w:val="6"/>
            <w:tcBorders>
              <w:top w:val="single" w:sz="4" w:space="0" w:color="auto"/>
              <w:left w:val="single" w:sz="4" w:space="0" w:color="auto"/>
              <w:right w:val="single" w:sz="4" w:space="0" w:color="auto"/>
            </w:tcBorders>
            <w:shd w:val="clear" w:color="auto" w:fill="FFFFFF"/>
            <w:vAlign w:val="center"/>
          </w:tcPr>
          <w:p w:rsidR="0027366C" w:rsidRPr="003F5E32" w:rsidRDefault="006404EF">
            <w:pPr>
              <w:pStyle w:val="22"/>
              <w:framePr w:w="9864" w:wrap="notBeside" w:vAnchor="text" w:hAnchor="text" w:xAlign="center" w:y="1"/>
              <w:shd w:val="clear" w:color="auto" w:fill="auto"/>
              <w:spacing w:after="0" w:line="222" w:lineRule="exact"/>
              <w:jc w:val="left"/>
            </w:pPr>
            <w:r w:rsidRPr="003F5E32">
              <w:rPr>
                <w:rStyle w:val="210pt0"/>
                <w:bCs/>
              </w:rPr>
              <w:t>1. Система кооодинат МСК-58, зона 1</w:t>
            </w:r>
          </w:p>
        </w:tc>
      </w:tr>
      <w:tr w:rsidR="0027366C">
        <w:trPr>
          <w:trHeight w:hRule="exact" w:val="360"/>
          <w:jc w:val="center"/>
        </w:trPr>
        <w:tc>
          <w:tcPr>
            <w:tcW w:w="9865" w:type="dxa"/>
            <w:gridSpan w:val="6"/>
            <w:tcBorders>
              <w:top w:val="single" w:sz="4" w:space="0" w:color="auto"/>
              <w:left w:val="single" w:sz="4" w:space="0" w:color="auto"/>
              <w:right w:val="single" w:sz="4" w:space="0" w:color="auto"/>
            </w:tcBorders>
            <w:shd w:val="clear" w:color="auto" w:fill="FFFFFF"/>
            <w:vAlign w:val="bottom"/>
          </w:tcPr>
          <w:p w:rsidR="0027366C" w:rsidRPr="003F5E32" w:rsidRDefault="006404EF">
            <w:pPr>
              <w:pStyle w:val="22"/>
              <w:framePr w:w="9864" w:wrap="notBeside" w:vAnchor="text" w:hAnchor="text" w:xAlign="center" w:y="1"/>
              <w:shd w:val="clear" w:color="auto" w:fill="auto"/>
              <w:spacing w:after="0" w:line="222" w:lineRule="exact"/>
              <w:jc w:val="left"/>
            </w:pPr>
            <w:r w:rsidRPr="003F5E32">
              <w:rPr>
                <w:rStyle w:val="210pt0"/>
                <w:bCs/>
              </w:rPr>
              <w:t>2. Сведения о характерных точках границ объекта</w:t>
            </w:r>
          </w:p>
        </w:tc>
      </w:tr>
      <w:tr w:rsidR="0027366C">
        <w:trPr>
          <w:trHeight w:hRule="exact" w:val="432"/>
          <w:jc w:val="center"/>
        </w:trPr>
        <w:tc>
          <w:tcPr>
            <w:tcW w:w="1546" w:type="dxa"/>
            <w:vMerge w:val="restart"/>
            <w:tcBorders>
              <w:top w:val="single" w:sz="4" w:space="0" w:color="auto"/>
              <w:left w:val="single" w:sz="4" w:space="0" w:color="auto"/>
            </w:tcBorders>
            <w:shd w:val="clear" w:color="auto" w:fill="FFFFFF"/>
            <w:vAlign w:val="center"/>
          </w:tcPr>
          <w:p w:rsidR="0027366C" w:rsidRPr="003F5E32" w:rsidRDefault="006404EF">
            <w:pPr>
              <w:pStyle w:val="22"/>
              <w:framePr w:w="9864" w:wrap="notBeside" w:vAnchor="text" w:hAnchor="text" w:xAlign="center" w:y="1"/>
              <w:shd w:val="clear" w:color="auto" w:fill="auto"/>
              <w:spacing w:after="0" w:line="226" w:lineRule="exact"/>
              <w:jc w:val="both"/>
            </w:pPr>
            <w:r w:rsidRPr="003F5E32">
              <w:rPr>
                <w:rStyle w:val="210pt0"/>
                <w:bCs/>
              </w:rPr>
              <w:t>Обозначение характерных точек границ</w:t>
            </w:r>
          </w:p>
        </w:tc>
        <w:tc>
          <w:tcPr>
            <w:tcW w:w="2549" w:type="dxa"/>
            <w:gridSpan w:val="2"/>
            <w:tcBorders>
              <w:top w:val="single" w:sz="4" w:space="0" w:color="auto"/>
              <w:left w:val="single" w:sz="4" w:space="0" w:color="auto"/>
            </w:tcBorders>
            <w:shd w:val="clear" w:color="auto" w:fill="FFFFFF"/>
            <w:vAlign w:val="center"/>
          </w:tcPr>
          <w:p w:rsidR="0027366C" w:rsidRPr="003F5E32" w:rsidRDefault="006404EF">
            <w:pPr>
              <w:pStyle w:val="22"/>
              <w:framePr w:w="9864" w:wrap="notBeside" w:vAnchor="text" w:hAnchor="text" w:xAlign="center" w:y="1"/>
              <w:shd w:val="clear" w:color="auto" w:fill="auto"/>
              <w:spacing w:after="0" w:line="222" w:lineRule="exact"/>
            </w:pPr>
            <w:r w:rsidRPr="003F5E32">
              <w:rPr>
                <w:rStyle w:val="210pt0"/>
                <w:bCs/>
              </w:rPr>
              <w:t>Координаты, м</w:t>
            </w:r>
          </w:p>
        </w:tc>
        <w:tc>
          <w:tcPr>
            <w:tcW w:w="1560" w:type="dxa"/>
            <w:vMerge w:val="restart"/>
            <w:tcBorders>
              <w:top w:val="single" w:sz="4" w:space="0" w:color="auto"/>
              <w:left w:val="single" w:sz="4" w:space="0" w:color="auto"/>
            </w:tcBorders>
            <w:shd w:val="clear" w:color="auto" w:fill="FFFFFF"/>
            <w:vAlign w:val="bottom"/>
          </w:tcPr>
          <w:p w:rsidR="0027366C" w:rsidRPr="003F5E32" w:rsidRDefault="006404EF">
            <w:pPr>
              <w:pStyle w:val="22"/>
              <w:framePr w:w="9864" w:wrap="notBeside" w:vAnchor="text" w:hAnchor="text" w:xAlign="center" w:y="1"/>
              <w:shd w:val="clear" w:color="auto" w:fill="auto"/>
              <w:spacing w:after="0" w:line="226" w:lineRule="exact"/>
            </w:pPr>
            <w:r w:rsidRPr="003F5E32">
              <w:rPr>
                <w:rStyle w:val="210pt0"/>
                <w:bCs/>
              </w:rPr>
              <w:t>Метод</w:t>
            </w:r>
          </w:p>
          <w:p w:rsidR="0027366C" w:rsidRPr="003F5E32" w:rsidRDefault="006404EF">
            <w:pPr>
              <w:pStyle w:val="22"/>
              <w:framePr w:w="9864" w:wrap="notBeside" w:vAnchor="text" w:hAnchor="text" w:xAlign="center" w:y="1"/>
              <w:shd w:val="clear" w:color="auto" w:fill="auto"/>
              <w:spacing w:after="0" w:line="226" w:lineRule="exact"/>
            </w:pPr>
            <w:r w:rsidRPr="003F5E32">
              <w:rPr>
                <w:rStyle w:val="210pt0"/>
                <w:bCs/>
              </w:rPr>
              <w:t>определения</w:t>
            </w:r>
          </w:p>
          <w:p w:rsidR="0027366C" w:rsidRPr="003F5E32" w:rsidRDefault="006404EF">
            <w:pPr>
              <w:pStyle w:val="22"/>
              <w:framePr w:w="9864" w:wrap="notBeside" w:vAnchor="text" w:hAnchor="text" w:xAlign="center" w:y="1"/>
              <w:shd w:val="clear" w:color="auto" w:fill="auto"/>
              <w:spacing w:after="0" w:line="226" w:lineRule="exact"/>
            </w:pPr>
            <w:r w:rsidRPr="003F5E32">
              <w:rPr>
                <w:rStyle w:val="210pt0"/>
                <w:bCs/>
              </w:rPr>
              <w:t>координат</w:t>
            </w:r>
          </w:p>
          <w:p w:rsidR="0027366C" w:rsidRPr="003F5E32" w:rsidRDefault="006404EF">
            <w:pPr>
              <w:pStyle w:val="22"/>
              <w:framePr w:w="9864" w:wrap="notBeside" w:vAnchor="text" w:hAnchor="text" w:xAlign="center" w:y="1"/>
              <w:shd w:val="clear" w:color="auto" w:fill="auto"/>
              <w:spacing w:after="0" w:line="226" w:lineRule="exact"/>
              <w:ind w:left="200"/>
              <w:jc w:val="left"/>
            </w:pPr>
            <w:r w:rsidRPr="003F5E32">
              <w:rPr>
                <w:rStyle w:val="210pt0"/>
                <w:bCs/>
              </w:rPr>
              <w:t>характерной</w:t>
            </w:r>
          </w:p>
          <w:p w:rsidR="0027366C" w:rsidRPr="003F5E32" w:rsidRDefault="006404EF">
            <w:pPr>
              <w:pStyle w:val="22"/>
              <w:framePr w:w="9864" w:wrap="notBeside" w:vAnchor="text" w:hAnchor="text" w:xAlign="center" w:y="1"/>
              <w:shd w:val="clear" w:color="auto" w:fill="auto"/>
              <w:spacing w:after="0" w:line="226" w:lineRule="exact"/>
            </w:pPr>
            <w:r w:rsidRPr="003F5E32">
              <w:rPr>
                <w:rStyle w:val="210pt0"/>
                <w:bCs/>
              </w:rPr>
              <w:t>точки</w:t>
            </w:r>
          </w:p>
        </w:tc>
        <w:tc>
          <w:tcPr>
            <w:tcW w:w="2554" w:type="dxa"/>
            <w:vMerge w:val="restart"/>
            <w:tcBorders>
              <w:top w:val="single" w:sz="4" w:space="0" w:color="auto"/>
              <w:left w:val="single" w:sz="4" w:space="0" w:color="auto"/>
            </w:tcBorders>
            <w:shd w:val="clear" w:color="auto" w:fill="FFFFFF"/>
            <w:vAlign w:val="center"/>
          </w:tcPr>
          <w:p w:rsidR="0027366C" w:rsidRPr="003F5E32" w:rsidRDefault="006404EF">
            <w:pPr>
              <w:pStyle w:val="22"/>
              <w:framePr w:w="9864" w:wrap="notBeside" w:vAnchor="text" w:hAnchor="text" w:xAlign="center" w:y="1"/>
              <w:shd w:val="clear" w:color="auto" w:fill="auto"/>
              <w:spacing w:after="0" w:line="230" w:lineRule="exact"/>
            </w:pPr>
            <w:r w:rsidRPr="003F5E32">
              <w:rPr>
                <w:rStyle w:val="210pt0"/>
                <w:bCs/>
              </w:rPr>
              <w:t xml:space="preserve">Средняя квадратическая погрешность положения характерной точки </w:t>
            </w:r>
            <w:r w:rsidRPr="003F5E32">
              <w:rPr>
                <w:rStyle w:val="210pt0"/>
                <w:bCs/>
                <w:lang w:eastAsia="en-US" w:bidi="en-US"/>
              </w:rPr>
              <w:t>(</w:t>
            </w:r>
            <w:r w:rsidRPr="003F5E32">
              <w:rPr>
                <w:rStyle w:val="210pt0"/>
                <w:bCs/>
                <w:lang w:val="en-US" w:eastAsia="en-US" w:bidi="en-US"/>
              </w:rPr>
              <w:t>Mt</w:t>
            </w:r>
            <w:r w:rsidRPr="003F5E32">
              <w:rPr>
                <w:rStyle w:val="210pt0"/>
                <w:bCs/>
                <w:lang w:eastAsia="en-US" w:bidi="en-US"/>
              </w:rPr>
              <w:t xml:space="preserve">), </w:t>
            </w:r>
            <w:r w:rsidRPr="003F5E32">
              <w:rPr>
                <w:rStyle w:val="210pt0"/>
                <w:bCs/>
              </w:rPr>
              <w:t>м</w:t>
            </w:r>
          </w:p>
        </w:tc>
        <w:tc>
          <w:tcPr>
            <w:tcW w:w="1656" w:type="dxa"/>
            <w:vMerge w:val="restart"/>
            <w:tcBorders>
              <w:top w:val="single" w:sz="4" w:space="0" w:color="auto"/>
              <w:left w:val="single" w:sz="4" w:space="0" w:color="auto"/>
              <w:right w:val="single" w:sz="4" w:space="0" w:color="auto"/>
            </w:tcBorders>
            <w:shd w:val="clear" w:color="auto" w:fill="FFFFFF"/>
            <w:vAlign w:val="bottom"/>
          </w:tcPr>
          <w:p w:rsidR="0027366C" w:rsidRPr="003F5E32" w:rsidRDefault="006404EF">
            <w:pPr>
              <w:pStyle w:val="22"/>
              <w:framePr w:w="9864" w:wrap="notBeside" w:vAnchor="text" w:hAnchor="text" w:xAlign="center" w:y="1"/>
              <w:shd w:val="clear" w:color="auto" w:fill="auto"/>
              <w:spacing w:after="0" w:line="226" w:lineRule="exact"/>
            </w:pPr>
            <w:r w:rsidRPr="003F5E32">
              <w:rPr>
                <w:rStyle w:val="210pt0"/>
                <w:bCs/>
              </w:rPr>
              <w:t>Описание</w:t>
            </w:r>
          </w:p>
          <w:p w:rsidR="0027366C" w:rsidRPr="003F5E32" w:rsidRDefault="006404EF">
            <w:pPr>
              <w:pStyle w:val="22"/>
              <w:framePr w:w="9864" w:wrap="notBeside" w:vAnchor="text" w:hAnchor="text" w:xAlign="center" w:y="1"/>
              <w:shd w:val="clear" w:color="auto" w:fill="auto"/>
              <w:spacing w:after="0" w:line="226" w:lineRule="exact"/>
              <w:ind w:left="260"/>
              <w:jc w:val="left"/>
            </w:pPr>
            <w:r w:rsidRPr="003F5E32">
              <w:rPr>
                <w:rStyle w:val="210pt0"/>
                <w:bCs/>
              </w:rPr>
              <w:t>обозначения</w:t>
            </w:r>
          </w:p>
          <w:p w:rsidR="0027366C" w:rsidRPr="003F5E32" w:rsidRDefault="006404EF">
            <w:pPr>
              <w:pStyle w:val="22"/>
              <w:framePr w:w="9864" w:wrap="notBeside" w:vAnchor="text" w:hAnchor="text" w:xAlign="center" w:y="1"/>
              <w:shd w:val="clear" w:color="auto" w:fill="auto"/>
              <w:spacing w:after="0" w:line="226" w:lineRule="exact"/>
            </w:pPr>
            <w:r w:rsidRPr="003F5E32">
              <w:rPr>
                <w:rStyle w:val="210pt0"/>
                <w:bCs/>
              </w:rPr>
              <w:t>точки на местности (при наличии)</w:t>
            </w:r>
          </w:p>
        </w:tc>
      </w:tr>
      <w:tr w:rsidR="0027366C">
        <w:trPr>
          <w:trHeight w:hRule="exact" w:val="758"/>
          <w:jc w:val="center"/>
        </w:trPr>
        <w:tc>
          <w:tcPr>
            <w:tcW w:w="1546" w:type="dxa"/>
            <w:vMerge/>
            <w:tcBorders>
              <w:left w:val="single" w:sz="4" w:space="0" w:color="auto"/>
            </w:tcBorders>
            <w:shd w:val="clear" w:color="auto" w:fill="FFFFFF"/>
            <w:vAlign w:val="center"/>
          </w:tcPr>
          <w:p w:rsidR="0027366C" w:rsidRDefault="0027366C">
            <w:pPr>
              <w:framePr w:w="9864" w:wrap="notBeside" w:vAnchor="text" w:hAnchor="text" w:xAlign="center" w:y="1"/>
            </w:pPr>
          </w:p>
        </w:tc>
        <w:tc>
          <w:tcPr>
            <w:tcW w:w="1277"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22" w:lineRule="exact"/>
            </w:pPr>
            <w:r>
              <w:rPr>
                <w:rStyle w:val="210pt0"/>
                <w:b/>
                <w:bCs/>
              </w:rPr>
              <w:t>X</w:t>
            </w:r>
          </w:p>
        </w:tc>
        <w:tc>
          <w:tcPr>
            <w:tcW w:w="1272"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22" w:lineRule="exact"/>
            </w:pPr>
            <w:r>
              <w:rPr>
                <w:rStyle w:val="210pt0"/>
                <w:b/>
                <w:bCs/>
                <w:lang w:val="en-US" w:eastAsia="en-US" w:bidi="en-US"/>
              </w:rPr>
              <w:t>Y</w:t>
            </w:r>
          </w:p>
        </w:tc>
        <w:tc>
          <w:tcPr>
            <w:tcW w:w="1560" w:type="dxa"/>
            <w:vMerge/>
            <w:tcBorders>
              <w:left w:val="single" w:sz="4" w:space="0" w:color="auto"/>
            </w:tcBorders>
            <w:shd w:val="clear" w:color="auto" w:fill="FFFFFF"/>
            <w:vAlign w:val="bottom"/>
          </w:tcPr>
          <w:p w:rsidR="0027366C" w:rsidRDefault="0027366C">
            <w:pPr>
              <w:framePr w:w="9864" w:wrap="notBeside" w:vAnchor="text" w:hAnchor="text" w:xAlign="center" w:y="1"/>
            </w:pPr>
          </w:p>
        </w:tc>
        <w:tc>
          <w:tcPr>
            <w:tcW w:w="2554" w:type="dxa"/>
            <w:vMerge/>
            <w:tcBorders>
              <w:left w:val="single" w:sz="4" w:space="0" w:color="auto"/>
            </w:tcBorders>
            <w:shd w:val="clear" w:color="auto" w:fill="FFFFFF"/>
            <w:vAlign w:val="center"/>
          </w:tcPr>
          <w:p w:rsidR="0027366C" w:rsidRDefault="0027366C">
            <w:pPr>
              <w:framePr w:w="9864" w:wrap="notBeside" w:vAnchor="text" w:hAnchor="text" w:xAlign="center" w:y="1"/>
            </w:pPr>
          </w:p>
        </w:tc>
        <w:tc>
          <w:tcPr>
            <w:tcW w:w="1656" w:type="dxa"/>
            <w:vMerge/>
            <w:tcBorders>
              <w:left w:val="single" w:sz="4" w:space="0" w:color="auto"/>
              <w:right w:val="single" w:sz="4" w:space="0" w:color="auto"/>
            </w:tcBorders>
            <w:shd w:val="clear" w:color="auto" w:fill="FFFFFF"/>
            <w:vAlign w:val="bottom"/>
          </w:tcPr>
          <w:p w:rsidR="0027366C" w:rsidRDefault="0027366C">
            <w:pPr>
              <w:framePr w:w="9864" w:wrap="notBeside" w:vAnchor="text" w:hAnchor="text" w:xAlign="center" w:y="1"/>
            </w:pPr>
          </w:p>
        </w:tc>
      </w:tr>
      <w:tr w:rsidR="0027366C">
        <w:trPr>
          <w:trHeight w:hRule="exact" w:val="245"/>
          <w:jc w:val="center"/>
        </w:trPr>
        <w:tc>
          <w:tcPr>
            <w:tcW w:w="1546" w:type="dxa"/>
            <w:tcBorders>
              <w:top w:val="single" w:sz="4" w:space="0" w:color="auto"/>
              <w:left w:val="single" w:sz="4" w:space="0" w:color="auto"/>
            </w:tcBorders>
            <w:shd w:val="clear" w:color="auto" w:fill="FFFFFF"/>
            <w:vAlign w:val="bottom"/>
          </w:tcPr>
          <w:p w:rsidR="0027366C" w:rsidRDefault="006404EF">
            <w:pPr>
              <w:pStyle w:val="22"/>
              <w:framePr w:w="9864" w:wrap="notBeside" w:vAnchor="text" w:hAnchor="text" w:xAlign="center" w:y="1"/>
              <w:shd w:val="clear" w:color="auto" w:fill="auto"/>
              <w:spacing w:after="0" w:line="222" w:lineRule="exact"/>
            </w:pPr>
            <w:r>
              <w:rPr>
                <w:rStyle w:val="210pt0"/>
                <w:b/>
                <w:bCs/>
              </w:rPr>
              <w:t>1</w:t>
            </w:r>
          </w:p>
        </w:tc>
        <w:tc>
          <w:tcPr>
            <w:tcW w:w="1277" w:type="dxa"/>
            <w:tcBorders>
              <w:top w:val="single" w:sz="4" w:space="0" w:color="auto"/>
              <w:left w:val="single" w:sz="4" w:space="0" w:color="auto"/>
            </w:tcBorders>
            <w:shd w:val="clear" w:color="auto" w:fill="FFFFFF"/>
            <w:vAlign w:val="bottom"/>
          </w:tcPr>
          <w:p w:rsidR="0027366C" w:rsidRDefault="006404EF">
            <w:pPr>
              <w:pStyle w:val="22"/>
              <w:framePr w:w="9864" w:wrap="notBeside" w:vAnchor="text" w:hAnchor="text" w:xAlign="center" w:y="1"/>
              <w:shd w:val="clear" w:color="auto" w:fill="auto"/>
              <w:spacing w:after="0" w:line="222" w:lineRule="exact"/>
            </w:pPr>
            <w:r>
              <w:rPr>
                <w:rStyle w:val="210pt0"/>
                <w:b/>
                <w:bCs/>
              </w:rPr>
              <w:t>2</w:t>
            </w:r>
          </w:p>
        </w:tc>
        <w:tc>
          <w:tcPr>
            <w:tcW w:w="1272" w:type="dxa"/>
            <w:tcBorders>
              <w:top w:val="single" w:sz="4" w:space="0" w:color="auto"/>
              <w:left w:val="single" w:sz="4" w:space="0" w:color="auto"/>
            </w:tcBorders>
            <w:shd w:val="clear" w:color="auto" w:fill="FFFFFF"/>
            <w:vAlign w:val="bottom"/>
          </w:tcPr>
          <w:p w:rsidR="0027366C" w:rsidRDefault="006404EF">
            <w:pPr>
              <w:pStyle w:val="22"/>
              <w:framePr w:w="9864" w:wrap="notBeside" w:vAnchor="text" w:hAnchor="text" w:xAlign="center" w:y="1"/>
              <w:shd w:val="clear" w:color="auto" w:fill="auto"/>
              <w:spacing w:after="0" w:line="222" w:lineRule="exact"/>
            </w:pPr>
            <w:r>
              <w:rPr>
                <w:rStyle w:val="210pt0"/>
                <w:b/>
                <w:bCs/>
              </w:rPr>
              <w:t>3</w:t>
            </w:r>
          </w:p>
        </w:tc>
        <w:tc>
          <w:tcPr>
            <w:tcW w:w="1560" w:type="dxa"/>
            <w:tcBorders>
              <w:top w:val="single" w:sz="4" w:space="0" w:color="auto"/>
              <w:left w:val="single" w:sz="4" w:space="0" w:color="auto"/>
            </w:tcBorders>
            <w:shd w:val="clear" w:color="auto" w:fill="FFFFFF"/>
            <w:vAlign w:val="bottom"/>
          </w:tcPr>
          <w:p w:rsidR="0027366C" w:rsidRDefault="006404EF">
            <w:pPr>
              <w:pStyle w:val="22"/>
              <w:framePr w:w="9864" w:wrap="notBeside" w:vAnchor="text" w:hAnchor="text" w:xAlign="center" w:y="1"/>
              <w:shd w:val="clear" w:color="auto" w:fill="auto"/>
              <w:spacing w:after="0" w:line="222" w:lineRule="exact"/>
            </w:pPr>
            <w:r>
              <w:rPr>
                <w:rStyle w:val="210pt0"/>
                <w:b/>
                <w:bCs/>
              </w:rPr>
              <w:t>4</w:t>
            </w:r>
          </w:p>
        </w:tc>
        <w:tc>
          <w:tcPr>
            <w:tcW w:w="2554" w:type="dxa"/>
            <w:tcBorders>
              <w:top w:val="single" w:sz="4" w:space="0" w:color="auto"/>
              <w:left w:val="single" w:sz="4" w:space="0" w:color="auto"/>
            </w:tcBorders>
            <w:shd w:val="clear" w:color="auto" w:fill="FFFFFF"/>
            <w:vAlign w:val="bottom"/>
          </w:tcPr>
          <w:p w:rsidR="0027366C" w:rsidRDefault="006404EF">
            <w:pPr>
              <w:pStyle w:val="22"/>
              <w:framePr w:w="9864" w:wrap="notBeside" w:vAnchor="text" w:hAnchor="text" w:xAlign="center" w:y="1"/>
              <w:shd w:val="clear" w:color="auto" w:fill="auto"/>
              <w:spacing w:after="0" w:line="222" w:lineRule="exact"/>
            </w:pPr>
            <w:r>
              <w:rPr>
                <w:rStyle w:val="210pt0"/>
                <w:b/>
                <w:bCs/>
              </w:rPr>
              <w:t>5</w:t>
            </w:r>
          </w:p>
        </w:tc>
        <w:tc>
          <w:tcPr>
            <w:tcW w:w="1656"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9864" w:wrap="notBeside" w:vAnchor="text" w:hAnchor="text" w:xAlign="center" w:y="1"/>
              <w:shd w:val="clear" w:color="auto" w:fill="auto"/>
              <w:spacing w:after="0" w:line="222" w:lineRule="exact"/>
            </w:pPr>
            <w:r>
              <w:rPr>
                <w:rStyle w:val="210pt0"/>
                <w:b/>
                <w:bCs/>
              </w:rPr>
              <w:t>6</w:t>
            </w:r>
          </w:p>
        </w:tc>
      </w:tr>
      <w:tr w:rsidR="0027366C">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lang w:val="en-US" w:eastAsia="en-US" w:bidi="en-US"/>
              </w:rPr>
              <w:t>i</w:t>
            </w:r>
          </w:p>
        </w:tc>
        <w:tc>
          <w:tcPr>
            <w:tcW w:w="1277"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220"/>
              <w:jc w:val="left"/>
            </w:pPr>
            <w:r>
              <w:rPr>
                <w:rStyle w:val="295pt0"/>
              </w:rPr>
              <w:t>400776.92</w:t>
            </w:r>
          </w:p>
        </w:tc>
        <w:tc>
          <w:tcPr>
            <w:tcW w:w="1272"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160"/>
              <w:jc w:val="left"/>
            </w:pPr>
            <w:r>
              <w:rPr>
                <w:rStyle w:val="295pt0"/>
              </w:rPr>
              <w:t>2301071.88</w:t>
            </w:r>
          </w:p>
        </w:tc>
        <w:tc>
          <w:tcPr>
            <w:tcW w:w="1560" w:type="dxa"/>
            <w:tcBorders>
              <w:top w:val="single" w:sz="4" w:space="0" w:color="auto"/>
              <w:left w:val="single" w:sz="4" w:space="0" w:color="auto"/>
            </w:tcBorders>
            <w:shd w:val="clear" w:color="auto" w:fill="FFFFFF"/>
            <w:vAlign w:val="bottom"/>
          </w:tcPr>
          <w:p w:rsidR="0027366C" w:rsidRDefault="006404EF">
            <w:pPr>
              <w:pStyle w:val="22"/>
              <w:framePr w:w="9864" w:wrap="notBeside" w:vAnchor="text" w:hAnchor="text" w:xAlign="center" w:y="1"/>
              <w:shd w:val="clear" w:color="auto" w:fill="auto"/>
              <w:spacing w:after="0" w:line="226" w:lineRule="exact"/>
            </w:pPr>
            <w:r>
              <w:rPr>
                <w:rStyle w:val="295pt0"/>
              </w:rPr>
              <w:t>метод</w:t>
            </w:r>
          </w:p>
          <w:p w:rsidR="0027366C" w:rsidRDefault="006404EF">
            <w:pPr>
              <w:pStyle w:val="22"/>
              <w:framePr w:w="9864" w:wrap="notBeside" w:vAnchor="text" w:hAnchor="text" w:xAlign="center" w:y="1"/>
              <w:shd w:val="clear" w:color="auto" w:fill="auto"/>
              <w:spacing w:after="0" w:line="226" w:lineRule="exact"/>
            </w:pPr>
            <w:r>
              <w:rPr>
                <w:rStyle w:val="295pt0"/>
              </w:rPr>
              <w:t>спутниковых</w:t>
            </w:r>
          </w:p>
          <w:p w:rsidR="0027366C" w:rsidRDefault="006404EF">
            <w:pPr>
              <w:pStyle w:val="22"/>
              <w:framePr w:w="9864" w:wrap="notBeside" w:vAnchor="text" w:hAnchor="text" w:xAlign="center" w:y="1"/>
              <w:shd w:val="clear" w:color="auto" w:fill="auto"/>
              <w:spacing w:after="0" w:line="226" w:lineRule="exact"/>
              <w:ind w:left="200"/>
              <w:jc w:val="left"/>
            </w:pPr>
            <w:r>
              <w:rPr>
                <w:rStyle w:val="295pt0"/>
              </w:rPr>
              <w:t>геодезических</w:t>
            </w:r>
          </w:p>
          <w:p w:rsidR="0027366C" w:rsidRDefault="006404EF">
            <w:pPr>
              <w:pStyle w:val="22"/>
              <w:framePr w:w="9864" w:wrap="notBeside" w:vAnchor="text" w:hAnchor="text" w:xAlign="center" w:y="1"/>
              <w:shd w:val="clear" w:color="auto" w:fill="auto"/>
              <w:spacing w:after="0" w:line="226" w:lineRule="exact"/>
            </w:pPr>
            <w:r>
              <w:rPr>
                <w:rStyle w:val="295pt0"/>
              </w:rPr>
              <w:t>измерений</w:t>
            </w:r>
          </w:p>
          <w:p w:rsidR="0027366C" w:rsidRDefault="006404EF">
            <w:pPr>
              <w:pStyle w:val="22"/>
              <w:framePr w:w="9864" w:wrap="notBeside" w:vAnchor="text" w:hAnchor="text" w:xAlign="center" w:y="1"/>
              <w:shd w:val="clear" w:color="auto" w:fill="auto"/>
              <w:spacing w:after="0" w:line="226" w:lineRule="exact"/>
              <w:ind w:left="200"/>
              <w:jc w:val="left"/>
            </w:pPr>
            <w:r>
              <w:rPr>
                <w:rStyle w:val="295pt0"/>
              </w:rPr>
              <w:t>(определений)</w:t>
            </w:r>
          </w:p>
        </w:tc>
        <w:tc>
          <w:tcPr>
            <w:tcW w:w="2554"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w:t>
            </w:r>
          </w:p>
        </w:tc>
      </w:tr>
      <w:tr w:rsidR="0027366C">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2</w:t>
            </w:r>
          </w:p>
        </w:tc>
        <w:tc>
          <w:tcPr>
            <w:tcW w:w="1277"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220"/>
              <w:jc w:val="left"/>
            </w:pPr>
            <w:r>
              <w:rPr>
                <w:rStyle w:val="295pt0"/>
              </w:rPr>
              <w:t>400762.05</w:t>
            </w:r>
          </w:p>
        </w:tc>
        <w:tc>
          <w:tcPr>
            <w:tcW w:w="1272"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160"/>
              <w:jc w:val="left"/>
            </w:pPr>
            <w:r>
              <w:rPr>
                <w:rStyle w:val="295pt0"/>
              </w:rPr>
              <w:t>2301086.12</w:t>
            </w:r>
          </w:p>
        </w:tc>
        <w:tc>
          <w:tcPr>
            <w:tcW w:w="1560" w:type="dxa"/>
            <w:tcBorders>
              <w:top w:val="single" w:sz="4" w:space="0" w:color="auto"/>
              <w:left w:val="single" w:sz="4" w:space="0" w:color="auto"/>
            </w:tcBorders>
            <w:shd w:val="clear" w:color="auto" w:fill="FFFFFF"/>
            <w:vAlign w:val="bottom"/>
          </w:tcPr>
          <w:p w:rsidR="0027366C" w:rsidRDefault="006404EF">
            <w:pPr>
              <w:pStyle w:val="22"/>
              <w:framePr w:w="9864" w:wrap="notBeside" w:vAnchor="text" w:hAnchor="text" w:xAlign="center" w:y="1"/>
              <w:shd w:val="clear" w:color="auto" w:fill="auto"/>
              <w:spacing w:after="0" w:line="226" w:lineRule="exact"/>
            </w:pPr>
            <w:r>
              <w:rPr>
                <w:rStyle w:val="295pt0"/>
              </w:rPr>
              <w:t>метод</w:t>
            </w:r>
          </w:p>
          <w:p w:rsidR="0027366C" w:rsidRDefault="006404EF">
            <w:pPr>
              <w:pStyle w:val="22"/>
              <w:framePr w:w="9864" w:wrap="notBeside" w:vAnchor="text" w:hAnchor="text" w:xAlign="center" w:y="1"/>
              <w:shd w:val="clear" w:color="auto" w:fill="auto"/>
              <w:spacing w:after="0" w:line="226" w:lineRule="exact"/>
            </w:pPr>
            <w:r>
              <w:rPr>
                <w:rStyle w:val="295pt0"/>
              </w:rPr>
              <w:t>спутниковых</w:t>
            </w:r>
          </w:p>
          <w:p w:rsidR="0027366C" w:rsidRDefault="006404EF">
            <w:pPr>
              <w:pStyle w:val="22"/>
              <w:framePr w:w="9864" w:wrap="notBeside" w:vAnchor="text" w:hAnchor="text" w:xAlign="center" w:y="1"/>
              <w:shd w:val="clear" w:color="auto" w:fill="auto"/>
              <w:spacing w:after="0" w:line="226" w:lineRule="exact"/>
              <w:ind w:left="200"/>
              <w:jc w:val="left"/>
            </w:pPr>
            <w:r>
              <w:rPr>
                <w:rStyle w:val="295pt0"/>
              </w:rPr>
              <w:t>геодезических</w:t>
            </w:r>
          </w:p>
          <w:p w:rsidR="0027366C" w:rsidRDefault="006404EF">
            <w:pPr>
              <w:pStyle w:val="22"/>
              <w:framePr w:w="9864" w:wrap="notBeside" w:vAnchor="text" w:hAnchor="text" w:xAlign="center" w:y="1"/>
              <w:shd w:val="clear" w:color="auto" w:fill="auto"/>
              <w:spacing w:after="0" w:line="226" w:lineRule="exact"/>
            </w:pPr>
            <w:r>
              <w:rPr>
                <w:rStyle w:val="295pt0"/>
              </w:rPr>
              <w:t>измерений</w:t>
            </w:r>
          </w:p>
          <w:p w:rsidR="0027366C" w:rsidRDefault="006404EF">
            <w:pPr>
              <w:pStyle w:val="22"/>
              <w:framePr w:w="9864" w:wrap="notBeside" w:vAnchor="text" w:hAnchor="text" w:xAlign="center" w:y="1"/>
              <w:shd w:val="clear" w:color="auto" w:fill="auto"/>
              <w:spacing w:after="0" w:line="226" w:lineRule="exact"/>
              <w:ind w:left="200"/>
              <w:jc w:val="left"/>
            </w:pPr>
            <w:r>
              <w:rPr>
                <w:rStyle w:val="295pt0"/>
              </w:rPr>
              <w:t>(определений)</w:t>
            </w:r>
          </w:p>
        </w:tc>
        <w:tc>
          <w:tcPr>
            <w:tcW w:w="2554"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w:t>
            </w:r>
          </w:p>
        </w:tc>
      </w:tr>
      <w:tr w:rsidR="0027366C">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3</w:t>
            </w:r>
          </w:p>
        </w:tc>
        <w:tc>
          <w:tcPr>
            <w:tcW w:w="1277"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220"/>
              <w:jc w:val="left"/>
            </w:pPr>
            <w:r>
              <w:rPr>
                <w:rStyle w:val="295pt0"/>
              </w:rPr>
              <w:t>400746.51</w:t>
            </w:r>
          </w:p>
        </w:tc>
        <w:tc>
          <w:tcPr>
            <w:tcW w:w="1272"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160"/>
              <w:jc w:val="left"/>
            </w:pPr>
            <w:r>
              <w:rPr>
                <w:rStyle w:val="295pt0"/>
              </w:rPr>
              <w:t>2301069.92</w:t>
            </w:r>
          </w:p>
        </w:tc>
        <w:tc>
          <w:tcPr>
            <w:tcW w:w="1560" w:type="dxa"/>
            <w:tcBorders>
              <w:top w:val="single" w:sz="4" w:space="0" w:color="auto"/>
              <w:left w:val="single" w:sz="4" w:space="0" w:color="auto"/>
            </w:tcBorders>
            <w:shd w:val="clear" w:color="auto" w:fill="FFFFFF"/>
            <w:vAlign w:val="bottom"/>
          </w:tcPr>
          <w:p w:rsidR="0027366C" w:rsidRDefault="006404EF">
            <w:pPr>
              <w:pStyle w:val="22"/>
              <w:framePr w:w="9864" w:wrap="notBeside" w:vAnchor="text" w:hAnchor="text" w:xAlign="center" w:y="1"/>
              <w:shd w:val="clear" w:color="auto" w:fill="auto"/>
              <w:spacing w:after="0" w:line="230" w:lineRule="exact"/>
            </w:pPr>
            <w:r>
              <w:rPr>
                <w:rStyle w:val="295pt0"/>
              </w:rPr>
              <w:t>метод</w:t>
            </w:r>
          </w:p>
          <w:p w:rsidR="0027366C" w:rsidRDefault="006404EF">
            <w:pPr>
              <w:pStyle w:val="22"/>
              <w:framePr w:w="9864" w:wrap="notBeside" w:vAnchor="text" w:hAnchor="text" w:xAlign="center" w:y="1"/>
              <w:shd w:val="clear" w:color="auto" w:fill="auto"/>
              <w:spacing w:after="0" w:line="230" w:lineRule="exact"/>
            </w:pPr>
            <w:r>
              <w:rPr>
                <w:rStyle w:val="295pt0"/>
              </w:rPr>
              <w:t>спутниковых</w:t>
            </w:r>
          </w:p>
          <w:p w:rsidR="0027366C" w:rsidRDefault="006404EF">
            <w:pPr>
              <w:pStyle w:val="22"/>
              <w:framePr w:w="9864" w:wrap="notBeside" w:vAnchor="text" w:hAnchor="text" w:xAlign="center" w:y="1"/>
              <w:shd w:val="clear" w:color="auto" w:fill="auto"/>
              <w:spacing w:after="0" w:line="230" w:lineRule="exact"/>
              <w:ind w:left="200"/>
              <w:jc w:val="left"/>
            </w:pPr>
            <w:r>
              <w:rPr>
                <w:rStyle w:val="295pt0"/>
              </w:rPr>
              <w:t>геодезических</w:t>
            </w:r>
          </w:p>
          <w:p w:rsidR="0027366C" w:rsidRDefault="006404EF">
            <w:pPr>
              <w:pStyle w:val="22"/>
              <w:framePr w:w="9864" w:wrap="notBeside" w:vAnchor="text" w:hAnchor="text" w:xAlign="center" w:y="1"/>
              <w:shd w:val="clear" w:color="auto" w:fill="auto"/>
              <w:spacing w:after="0" w:line="230" w:lineRule="exact"/>
            </w:pPr>
            <w:r>
              <w:rPr>
                <w:rStyle w:val="295pt0"/>
              </w:rPr>
              <w:t>измерений</w:t>
            </w:r>
          </w:p>
          <w:p w:rsidR="0027366C" w:rsidRDefault="006404EF">
            <w:pPr>
              <w:pStyle w:val="22"/>
              <w:framePr w:w="9864" w:wrap="notBeside" w:vAnchor="text" w:hAnchor="text" w:xAlign="center" w:y="1"/>
              <w:shd w:val="clear" w:color="auto" w:fill="auto"/>
              <w:spacing w:after="0" w:line="230" w:lineRule="exact"/>
              <w:ind w:left="200"/>
              <w:jc w:val="left"/>
            </w:pPr>
            <w:r>
              <w:rPr>
                <w:rStyle w:val="295pt0"/>
              </w:rPr>
              <w:t>(определений)</w:t>
            </w:r>
          </w:p>
        </w:tc>
        <w:tc>
          <w:tcPr>
            <w:tcW w:w="2554"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w:t>
            </w:r>
          </w:p>
        </w:tc>
      </w:tr>
      <w:tr w:rsidR="0027366C">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4</w:t>
            </w:r>
          </w:p>
        </w:tc>
        <w:tc>
          <w:tcPr>
            <w:tcW w:w="1277"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220"/>
              <w:jc w:val="left"/>
            </w:pPr>
            <w:r>
              <w:rPr>
                <w:rStyle w:val="295pt0"/>
              </w:rPr>
              <w:t>400763.36</w:t>
            </w:r>
          </w:p>
        </w:tc>
        <w:tc>
          <w:tcPr>
            <w:tcW w:w="1272"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160"/>
              <w:jc w:val="left"/>
            </w:pPr>
            <w:r>
              <w:rPr>
                <w:rStyle w:val="295pt0"/>
              </w:rPr>
              <w:t>2301055.69</w:t>
            </w:r>
          </w:p>
        </w:tc>
        <w:tc>
          <w:tcPr>
            <w:tcW w:w="1560" w:type="dxa"/>
            <w:tcBorders>
              <w:top w:val="single" w:sz="4" w:space="0" w:color="auto"/>
              <w:left w:val="single" w:sz="4" w:space="0" w:color="auto"/>
            </w:tcBorders>
            <w:shd w:val="clear" w:color="auto" w:fill="FFFFFF"/>
            <w:vAlign w:val="bottom"/>
          </w:tcPr>
          <w:p w:rsidR="0027366C" w:rsidRDefault="006404EF">
            <w:pPr>
              <w:pStyle w:val="22"/>
              <w:framePr w:w="9864" w:wrap="notBeside" w:vAnchor="text" w:hAnchor="text" w:xAlign="center" w:y="1"/>
              <w:shd w:val="clear" w:color="auto" w:fill="auto"/>
              <w:spacing w:after="0" w:line="230" w:lineRule="exact"/>
            </w:pPr>
            <w:r>
              <w:rPr>
                <w:rStyle w:val="295pt0"/>
              </w:rPr>
              <w:t>метод</w:t>
            </w:r>
          </w:p>
          <w:p w:rsidR="0027366C" w:rsidRDefault="006404EF">
            <w:pPr>
              <w:pStyle w:val="22"/>
              <w:framePr w:w="9864" w:wrap="notBeside" w:vAnchor="text" w:hAnchor="text" w:xAlign="center" w:y="1"/>
              <w:shd w:val="clear" w:color="auto" w:fill="auto"/>
              <w:spacing w:after="0" w:line="230" w:lineRule="exact"/>
            </w:pPr>
            <w:r>
              <w:rPr>
                <w:rStyle w:val="295pt0"/>
              </w:rPr>
              <w:t>спутниковых</w:t>
            </w:r>
          </w:p>
          <w:p w:rsidR="0027366C" w:rsidRDefault="006404EF">
            <w:pPr>
              <w:pStyle w:val="22"/>
              <w:framePr w:w="9864" w:wrap="notBeside" w:vAnchor="text" w:hAnchor="text" w:xAlign="center" w:y="1"/>
              <w:shd w:val="clear" w:color="auto" w:fill="auto"/>
              <w:spacing w:after="0" w:line="230" w:lineRule="exact"/>
              <w:ind w:left="200"/>
              <w:jc w:val="left"/>
            </w:pPr>
            <w:r>
              <w:rPr>
                <w:rStyle w:val="295pt0"/>
              </w:rPr>
              <w:t>геодезических</w:t>
            </w:r>
          </w:p>
          <w:p w:rsidR="0027366C" w:rsidRDefault="006404EF">
            <w:pPr>
              <w:pStyle w:val="22"/>
              <w:framePr w:w="9864" w:wrap="notBeside" w:vAnchor="text" w:hAnchor="text" w:xAlign="center" w:y="1"/>
              <w:shd w:val="clear" w:color="auto" w:fill="auto"/>
              <w:spacing w:after="0" w:line="230" w:lineRule="exact"/>
            </w:pPr>
            <w:r>
              <w:rPr>
                <w:rStyle w:val="295pt0"/>
              </w:rPr>
              <w:t>измерений</w:t>
            </w:r>
          </w:p>
          <w:p w:rsidR="0027366C" w:rsidRDefault="006404EF">
            <w:pPr>
              <w:pStyle w:val="22"/>
              <w:framePr w:w="9864" w:wrap="notBeside" w:vAnchor="text" w:hAnchor="text" w:xAlign="center" w:y="1"/>
              <w:shd w:val="clear" w:color="auto" w:fill="auto"/>
              <w:spacing w:after="0" w:line="230" w:lineRule="exact"/>
              <w:ind w:left="200"/>
              <w:jc w:val="left"/>
            </w:pPr>
            <w:r>
              <w:rPr>
                <w:rStyle w:val="295pt0"/>
              </w:rPr>
              <w:t>(определений)</w:t>
            </w:r>
          </w:p>
        </w:tc>
        <w:tc>
          <w:tcPr>
            <w:tcW w:w="2554"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w:t>
            </w:r>
          </w:p>
        </w:tc>
      </w:tr>
      <w:tr w:rsidR="0027366C">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1</w:t>
            </w:r>
          </w:p>
        </w:tc>
        <w:tc>
          <w:tcPr>
            <w:tcW w:w="1277"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220"/>
              <w:jc w:val="left"/>
            </w:pPr>
            <w:r>
              <w:rPr>
                <w:rStyle w:val="295pt0"/>
              </w:rPr>
              <w:t>400776.92</w:t>
            </w:r>
          </w:p>
        </w:tc>
        <w:tc>
          <w:tcPr>
            <w:tcW w:w="1272"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160"/>
              <w:jc w:val="left"/>
            </w:pPr>
            <w:r>
              <w:rPr>
                <w:rStyle w:val="295pt0"/>
              </w:rPr>
              <w:t>2301071.88</w:t>
            </w:r>
          </w:p>
        </w:tc>
        <w:tc>
          <w:tcPr>
            <w:tcW w:w="1560" w:type="dxa"/>
            <w:tcBorders>
              <w:top w:val="single" w:sz="4" w:space="0" w:color="auto"/>
              <w:left w:val="single" w:sz="4" w:space="0" w:color="auto"/>
            </w:tcBorders>
            <w:shd w:val="clear" w:color="auto" w:fill="FFFFFF"/>
            <w:vAlign w:val="bottom"/>
          </w:tcPr>
          <w:p w:rsidR="0027366C" w:rsidRDefault="006404EF">
            <w:pPr>
              <w:pStyle w:val="22"/>
              <w:framePr w:w="9864" w:wrap="notBeside" w:vAnchor="text" w:hAnchor="text" w:xAlign="center" w:y="1"/>
              <w:shd w:val="clear" w:color="auto" w:fill="auto"/>
              <w:spacing w:after="0" w:line="226" w:lineRule="exact"/>
            </w:pPr>
            <w:r>
              <w:rPr>
                <w:rStyle w:val="295pt0"/>
              </w:rPr>
              <w:t>метод</w:t>
            </w:r>
          </w:p>
          <w:p w:rsidR="0027366C" w:rsidRDefault="006404EF">
            <w:pPr>
              <w:pStyle w:val="22"/>
              <w:framePr w:w="9864" w:wrap="notBeside" w:vAnchor="text" w:hAnchor="text" w:xAlign="center" w:y="1"/>
              <w:shd w:val="clear" w:color="auto" w:fill="auto"/>
              <w:spacing w:after="0" w:line="226" w:lineRule="exact"/>
            </w:pPr>
            <w:r>
              <w:rPr>
                <w:rStyle w:val="295pt0"/>
              </w:rPr>
              <w:t>спутниковых</w:t>
            </w:r>
          </w:p>
          <w:p w:rsidR="0027366C" w:rsidRDefault="006404EF">
            <w:pPr>
              <w:pStyle w:val="22"/>
              <w:framePr w:w="9864" w:wrap="notBeside" w:vAnchor="text" w:hAnchor="text" w:xAlign="center" w:y="1"/>
              <w:shd w:val="clear" w:color="auto" w:fill="auto"/>
              <w:spacing w:after="0" w:line="226" w:lineRule="exact"/>
              <w:ind w:left="200"/>
              <w:jc w:val="left"/>
            </w:pPr>
            <w:r>
              <w:rPr>
                <w:rStyle w:val="295pt0"/>
              </w:rPr>
              <w:t>геодезических</w:t>
            </w:r>
          </w:p>
          <w:p w:rsidR="0027366C" w:rsidRDefault="006404EF">
            <w:pPr>
              <w:pStyle w:val="22"/>
              <w:framePr w:w="9864" w:wrap="notBeside" w:vAnchor="text" w:hAnchor="text" w:xAlign="center" w:y="1"/>
              <w:shd w:val="clear" w:color="auto" w:fill="auto"/>
              <w:spacing w:after="0" w:line="226" w:lineRule="exact"/>
            </w:pPr>
            <w:r>
              <w:rPr>
                <w:rStyle w:val="295pt0"/>
              </w:rPr>
              <w:t>измерений</w:t>
            </w:r>
          </w:p>
          <w:p w:rsidR="0027366C" w:rsidRDefault="006404EF">
            <w:pPr>
              <w:pStyle w:val="22"/>
              <w:framePr w:w="9864" w:wrap="notBeside" w:vAnchor="text" w:hAnchor="text" w:xAlign="center" w:y="1"/>
              <w:shd w:val="clear" w:color="auto" w:fill="auto"/>
              <w:spacing w:after="0" w:line="226" w:lineRule="exact"/>
              <w:ind w:left="200"/>
              <w:jc w:val="left"/>
            </w:pPr>
            <w:r>
              <w:rPr>
                <w:rStyle w:val="295pt0"/>
              </w:rPr>
              <w:t>(определений)</w:t>
            </w:r>
          </w:p>
        </w:tc>
        <w:tc>
          <w:tcPr>
            <w:tcW w:w="2554"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w:t>
            </w:r>
          </w:p>
        </w:tc>
      </w:tr>
      <w:tr w:rsidR="0027366C">
        <w:trPr>
          <w:trHeight w:hRule="exact" w:val="245"/>
          <w:jc w:val="center"/>
        </w:trPr>
        <w:tc>
          <w:tcPr>
            <w:tcW w:w="1546" w:type="dxa"/>
            <w:tcBorders>
              <w:top w:val="single" w:sz="4" w:space="0" w:color="auto"/>
              <w:left w:val="single" w:sz="4" w:space="0" w:color="auto"/>
            </w:tcBorders>
            <w:shd w:val="clear" w:color="auto" w:fill="FFFFFF"/>
          </w:tcPr>
          <w:p w:rsidR="0027366C" w:rsidRDefault="0027366C">
            <w:pPr>
              <w:framePr w:w="9864" w:wrap="notBeside" w:vAnchor="text" w:hAnchor="text" w:xAlign="center" w:y="1"/>
              <w:rPr>
                <w:sz w:val="10"/>
                <w:szCs w:val="10"/>
              </w:rPr>
            </w:pPr>
          </w:p>
        </w:tc>
        <w:tc>
          <w:tcPr>
            <w:tcW w:w="1277" w:type="dxa"/>
            <w:tcBorders>
              <w:top w:val="single" w:sz="4" w:space="0" w:color="auto"/>
              <w:left w:val="single" w:sz="4" w:space="0" w:color="auto"/>
            </w:tcBorders>
            <w:shd w:val="clear" w:color="auto" w:fill="FFFFFF"/>
          </w:tcPr>
          <w:p w:rsidR="0027366C" w:rsidRDefault="0027366C">
            <w:pPr>
              <w:framePr w:w="9864"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7366C" w:rsidRDefault="0027366C">
            <w:pPr>
              <w:framePr w:w="9864" w:wrap="notBeside" w:vAnchor="text" w:hAnchor="text" w:xAlign="center" w:y="1"/>
              <w:rPr>
                <w:sz w:val="10"/>
                <w:szCs w:val="10"/>
              </w:rPr>
            </w:pPr>
          </w:p>
        </w:tc>
        <w:tc>
          <w:tcPr>
            <w:tcW w:w="1560" w:type="dxa"/>
            <w:tcBorders>
              <w:top w:val="single" w:sz="4" w:space="0" w:color="auto"/>
              <w:left w:val="single" w:sz="4" w:space="0" w:color="auto"/>
            </w:tcBorders>
            <w:shd w:val="clear" w:color="auto" w:fill="FFFFFF"/>
          </w:tcPr>
          <w:p w:rsidR="0027366C" w:rsidRDefault="0027366C">
            <w:pPr>
              <w:framePr w:w="9864" w:wrap="notBeside" w:vAnchor="text" w:hAnchor="text" w:xAlign="center" w:y="1"/>
              <w:rPr>
                <w:sz w:val="10"/>
                <w:szCs w:val="10"/>
              </w:rPr>
            </w:pPr>
          </w:p>
        </w:tc>
        <w:tc>
          <w:tcPr>
            <w:tcW w:w="2554" w:type="dxa"/>
            <w:tcBorders>
              <w:top w:val="single" w:sz="4" w:space="0" w:color="auto"/>
              <w:left w:val="single" w:sz="4" w:space="0" w:color="auto"/>
            </w:tcBorders>
            <w:shd w:val="clear" w:color="auto" w:fill="FFFFFF"/>
          </w:tcPr>
          <w:p w:rsidR="0027366C" w:rsidRDefault="0027366C">
            <w:pPr>
              <w:framePr w:w="9864" w:wrap="notBeside" w:vAnchor="text" w:hAnchor="text" w:xAlign="center" w:y="1"/>
              <w:rPr>
                <w:sz w:val="10"/>
                <w:szCs w:val="10"/>
              </w:rPr>
            </w:pPr>
          </w:p>
        </w:tc>
        <w:tc>
          <w:tcPr>
            <w:tcW w:w="1656" w:type="dxa"/>
            <w:tcBorders>
              <w:top w:val="single" w:sz="4" w:space="0" w:color="auto"/>
              <w:left w:val="single" w:sz="4" w:space="0" w:color="auto"/>
              <w:right w:val="single" w:sz="4" w:space="0" w:color="auto"/>
            </w:tcBorders>
            <w:shd w:val="clear" w:color="auto" w:fill="FFFFFF"/>
          </w:tcPr>
          <w:p w:rsidR="0027366C" w:rsidRDefault="0027366C">
            <w:pPr>
              <w:framePr w:w="9864" w:wrap="notBeside" w:vAnchor="text" w:hAnchor="text" w:xAlign="center" w:y="1"/>
              <w:rPr>
                <w:sz w:val="10"/>
                <w:szCs w:val="10"/>
              </w:rPr>
            </w:pPr>
          </w:p>
        </w:tc>
      </w:tr>
      <w:tr w:rsidR="0027366C">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5</w:t>
            </w:r>
          </w:p>
        </w:tc>
        <w:tc>
          <w:tcPr>
            <w:tcW w:w="1277"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220"/>
              <w:jc w:val="left"/>
            </w:pPr>
            <w:r>
              <w:rPr>
                <w:rStyle w:val="295pt0"/>
              </w:rPr>
              <w:t>400925.72</w:t>
            </w:r>
          </w:p>
        </w:tc>
        <w:tc>
          <w:tcPr>
            <w:tcW w:w="1272"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160"/>
              <w:jc w:val="left"/>
            </w:pPr>
            <w:r>
              <w:rPr>
                <w:rStyle w:val="295pt0"/>
              </w:rPr>
              <w:t>2301278.14</w:t>
            </w:r>
          </w:p>
        </w:tc>
        <w:tc>
          <w:tcPr>
            <w:tcW w:w="1560" w:type="dxa"/>
            <w:tcBorders>
              <w:top w:val="single" w:sz="4" w:space="0" w:color="auto"/>
              <w:left w:val="single" w:sz="4" w:space="0" w:color="auto"/>
            </w:tcBorders>
            <w:shd w:val="clear" w:color="auto" w:fill="FFFFFF"/>
            <w:vAlign w:val="bottom"/>
          </w:tcPr>
          <w:p w:rsidR="0027366C" w:rsidRDefault="006404EF">
            <w:pPr>
              <w:pStyle w:val="22"/>
              <w:framePr w:w="9864" w:wrap="notBeside" w:vAnchor="text" w:hAnchor="text" w:xAlign="center" w:y="1"/>
              <w:shd w:val="clear" w:color="auto" w:fill="auto"/>
              <w:spacing w:after="0" w:line="230" w:lineRule="exact"/>
            </w:pPr>
            <w:r>
              <w:rPr>
                <w:rStyle w:val="295pt0"/>
              </w:rPr>
              <w:t>метод</w:t>
            </w:r>
          </w:p>
          <w:p w:rsidR="0027366C" w:rsidRDefault="006404EF">
            <w:pPr>
              <w:pStyle w:val="22"/>
              <w:framePr w:w="9864" w:wrap="notBeside" w:vAnchor="text" w:hAnchor="text" w:xAlign="center" w:y="1"/>
              <w:shd w:val="clear" w:color="auto" w:fill="auto"/>
              <w:spacing w:after="0" w:line="230" w:lineRule="exact"/>
            </w:pPr>
            <w:r>
              <w:rPr>
                <w:rStyle w:val="295pt0"/>
              </w:rPr>
              <w:t>спутниковых</w:t>
            </w:r>
          </w:p>
          <w:p w:rsidR="0027366C" w:rsidRDefault="006404EF">
            <w:pPr>
              <w:pStyle w:val="22"/>
              <w:framePr w:w="9864" w:wrap="notBeside" w:vAnchor="text" w:hAnchor="text" w:xAlign="center" w:y="1"/>
              <w:shd w:val="clear" w:color="auto" w:fill="auto"/>
              <w:spacing w:after="0" w:line="230" w:lineRule="exact"/>
              <w:ind w:left="200"/>
              <w:jc w:val="left"/>
            </w:pPr>
            <w:r>
              <w:rPr>
                <w:rStyle w:val="295pt0"/>
              </w:rPr>
              <w:t>геодезических</w:t>
            </w:r>
          </w:p>
          <w:p w:rsidR="0027366C" w:rsidRDefault="006404EF">
            <w:pPr>
              <w:pStyle w:val="22"/>
              <w:framePr w:w="9864" w:wrap="notBeside" w:vAnchor="text" w:hAnchor="text" w:xAlign="center" w:y="1"/>
              <w:shd w:val="clear" w:color="auto" w:fill="auto"/>
              <w:spacing w:after="0" w:line="230" w:lineRule="exact"/>
            </w:pPr>
            <w:r>
              <w:rPr>
                <w:rStyle w:val="295pt0"/>
              </w:rPr>
              <w:t>измерений</w:t>
            </w:r>
          </w:p>
          <w:p w:rsidR="0027366C" w:rsidRDefault="006404EF">
            <w:pPr>
              <w:pStyle w:val="22"/>
              <w:framePr w:w="9864" w:wrap="notBeside" w:vAnchor="text" w:hAnchor="text" w:xAlign="center" w:y="1"/>
              <w:shd w:val="clear" w:color="auto" w:fill="auto"/>
              <w:spacing w:after="0" w:line="230" w:lineRule="exact"/>
              <w:ind w:left="200"/>
              <w:jc w:val="left"/>
            </w:pPr>
            <w:r>
              <w:rPr>
                <w:rStyle w:val="295pt0"/>
              </w:rPr>
              <w:t>(определений)</w:t>
            </w:r>
          </w:p>
        </w:tc>
        <w:tc>
          <w:tcPr>
            <w:tcW w:w="2554"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w:t>
            </w:r>
          </w:p>
        </w:tc>
      </w:tr>
      <w:tr w:rsidR="0027366C">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6</w:t>
            </w:r>
          </w:p>
        </w:tc>
        <w:tc>
          <w:tcPr>
            <w:tcW w:w="1277"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220"/>
              <w:jc w:val="left"/>
            </w:pPr>
            <w:r>
              <w:rPr>
                <w:rStyle w:val="295pt0"/>
              </w:rPr>
              <w:t>400934.98</w:t>
            </w:r>
          </w:p>
        </w:tc>
        <w:tc>
          <w:tcPr>
            <w:tcW w:w="1272"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160"/>
              <w:jc w:val="left"/>
            </w:pPr>
            <w:r>
              <w:rPr>
                <w:rStyle w:val="295pt0"/>
              </w:rPr>
              <w:t>2301300.30</w:t>
            </w:r>
          </w:p>
        </w:tc>
        <w:tc>
          <w:tcPr>
            <w:tcW w:w="1560" w:type="dxa"/>
            <w:tcBorders>
              <w:top w:val="single" w:sz="4" w:space="0" w:color="auto"/>
              <w:left w:val="single" w:sz="4" w:space="0" w:color="auto"/>
            </w:tcBorders>
            <w:shd w:val="clear" w:color="auto" w:fill="FFFFFF"/>
            <w:vAlign w:val="bottom"/>
          </w:tcPr>
          <w:p w:rsidR="0027366C" w:rsidRDefault="006404EF">
            <w:pPr>
              <w:pStyle w:val="22"/>
              <w:framePr w:w="9864" w:wrap="notBeside" w:vAnchor="text" w:hAnchor="text" w:xAlign="center" w:y="1"/>
              <w:shd w:val="clear" w:color="auto" w:fill="auto"/>
              <w:spacing w:after="0" w:line="230" w:lineRule="exact"/>
            </w:pPr>
            <w:r>
              <w:rPr>
                <w:rStyle w:val="295pt0"/>
              </w:rPr>
              <w:t>метод</w:t>
            </w:r>
          </w:p>
          <w:p w:rsidR="0027366C" w:rsidRDefault="006404EF">
            <w:pPr>
              <w:pStyle w:val="22"/>
              <w:framePr w:w="9864" w:wrap="notBeside" w:vAnchor="text" w:hAnchor="text" w:xAlign="center" w:y="1"/>
              <w:shd w:val="clear" w:color="auto" w:fill="auto"/>
              <w:spacing w:after="0" w:line="230" w:lineRule="exact"/>
            </w:pPr>
            <w:r>
              <w:rPr>
                <w:rStyle w:val="295pt0"/>
              </w:rPr>
              <w:t>спутниковых</w:t>
            </w:r>
          </w:p>
          <w:p w:rsidR="0027366C" w:rsidRDefault="006404EF">
            <w:pPr>
              <w:pStyle w:val="22"/>
              <w:framePr w:w="9864" w:wrap="notBeside" w:vAnchor="text" w:hAnchor="text" w:xAlign="center" w:y="1"/>
              <w:shd w:val="clear" w:color="auto" w:fill="auto"/>
              <w:spacing w:after="0" w:line="230" w:lineRule="exact"/>
              <w:ind w:left="200"/>
              <w:jc w:val="left"/>
            </w:pPr>
            <w:r>
              <w:rPr>
                <w:rStyle w:val="295pt0"/>
              </w:rPr>
              <w:t>геодезических</w:t>
            </w:r>
          </w:p>
          <w:p w:rsidR="0027366C" w:rsidRDefault="006404EF">
            <w:pPr>
              <w:pStyle w:val="22"/>
              <w:framePr w:w="9864" w:wrap="notBeside" w:vAnchor="text" w:hAnchor="text" w:xAlign="center" w:y="1"/>
              <w:shd w:val="clear" w:color="auto" w:fill="auto"/>
              <w:spacing w:after="0" w:line="230" w:lineRule="exact"/>
            </w:pPr>
            <w:r>
              <w:rPr>
                <w:rStyle w:val="295pt0"/>
              </w:rPr>
              <w:t>измерений</w:t>
            </w:r>
          </w:p>
          <w:p w:rsidR="0027366C" w:rsidRDefault="006404EF">
            <w:pPr>
              <w:pStyle w:val="22"/>
              <w:framePr w:w="9864" w:wrap="notBeside" w:vAnchor="text" w:hAnchor="text" w:xAlign="center" w:y="1"/>
              <w:shd w:val="clear" w:color="auto" w:fill="auto"/>
              <w:spacing w:after="0" w:line="230" w:lineRule="exact"/>
              <w:ind w:left="200"/>
              <w:jc w:val="left"/>
            </w:pPr>
            <w:r>
              <w:rPr>
                <w:rStyle w:val="295pt0"/>
              </w:rPr>
              <w:t>(определений)</w:t>
            </w:r>
          </w:p>
        </w:tc>
        <w:tc>
          <w:tcPr>
            <w:tcW w:w="2554"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w:t>
            </w:r>
          </w:p>
        </w:tc>
      </w:tr>
      <w:tr w:rsidR="0027366C">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7</w:t>
            </w:r>
          </w:p>
        </w:tc>
        <w:tc>
          <w:tcPr>
            <w:tcW w:w="1277"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220"/>
              <w:jc w:val="left"/>
            </w:pPr>
            <w:r>
              <w:rPr>
                <w:rStyle w:val="295pt0"/>
              </w:rPr>
              <w:t>400916.81</w:t>
            </w:r>
          </w:p>
        </w:tc>
        <w:tc>
          <w:tcPr>
            <w:tcW w:w="1272"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160"/>
              <w:jc w:val="left"/>
            </w:pPr>
            <w:r>
              <w:rPr>
                <w:rStyle w:val="295pt0"/>
              </w:rPr>
              <w:t>2301306.59</w:t>
            </w:r>
          </w:p>
        </w:tc>
        <w:tc>
          <w:tcPr>
            <w:tcW w:w="1560" w:type="dxa"/>
            <w:tcBorders>
              <w:top w:val="single" w:sz="4" w:space="0" w:color="auto"/>
              <w:left w:val="single" w:sz="4" w:space="0" w:color="auto"/>
            </w:tcBorders>
            <w:shd w:val="clear" w:color="auto" w:fill="FFFFFF"/>
            <w:vAlign w:val="bottom"/>
          </w:tcPr>
          <w:p w:rsidR="0027366C" w:rsidRDefault="006404EF">
            <w:pPr>
              <w:pStyle w:val="22"/>
              <w:framePr w:w="9864" w:wrap="notBeside" w:vAnchor="text" w:hAnchor="text" w:xAlign="center" w:y="1"/>
              <w:shd w:val="clear" w:color="auto" w:fill="auto"/>
              <w:spacing w:after="0" w:line="226" w:lineRule="exact"/>
            </w:pPr>
            <w:r>
              <w:rPr>
                <w:rStyle w:val="295pt0"/>
              </w:rPr>
              <w:t>метод</w:t>
            </w:r>
          </w:p>
          <w:p w:rsidR="0027366C" w:rsidRDefault="006404EF">
            <w:pPr>
              <w:pStyle w:val="22"/>
              <w:framePr w:w="9864" w:wrap="notBeside" w:vAnchor="text" w:hAnchor="text" w:xAlign="center" w:y="1"/>
              <w:shd w:val="clear" w:color="auto" w:fill="auto"/>
              <w:spacing w:after="0" w:line="226" w:lineRule="exact"/>
            </w:pPr>
            <w:r>
              <w:rPr>
                <w:rStyle w:val="295pt0"/>
              </w:rPr>
              <w:t>спутниковых</w:t>
            </w:r>
          </w:p>
          <w:p w:rsidR="0027366C" w:rsidRDefault="006404EF">
            <w:pPr>
              <w:pStyle w:val="22"/>
              <w:framePr w:w="9864" w:wrap="notBeside" w:vAnchor="text" w:hAnchor="text" w:xAlign="center" w:y="1"/>
              <w:shd w:val="clear" w:color="auto" w:fill="auto"/>
              <w:spacing w:after="0" w:line="226" w:lineRule="exact"/>
              <w:ind w:left="200"/>
              <w:jc w:val="left"/>
            </w:pPr>
            <w:r>
              <w:rPr>
                <w:rStyle w:val="295pt0"/>
              </w:rPr>
              <w:t>геодезических</w:t>
            </w:r>
          </w:p>
          <w:p w:rsidR="0027366C" w:rsidRDefault="006404EF">
            <w:pPr>
              <w:pStyle w:val="22"/>
              <w:framePr w:w="9864" w:wrap="notBeside" w:vAnchor="text" w:hAnchor="text" w:xAlign="center" w:y="1"/>
              <w:shd w:val="clear" w:color="auto" w:fill="auto"/>
              <w:spacing w:after="0" w:line="226" w:lineRule="exact"/>
            </w:pPr>
            <w:r>
              <w:rPr>
                <w:rStyle w:val="295pt0"/>
              </w:rPr>
              <w:t>измерений</w:t>
            </w:r>
          </w:p>
          <w:p w:rsidR="0027366C" w:rsidRDefault="006404EF">
            <w:pPr>
              <w:pStyle w:val="22"/>
              <w:framePr w:w="9864" w:wrap="notBeside" w:vAnchor="text" w:hAnchor="text" w:xAlign="center" w:y="1"/>
              <w:shd w:val="clear" w:color="auto" w:fill="auto"/>
              <w:spacing w:after="0" w:line="226" w:lineRule="exact"/>
              <w:ind w:left="200"/>
              <w:jc w:val="left"/>
            </w:pPr>
            <w:r>
              <w:rPr>
                <w:rStyle w:val="295pt0"/>
              </w:rPr>
              <w:t>(определений)</w:t>
            </w:r>
          </w:p>
        </w:tc>
        <w:tc>
          <w:tcPr>
            <w:tcW w:w="2554"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w:t>
            </w:r>
          </w:p>
        </w:tc>
      </w:tr>
      <w:tr w:rsidR="0027366C">
        <w:trPr>
          <w:trHeight w:hRule="exact" w:val="1171"/>
          <w:jc w:val="center"/>
        </w:trPr>
        <w:tc>
          <w:tcPr>
            <w:tcW w:w="1546" w:type="dxa"/>
            <w:tcBorders>
              <w:top w:val="single" w:sz="4" w:space="0" w:color="auto"/>
              <w:left w:val="single" w:sz="4" w:space="0" w:color="auto"/>
              <w:bottom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8</w:t>
            </w:r>
          </w:p>
        </w:tc>
        <w:tc>
          <w:tcPr>
            <w:tcW w:w="1277" w:type="dxa"/>
            <w:tcBorders>
              <w:top w:val="single" w:sz="4" w:space="0" w:color="auto"/>
              <w:left w:val="single" w:sz="4" w:space="0" w:color="auto"/>
              <w:bottom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220"/>
              <w:jc w:val="left"/>
            </w:pPr>
            <w:r>
              <w:rPr>
                <w:rStyle w:val="295pt0"/>
              </w:rPr>
              <w:t>400911.18</w:t>
            </w:r>
          </w:p>
        </w:tc>
        <w:tc>
          <w:tcPr>
            <w:tcW w:w="1272" w:type="dxa"/>
            <w:tcBorders>
              <w:top w:val="single" w:sz="4" w:space="0" w:color="auto"/>
              <w:left w:val="single" w:sz="4" w:space="0" w:color="auto"/>
              <w:bottom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160"/>
              <w:jc w:val="left"/>
            </w:pPr>
            <w:r>
              <w:rPr>
                <w:rStyle w:val="295pt0"/>
              </w:rPr>
              <w:t>2301286.75</w:t>
            </w:r>
          </w:p>
        </w:tc>
        <w:tc>
          <w:tcPr>
            <w:tcW w:w="1560" w:type="dxa"/>
            <w:tcBorders>
              <w:top w:val="single" w:sz="4" w:space="0" w:color="auto"/>
              <w:left w:val="single" w:sz="4" w:space="0" w:color="auto"/>
              <w:bottom w:val="single" w:sz="4" w:space="0" w:color="auto"/>
            </w:tcBorders>
            <w:shd w:val="clear" w:color="auto" w:fill="FFFFFF"/>
            <w:vAlign w:val="bottom"/>
          </w:tcPr>
          <w:p w:rsidR="0027366C" w:rsidRDefault="006404EF">
            <w:pPr>
              <w:pStyle w:val="22"/>
              <w:framePr w:w="9864" w:wrap="notBeside" w:vAnchor="text" w:hAnchor="text" w:xAlign="center" w:y="1"/>
              <w:shd w:val="clear" w:color="auto" w:fill="auto"/>
              <w:spacing w:after="0" w:line="230" w:lineRule="exact"/>
            </w:pPr>
            <w:r>
              <w:rPr>
                <w:rStyle w:val="295pt0"/>
              </w:rPr>
              <w:t>метод</w:t>
            </w:r>
          </w:p>
          <w:p w:rsidR="0027366C" w:rsidRDefault="006404EF">
            <w:pPr>
              <w:pStyle w:val="22"/>
              <w:framePr w:w="9864" w:wrap="notBeside" w:vAnchor="text" w:hAnchor="text" w:xAlign="center" w:y="1"/>
              <w:shd w:val="clear" w:color="auto" w:fill="auto"/>
              <w:spacing w:after="0" w:line="230" w:lineRule="exact"/>
            </w:pPr>
            <w:r>
              <w:rPr>
                <w:rStyle w:val="295pt0"/>
              </w:rPr>
              <w:t>спутниковых</w:t>
            </w:r>
          </w:p>
          <w:p w:rsidR="0027366C" w:rsidRDefault="006404EF">
            <w:pPr>
              <w:pStyle w:val="22"/>
              <w:framePr w:w="9864" w:wrap="notBeside" w:vAnchor="text" w:hAnchor="text" w:xAlign="center" w:y="1"/>
              <w:shd w:val="clear" w:color="auto" w:fill="auto"/>
              <w:spacing w:after="0" w:line="230" w:lineRule="exact"/>
              <w:ind w:left="200"/>
              <w:jc w:val="left"/>
            </w:pPr>
            <w:r>
              <w:rPr>
                <w:rStyle w:val="295pt0"/>
              </w:rPr>
              <w:t>геодезических</w:t>
            </w:r>
          </w:p>
          <w:p w:rsidR="0027366C" w:rsidRDefault="006404EF">
            <w:pPr>
              <w:pStyle w:val="22"/>
              <w:framePr w:w="9864" w:wrap="notBeside" w:vAnchor="text" w:hAnchor="text" w:xAlign="center" w:y="1"/>
              <w:shd w:val="clear" w:color="auto" w:fill="auto"/>
              <w:spacing w:after="0" w:line="230" w:lineRule="exact"/>
            </w:pPr>
            <w:r>
              <w:rPr>
                <w:rStyle w:val="295pt0"/>
              </w:rPr>
              <w:t>измерений</w:t>
            </w:r>
          </w:p>
          <w:p w:rsidR="0027366C" w:rsidRDefault="006404EF">
            <w:pPr>
              <w:pStyle w:val="22"/>
              <w:framePr w:w="9864" w:wrap="notBeside" w:vAnchor="text" w:hAnchor="text" w:xAlign="center" w:y="1"/>
              <w:shd w:val="clear" w:color="auto" w:fill="auto"/>
              <w:spacing w:after="0" w:line="230" w:lineRule="exact"/>
              <w:ind w:left="200"/>
              <w:jc w:val="left"/>
            </w:pPr>
            <w:r>
              <w:rPr>
                <w:rStyle w:val="295pt0"/>
              </w:rPr>
              <w:t>(определений)</w:t>
            </w:r>
          </w:p>
        </w:tc>
        <w:tc>
          <w:tcPr>
            <w:tcW w:w="2554" w:type="dxa"/>
            <w:tcBorders>
              <w:top w:val="single" w:sz="4" w:space="0" w:color="auto"/>
              <w:left w:val="single" w:sz="4" w:space="0" w:color="auto"/>
              <w:bottom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0.1</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w:t>
            </w:r>
          </w:p>
        </w:tc>
      </w:tr>
    </w:tbl>
    <w:p w:rsidR="0027366C" w:rsidRDefault="0027366C">
      <w:pPr>
        <w:framePr w:w="9864" w:wrap="notBeside" w:vAnchor="text" w:hAnchor="text" w:xAlign="center" w:y="1"/>
        <w:rPr>
          <w:sz w:val="2"/>
          <w:szCs w:val="2"/>
        </w:rPr>
      </w:pPr>
    </w:p>
    <w:p w:rsidR="0027366C" w:rsidRDefault="0027366C">
      <w:pPr>
        <w:rPr>
          <w:sz w:val="2"/>
          <w:szCs w:val="2"/>
        </w:rPr>
      </w:pPr>
    </w:p>
    <w:tbl>
      <w:tblPr>
        <w:tblOverlap w:val="never"/>
        <w:tblW w:w="0" w:type="auto"/>
        <w:jc w:val="center"/>
        <w:tblLayout w:type="fixed"/>
        <w:tblCellMar>
          <w:left w:w="10" w:type="dxa"/>
          <w:right w:w="10" w:type="dxa"/>
        </w:tblCellMar>
        <w:tblLook w:val="04A0"/>
      </w:tblPr>
      <w:tblGrid>
        <w:gridCol w:w="1546"/>
        <w:gridCol w:w="1277"/>
        <w:gridCol w:w="1272"/>
        <w:gridCol w:w="1560"/>
        <w:gridCol w:w="2554"/>
        <w:gridCol w:w="1656"/>
      </w:tblGrid>
      <w:tr w:rsidR="0027366C">
        <w:trPr>
          <w:trHeight w:hRule="exact" w:val="254"/>
          <w:jc w:val="center"/>
        </w:trPr>
        <w:tc>
          <w:tcPr>
            <w:tcW w:w="1546" w:type="dxa"/>
            <w:tcBorders>
              <w:top w:val="single" w:sz="4" w:space="0" w:color="auto"/>
              <w:left w:val="single" w:sz="4" w:space="0" w:color="auto"/>
            </w:tcBorders>
            <w:shd w:val="clear" w:color="auto" w:fill="FFFFFF"/>
            <w:vAlign w:val="bottom"/>
          </w:tcPr>
          <w:p w:rsidR="0027366C" w:rsidRDefault="006404EF">
            <w:pPr>
              <w:pStyle w:val="22"/>
              <w:framePr w:w="9864" w:wrap="notBeside" w:vAnchor="text" w:hAnchor="text" w:xAlign="center" w:y="1"/>
              <w:shd w:val="clear" w:color="auto" w:fill="auto"/>
              <w:spacing w:after="0" w:line="222" w:lineRule="exact"/>
            </w:pPr>
            <w:r>
              <w:rPr>
                <w:rStyle w:val="210pt0"/>
                <w:b/>
                <w:bCs/>
              </w:rPr>
              <w:lastRenderedPageBreak/>
              <w:t>1</w:t>
            </w:r>
          </w:p>
        </w:tc>
        <w:tc>
          <w:tcPr>
            <w:tcW w:w="1277" w:type="dxa"/>
            <w:tcBorders>
              <w:top w:val="single" w:sz="4" w:space="0" w:color="auto"/>
              <w:left w:val="single" w:sz="4" w:space="0" w:color="auto"/>
            </w:tcBorders>
            <w:shd w:val="clear" w:color="auto" w:fill="FFFFFF"/>
            <w:vAlign w:val="bottom"/>
          </w:tcPr>
          <w:p w:rsidR="0027366C" w:rsidRDefault="006404EF">
            <w:pPr>
              <w:pStyle w:val="22"/>
              <w:framePr w:w="9864" w:wrap="notBeside" w:vAnchor="text" w:hAnchor="text" w:xAlign="center" w:y="1"/>
              <w:shd w:val="clear" w:color="auto" w:fill="auto"/>
              <w:spacing w:after="0" w:line="222" w:lineRule="exact"/>
            </w:pPr>
            <w:r>
              <w:rPr>
                <w:rStyle w:val="210pt0"/>
                <w:b/>
                <w:bCs/>
                <w:lang w:val="en-US" w:eastAsia="en-US" w:bidi="en-US"/>
              </w:rPr>
              <w:t>2</w:t>
            </w:r>
          </w:p>
        </w:tc>
        <w:tc>
          <w:tcPr>
            <w:tcW w:w="1272"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22" w:lineRule="exact"/>
            </w:pPr>
            <w:r>
              <w:rPr>
                <w:rStyle w:val="210pt0"/>
                <w:b/>
                <w:bCs/>
                <w:lang w:val="en-US" w:eastAsia="en-US" w:bidi="en-US"/>
              </w:rPr>
              <w:t>3</w:t>
            </w:r>
          </w:p>
        </w:tc>
        <w:tc>
          <w:tcPr>
            <w:tcW w:w="1560"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22" w:lineRule="exact"/>
            </w:pPr>
            <w:r>
              <w:rPr>
                <w:rStyle w:val="210pt0"/>
                <w:b/>
                <w:bCs/>
                <w:lang w:val="en-US" w:eastAsia="en-US" w:bidi="en-US"/>
              </w:rPr>
              <w:t>4</w:t>
            </w:r>
          </w:p>
        </w:tc>
        <w:tc>
          <w:tcPr>
            <w:tcW w:w="2554"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22" w:lineRule="exact"/>
            </w:pPr>
            <w:r>
              <w:rPr>
                <w:rStyle w:val="210pt0"/>
                <w:b/>
                <w:bCs/>
              </w:rPr>
              <w:t>5</w:t>
            </w:r>
          </w:p>
        </w:tc>
        <w:tc>
          <w:tcPr>
            <w:tcW w:w="1656"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9864" w:wrap="notBeside" w:vAnchor="text" w:hAnchor="text" w:xAlign="center" w:y="1"/>
              <w:shd w:val="clear" w:color="auto" w:fill="auto"/>
              <w:spacing w:after="0" w:line="222" w:lineRule="exact"/>
            </w:pPr>
            <w:r>
              <w:rPr>
                <w:rStyle w:val="210pt0"/>
                <w:b/>
                <w:bCs/>
              </w:rPr>
              <w:t>6</w:t>
            </w:r>
          </w:p>
        </w:tc>
      </w:tr>
      <w:tr w:rsidR="0027366C">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lang w:val="en-US" w:eastAsia="en-US" w:bidi="en-US"/>
              </w:rPr>
              <w:t>9</w:t>
            </w:r>
          </w:p>
        </w:tc>
        <w:tc>
          <w:tcPr>
            <w:tcW w:w="1277"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220"/>
              <w:jc w:val="left"/>
            </w:pPr>
            <w:r>
              <w:rPr>
                <w:rStyle w:val="295pt0"/>
                <w:lang w:val="en-US" w:eastAsia="en-US" w:bidi="en-US"/>
              </w:rPr>
              <w:t>400911.51</w:t>
            </w:r>
          </w:p>
        </w:tc>
        <w:tc>
          <w:tcPr>
            <w:tcW w:w="1272"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160"/>
              <w:jc w:val="left"/>
            </w:pPr>
            <w:r>
              <w:rPr>
                <w:rStyle w:val="295pt0"/>
                <w:lang w:val="en-US" w:eastAsia="en-US" w:bidi="en-US"/>
              </w:rPr>
              <w:t>2301283.77</w:t>
            </w:r>
          </w:p>
        </w:tc>
        <w:tc>
          <w:tcPr>
            <w:tcW w:w="1560" w:type="dxa"/>
            <w:tcBorders>
              <w:top w:val="single" w:sz="4" w:space="0" w:color="auto"/>
              <w:left w:val="single" w:sz="4" w:space="0" w:color="auto"/>
            </w:tcBorders>
            <w:shd w:val="clear" w:color="auto" w:fill="FFFFFF"/>
            <w:vAlign w:val="bottom"/>
          </w:tcPr>
          <w:p w:rsidR="0027366C" w:rsidRDefault="006404EF">
            <w:pPr>
              <w:pStyle w:val="22"/>
              <w:framePr w:w="9864" w:wrap="notBeside" w:vAnchor="text" w:hAnchor="text" w:xAlign="center" w:y="1"/>
              <w:shd w:val="clear" w:color="auto" w:fill="auto"/>
              <w:spacing w:after="0" w:line="230" w:lineRule="exact"/>
            </w:pPr>
            <w:r>
              <w:rPr>
                <w:rStyle w:val="295pt0"/>
              </w:rPr>
              <w:t>метод</w:t>
            </w:r>
          </w:p>
          <w:p w:rsidR="0027366C" w:rsidRDefault="006404EF">
            <w:pPr>
              <w:pStyle w:val="22"/>
              <w:framePr w:w="9864" w:wrap="notBeside" w:vAnchor="text" w:hAnchor="text" w:xAlign="center" w:y="1"/>
              <w:shd w:val="clear" w:color="auto" w:fill="auto"/>
              <w:spacing w:after="0" w:line="230" w:lineRule="exact"/>
            </w:pPr>
            <w:r>
              <w:rPr>
                <w:rStyle w:val="295pt0"/>
              </w:rPr>
              <w:t>спутниковых</w:t>
            </w:r>
          </w:p>
          <w:p w:rsidR="0027366C" w:rsidRDefault="006404EF">
            <w:pPr>
              <w:pStyle w:val="22"/>
              <w:framePr w:w="9864" w:wrap="notBeside" w:vAnchor="text" w:hAnchor="text" w:xAlign="center" w:y="1"/>
              <w:shd w:val="clear" w:color="auto" w:fill="auto"/>
              <w:spacing w:after="0" w:line="230" w:lineRule="exact"/>
              <w:ind w:left="200"/>
              <w:jc w:val="left"/>
            </w:pPr>
            <w:r>
              <w:rPr>
                <w:rStyle w:val="295pt0"/>
              </w:rPr>
              <w:t>геодезических</w:t>
            </w:r>
          </w:p>
          <w:p w:rsidR="0027366C" w:rsidRDefault="006404EF">
            <w:pPr>
              <w:pStyle w:val="22"/>
              <w:framePr w:w="9864" w:wrap="notBeside" w:vAnchor="text" w:hAnchor="text" w:xAlign="center" w:y="1"/>
              <w:shd w:val="clear" w:color="auto" w:fill="auto"/>
              <w:spacing w:after="0" w:line="230" w:lineRule="exact"/>
            </w:pPr>
            <w:r>
              <w:rPr>
                <w:rStyle w:val="295pt0"/>
              </w:rPr>
              <w:t>измерений</w:t>
            </w:r>
          </w:p>
          <w:p w:rsidR="0027366C" w:rsidRDefault="006404EF">
            <w:pPr>
              <w:pStyle w:val="22"/>
              <w:framePr w:w="9864" w:wrap="notBeside" w:vAnchor="text" w:hAnchor="text" w:xAlign="center" w:y="1"/>
              <w:shd w:val="clear" w:color="auto" w:fill="auto"/>
              <w:spacing w:after="0" w:line="230" w:lineRule="exact"/>
              <w:ind w:left="200"/>
              <w:jc w:val="left"/>
            </w:pPr>
            <w:r>
              <w:rPr>
                <w:rStyle w:val="295pt0"/>
              </w:rPr>
              <w:t>(определений)</w:t>
            </w:r>
          </w:p>
        </w:tc>
        <w:tc>
          <w:tcPr>
            <w:tcW w:w="2554"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w:t>
            </w:r>
          </w:p>
        </w:tc>
      </w:tr>
      <w:tr w:rsidR="0027366C">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lang w:val="en-US" w:eastAsia="en-US" w:bidi="en-US"/>
              </w:rPr>
              <w:t>5</w:t>
            </w:r>
          </w:p>
        </w:tc>
        <w:tc>
          <w:tcPr>
            <w:tcW w:w="1277"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220"/>
              <w:jc w:val="left"/>
            </w:pPr>
            <w:r>
              <w:rPr>
                <w:rStyle w:val="295pt0"/>
                <w:lang w:val="en-US" w:eastAsia="en-US" w:bidi="en-US"/>
              </w:rPr>
              <w:t>400925.72</w:t>
            </w:r>
          </w:p>
        </w:tc>
        <w:tc>
          <w:tcPr>
            <w:tcW w:w="1272"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160"/>
              <w:jc w:val="left"/>
            </w:pPr>
            <w:r>
              <w:rPr>
                <w:rStyle w:val="295pt0"/>
                <w:lang w:val="en-US" w:eastAsia="en-US" w:bidi="en-US"/>
              </w:rPr>
              <w:t>2301278.14</w:t>
            </w:r>
          </w:p>
        </w:tc>
        <w:tc>
          <w:tcPr>
            <w:tcW w:w="1560" w:type="dxa"/>
            <w:tcBorders>
              <w:top w:val="single" w:sz="4" w:space="0" w:color="auto"/>
              <w:left w:val="single" w:sz="4" w:space="0" w:color="auto"/>
            </w:tcBorders>
            <w:shd w:val="clear" w:color="auto" w:fill="FFFFFF"/>
            <w:vAlign w:val="bottom"/>
          </w:tcPr>
          <w:p w:rsidR="0027366C" w:rsidRDefault="006404EF">
            <w:pPr>
              <w:pStyle w:val="22"/>
              <w:framePr w:w="9864" w:wrap="notBeside" w:vAnchor="text" w:hAnchor="text" w:xAlign="center" w:y="1"/>
              <w:shd w:val="clear" w:color="auto" w:fill="auto"/>
              <w:spacing w:after="0" w:line="230" w:lineRule="exact"/>
            </w:pPr>
            <w:r>
              <w:rPr>
                <w:rStyle w:val="295pt0"/>
              </w:rPr>
              <w:t>метод</w:t>
            </w:r>
          </w:p>
          <w:p w:rsidR="0027366C" w:rsidRDefault="006404EF">
            <w:pPr>
              <w:pStyle w:val="22"/>
              <w:framePr w:w="9864" w:wrap="notBeside" w:vAnchor="text" w:hAnchor="text" w:xAlign="center" w:y="1"/>
              <w:shd w:val="clear" w:color="auto" w:fill="auto"/>
              <w:spacing w:after="0" w:line="230" w:lineRule="exact"/>
            </w:pPr>
            <w:r>
              <w:rPr>
                <w:rStyle w:val="295pt0"/>
              </w:rPr>
              <w:t>спутниковых</w:t>
            </w:r>
          </w:p>
          <w:p w:rsidR="0027366C" w:rsidRDefault="006404EF">
            <w:pPr>
              <w:pStyle w:val="22"/>
              <w:framePr w:w="9864" w:wrap="notBeside" w:vAnchor="text" w:hAnchor="text" w:xAlign="center" w:y="1"/>
              <w:shd w:val="clear" w:color="auto" w:fill="auto"/>
              <w:spacing w:after="0" w:line="230" w:lineRule="exact"/>
              <w:ind w:left="200"/>
              <w:jc w:val="left"/>
            </w:pPr>
            <w:r>
              <w:rPr>
                <w:rStyle w:val="295pt0"/>
              </w:rPr>
              <w:t>геодезических</w:t>
            </w:r>
          </w:p>
          <w:p w:rsidR="0027366C" w:rsidRDefault="006404EF">
            <w:pPr>
              <w:pStyle w:val="22"/>
              <w:framePr w:w="9864" w:wrap="notBeside" w:vAnchor="text" w:hAnchor="text" w:xAlign="center" w:y="1"/>
              <w:shd w:val="clear" w:color="auto" w:fill="auto"/>
              <w:spacing w:after="0" w:line="230" w:lineRule="exact"/>
            </w:pPr>
            <w:r>
              <w:rPr>
                <w:rStyle w:val="295pt0"/>
              </w:rPr>
              <w:t>измерений</w:t>
            </w:r>
          </w:p>
          <w:p w:rsidR="0027366C" w:rsidRDefault="006404EF">
            <w:pPr>
              <w:pStyle w:val="22"/>
              <w:framePr w:w="9864" w:wrap="notBeside" w:vAnchor="text" w:hAnchor="text" w:xAlign="center" w:y="1"/>
              <w:shd w:val="clear" w:color="auto" w:fill="auto"/>
              <w:spacing w:after="0" w:line="230" w:lineRule="exact"/>
              <w:ind w:left="200"/>
              <w:jc w:val="left"/>
            </w:pPr>
            <w:r>
              <w:rPr>
                <w:rStyle w:val="295pt0"/>
              </w:rPr>
              <w:t>(определений)</w:t>
            </w:r>
          </w:p>
        </w:tc>
        <w:tc>
          <w:tcPr>
            <w:tcW w:w="2554"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w:t>
            </w:r>
          </w:p>
        </w:tc>
      </w:tr>
      <w:tr w:rsidR="0027366C">
        <w:trPr>
          <w:trHeight w:hRule="exact" w:val="245"/>
          <w:jc w:val="center"/>
        </w:trPr>
        <w:tc>
          <w:tcPr>
            <w:tcW w:w="1546" w:type="dxa"/>
            <w:tcBorders>
              <w:top w:val="single" w:sz="4" w:space="0" w:color="auto"/>
              <w:left w:val="single" w:sz="4" w:space="0" w:color="auto"/>
            </w:tcBorders>
            <w:shd w:val="clear" w:color="auto" w:fill="FFFFFF"/>
          </w:tcPr>
          <w:p w:rsidR="0027366C" w:rsidRDefault="0027366C">
            <w:pPr>
              <w:framePr w:w="9864" w:wrap="notBeside" w:vAnchor="text" w:hAnchor="text" w:xAlign="center" w:y="1"/>
              <w:rPr>
                <w:sz w:val="10"/>
                <w:szCs w:val="10"/>
              </w:rPr>
            </w:pPr>
          </w:p>
        </w:tc>
        <w:tc>
          <w:tcPr>
            <w:tcW w:w="1277" w:type="dxa"/>
            <w:tcBorders>
              <w:top w:val="single" w:sz="4" w:space="0" w:color="auto"/>
              <w:left w:val="single" w:sz="4" w:space="0" w:color="auto"/>
            </w:tcBorders>
            <w:shd w:val="clear" w:color="auto" w:fill="FFFFFF"/>
          </w:tcPr>
          <w:p w:rsidR="0027366C" w:rsidRDefault="0027366C">
            <w:pPr>
              <w:framePr w:w="9864"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7366C" w:rsidRDefault="0027366C">
            <w:pPr>
              <w:framePr w:w="9864" w:wrap="notBeside" w:vAnchor="text" w:hAnchor="text" w:xAlign="center" w:y="1"/>
              <w:rPr>
                <w:sz w:val="10"/>
                <w:szCs w:val="10"/>
              </w:rPr>
            </w:pPr>
          </w:p>
        </w:tc>
        <w:tc>
          <w:tcPr>
            <w:tcW w:w="1560" w:type="dxa"/>
            <w:tcBorders>
              <w:top w:val="single" w:sz="4" w:space="0" w:color="auto"/>
              <w:left w:val="single" w:sz="4" w:space="0" w:color="auto"/>
            </w:tcBorders>
            <w:shd w:val="clear" w:color="auto" w:fill="FFFFFF"/>
          </w:tcPr>
          <w:p w:rsidR="0027366C" w:rsidRDefault="0027366C">
            <w:pPr>
              <w:framePr w:w="9864" w:wrap="notBeside" w:vAnchor="text" w:hAnchor="text" w:xAlign="center" w:y="1"/>
              <w:rPr>
                <w:sz w:val="10"/>
                <w:szCs w:val="10"/>
              </w:rPr>
            </w:pPr>
          </w:p>
        </w:tc>
        <w:tc>
          <w:tcPr>
            <w:tcW w:w="2554" w:type="dxa"/>
            <w:tcBorders>
              <w:top w:val="single" w:sz="4" w:space="0" w:color="auto"/>
              <w:left w:val="single" w:sz="4" w:space="0" w:color="auto"/>
            </w:tcBorders>
            <w:shd w:val="clear" w:color="auto" w:fill="FFFFFF"/>
          </w:tcPr>
          <w:p w:rsidR="0027366C" w:rsidRDefault="0027366C">
            <w:pPr>
              <w:framePr w:w="9864" w:wrap="notBeside" w:vAnchor="text" w:hAnchor="text" w:xAlign="center" w:y="1"/>
              <w:rPr>
                <w:sz w:val="10"/>
                <w:szCs w:val="10"/>
              </w:rPr>
            </w:pPr>
          </w:p>
        </w:tc>
        <w:tc>
          <w:tcPr>
            <w:tcW w:w="1656" w:type="dxa"/>
            <w:tcBorders>
              <w:top w:val="single" w:sz="4" w:space="0" w:color="auto"/>
              <w:left w:val="single" w:sz="4" w:space="0" w:color="auto"/>
              <w:right w:val="single" w:sz="4" w:space="0" w:color="auto"/>
            </w:tcBorders>
            <w:shd w:val="clear" w:color="auto" w:fill="FFFFFF"/>
          </w:tcPr>
          <w:p w:rsidR="0027366C" w:rsidRDefault="0027366C">
            <w:pPr>
              <w:framePr w:w="9864" w:wrap="notBeside" w:vAnchor="text" w:hAnchor="text" w:xAlign="center" w:y="1"/>
              <w:rPr>
                <w:sz w:val="10"/>
                <w:szCs w:val="10"/>
              </w:rPr>
            </w:pPr>
          </w:p>
        </w:tc>
      </w:tr>
      <w:tr w:rsidR="0027366C">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lang w:val="en-US" w:eastAsia="en-US" w:bidi="en-US"/>
              </w:rPr>
              <w:t>10</w:t>
            </w:r>
          </w:p>
        </w:tc>
        <w:tc>
          <w:tcPr>
            <w:tcW w:w="1277"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220"/>
              <w:jc w:val="left"/>
            </w:pPr>
            <w:r>
              <w:rPr>
                <w:rStyle w:val="295pt0"/>
                <w:lang w:val="en-US" w:eastAsia="en-US" w:bidi="en-US"/>
              </w:rPr>
              <w:t>400882.08</w:t>
            </w:r>
          </w:p>
        </w:tc>
        <w:tc>
          <w:tcPr>
            <w:tcW w:w="1272"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160"/>
              <w:jc w:val="left"/>
            </w:pPr>
            <w:r>
              <w:rPr>
                <w:rStyle w:val="295pt0"/>
                <w:lang w:val="en-US" w:eastAsia="en-US" w:bidi="en-US"/>
              </w:rPr>
              <w:t>2301240.13</w:t>
            </w:r>
          </w:p>
        </w:tc>
        <w:tc>
          <w:tcPr>
            <w:tcW w:w="1560" w:type="dxa"/>
            <w:tcBorders>
              <w:top w:val="single" w:sz="4" w:space="0" w:color="auto"/>
              <w:left w:val="single" w:sz="4" w:space="0" w:color="auto"/>
            </w:tcBorders>
            <w:shd w:val="clear" w:color="auto" w:fill="FFFFFF"/>
            <w:vAlign w:val="bottom"/>
          </w:tcPr>
          <w:p w:rsidR="0027366C" w:rsidRDefault="006404EF">
            <w:pPr>
              <w:pStyle w:val="22"/>
              <w:framePr w:w="9864" w:wrap="notBeside" w:vAnchor="text" w:hAnchor="text" w:xAlign="center" w:y="1"/>
              <w:shd w:val="clear" w:color="auto" w:fill="auto"/>
              <w:spacing w:after="0" w:line="230" w:lineRule="exact"/>
            </w:pPr>
            <w:r>
              <w:rPr>
                <w:rStyle w:val="295pt0"/>
              </w:rPr>
              <w:t>метод</w:t>
            </w:r>
          </w:p>
          <w:p w:rsidR="0027366C" w:rsidRDefault="006404EF">
            <w:pPr>
              <w:pStyle w:val="22"/>
              <w:framePr w:w="9864" w:wrap="notBeside" w:vAnchor="text" w:hAnchor="text" w:xAlign="center" w:y="1"/>
              <w:shd w:val="clear" w:color="auto" w:fill="auto"/>
              <w:spacing w:after="0" w:line="230" w:lineRule="exact"/>
            </w:pPr>
            <w:r>
              <w:rPr>
                <w:rStyle w:val="295pt0"/>
              </w:rPr>
              <w:t>спутниковых</w:t>
            </w:r>
          </w:p>
          <w:p w:rsidR="0027366C" w:rsidRDefault="006404EF">
            <w:pPr>
              <w:pStyle w:val="22"/>
              <w:framePr w:w="9864" w:wrap="notBeside" w:vAnchor="text" w:hAnchor="text" w:xAlign="center" w:y="1"/>
              <w:shd w:val="clear" w:color="auto" w:fill="auto"/>
              <w:spacing w:after="0" w:line="230" w:lineRule="exact"/>
              <w:ind w:left="200"/>
              <w:jc w:val="left"/>
            </w:pPr>
            <w:r>
              <w:rPr>
                <w:rStyle w:val="295pt0"/>
              </w:rPr>
              <w:t>геодезических</w:t>
            </w:r>
          </w:p>
          <w:p w:rsidR="0027366C" w:rsidRDefault="006404EF">
            <w:pPr>
              <w:pStyle w:val="22"/>
              <w:framePr w:w="9864" w:wrap="notBeside" w:vAnchor="text" w:hAnchor="text" w:xAlign="center" w:y="1"/>
              <w:shd w:val="clear" w:color="auto" w:fill="auto"/>
              <w:spacing w:after="0" w:line="230" w:lineRule="exact"/>
            </w:pPr>
            <w:r>
              <w:rPr>
                <w:rStyle w:val="295pt0"/>
              </w:rPr>
              <w:t>измерений</w:t>
            </w:r>
          </w:p>
          <w:p w:rsidR="0027366C" w:rsidRDefault="006404EF">
            <w:pPr>
              <w:pStyle w:val="22"/>
              <w:framePr w:w="9864" w:wrap="notBeside" w:vAnchor="text" w:hAnchor="text" w:xAlign="center" w:y="1"/>
              <w:shd w:val="clear" w:color="auto" w:fill="auto"/>
              <w:spacing w:after="0" w:line="230" w:lineRule="exact"/>
              <w:ind w:left="200"/>
              <w:jc w:val="left"/>
            </w:pPr>
            <w:r>
              <w:rPr>
                <w:rStyle w:val="295pt0"/>
              </w:rPr>
              <w:t>(определений)</w:t>
            </w:r>
          </w:p>
        </w:tc>
        <w:tc>
          <w:tcPr>
            <w:tcW w:w="2554"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w:t>
            </w:r>
          </w:p>
        </w:tc>
      </w:tr>
      <w:tr w:rsidR="0027366C">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lang w:val="en-US" w:eastAsia="en-US" w:bidi="en-US"/>
              </w:rPr>
              <w:t>11</w:t>
            </w:r>
          </w:p>
        </w:tc>
        <w:tc>
          <w:tcPr>
            <w:tcW w:w="1277"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220"/>
              <w:jc w:val="left"/>
            </w:pPr>
            <w:r>
              <w:rPr>
                <w:rStyle w:val="295pt0"/>
                <w:lang w:val="en-US" w:eastAsia="en-US" w:bidi="en-US"/>
              </w:rPr>
              <w:t>400893.01</w:t>
            </w:r>
          </w:p>
        </w:tc>
        <w:tc>
          <w:tcPr>
            <w:tcW w:w="1272"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160"/>
              <w:jc w:val="left"/>
            </w:pPr>
            <w:r>
              <w:rPr>
                <w:rStyle w:val="295pt0"/>
                <w:lang w:val="en-US" w:eastAsia="en-US" w:bidi="en-US"/>
              </w:rPr>
              <w:t>2301310.24</w:t>
            </w:r>
          </w:p>
        </w:tc>
        <w:tc>
          <w:tcPr>
            <w:tcW w:w="1560" w:type="dxa"/>
            <w:tcBorders>
              <w:top w:val="single" w:sz="4" w:space="0" w:color="auto"/>
              <w:left w:val="single" w:sz="4" w:space="0" w:color="auto"/>
            </w:tcBorders>
            <w:shd w:val="clear" w:color="auto" w:fill="FFFFFF"/>
            <w:vAlign w:val="bottom"/>
          </w:tcPr>
          <w:p w:rsidR="0027366C" w:rsidRDefault="006404EF">
            <w:pPr>
              <w:pStyle w:val="22"/>
              <w:framePr w:w="9864" w:wrap="notBeside" w:vAnchor="text" w:hAnchor="text" w:xAlign="center" w:y="1"/>
              <w:shd w:val="clear" w:color="auto" w:fill="auto"/>
              <w:spacing w:after="0" w:line="230" w:lineRule="exact"/>
            </w:pPr>
            <w:r>
              <w:rPr>
                <w:rStyle w:val="295pt0"/>
              </w:rPr>
              <w:t>метод</w:t>
            </w:r>
          </w:p>
          <w:p w:rsidR="0027366C" w:rsidRDefault="006404EF">
            <w:pPr>
              <w:pStyle w:val="22"/>
              <w:framePr w:w="9864" w:wrap="notBeside" w:vAnchor="text" w:hAnchor="text" w:xAlign="center" w:y="1"/>
              <w:shd w:val="clear" w:color="auto" w:fill="auto"/>
              <w:spacing w:after="0" w:line="230" w:lineRule="exact"/>
            </w:pPr>
            <w:r>
              <w:rPr>
                <w:rStyle w:val="295pt0"/>
              </w:rPr>
              <w:t>спутниковых</w:t>
            </w:r>
          </w:p>
          <w:p w:rsidR="0027366C" w:rsidRDefault="006404EF">
            <w:pPr>
              <w:pStyle w:val="22"/>
              <w:framePr w:w="9864" w:wrap="notBeside" w:vAnchor="text" w:hAnchor="text" w:xAlign="center" w:y="1"/>
              <w:shd w:val="clear" w:color="auto" w:fill="auto"/>
              <w:spacing w:after="0" w:line="230" w:lineRule="exact"/>
              <w:ind w:left="200"/>
              <w:jc w:val="left"/>
            </w:pPr>
            <w:r>
              <w:rPr>
                <w:rStyle w:val="295pt0"/>
              </w:rPr>
              <w:t>геодезических</w:t>
            </w:r>
          </w:p>
          <w:p w:rsidR="0027366C" w:rsidRDefault="006404EF">
            <w:pPr>
              <w:pStyle w:val="22"/>
              <w:framePr w:w="9864" w:wrap="notBeside" w:vAnchor="text" w:hAnchor="text" w:xAlign="center" w:y="1"/>
              <w:shd w:val="clear" w:color="auto" w:fill="auto"/>
              <w:spacing w:after="0" w:line="230" w:lineRule="exact"/>
            </w:pPr>
            <w:r>
              <w:rPr>
                <w:rStyle w:val="295pt0"/>
              </w:rPr>
              <w:t>измерений</w:t>
            </w:r>
          </w:p>
          <w:p w:rsidR="0027366C" w:rsidRDefault="006404EF">
            <w:pPr>
              <w:pStyle w:val="22"/>
              <w:framePr w:w="9864" w:wrap="notBeside" w:vAnchor="text" w:hAnchor="text" w:xAlign="center" w:y="1"/>
              <w:shd w:val="clear" w:color="auto" w:fill="auto"/>
              <w:spacing w:after="0" w:line="230" w:lineRule="exact"/>
              <w:ind w:left="200"/>
              <w:jc w:val="left"/>
            </w:pPr>
            <w:r>
              <w:rPr>
                <w:rStyle w:val="295pt0"/>
              </w:rPr>
              <w:t>(определений)</w:t>
            </w:r>
          </w:p>
        </w:tc>
        <w:tc>
          <w:tcPr>
            <w:tcW w:w="2554"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w:t>
            </w:r>
          </w:p>
        </w:tc>
      </w:tr>
      <w:tr w:rsidR="0027366C">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lang w:val="en-US" w:eastAsia="en-US" w:bidi="en-US"/>
              </w:rPr>
              <w:t>12</w:t>
            </w:r>
          </w:p>
        </w:tc>
        <w:tc>
          <w:tcPr>
            <w:tcW w:w="1277"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220"/>
              <w:jc w:val="left"/>
            </w:pPr>
            <w:r>
              <w:rPr>
                <w:rStyle w:val="295pt0"/>
              </w:rPr>
              <w:t>400867.11</w:t>
            </w:r>
          </w:p>
        </w:tc>
        <w:tc>
          <w:tcPr>
            <w:tcW w:w="1272"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160"/>
              <w:jc w:val="left"/>
            </w:pPr>
            <w:r>
              <w:rPr>
                <w:rStyle w:val="295pt0"/>
                <w:lang w:val="en-US" w:eastAsia="en-US" w:bidi="en-US"/>
              </w:rPr>
              <w:t>2301315.59</w:t>
            </w:r>
          </w:p>
        </w:tc>
        <w:tc>
          <w:tcPr>
            <w:tcW w:w="1560" w:type="dxa"/>
            <w:tcBorders>
              <w:top w:val="single" w:sz="4" w:space="0" w:color="auto"/>
              <w:left w:val="single" w:sz="4" w:space="0" w:color="auto"/>
            </w:tcBorders>
            <w:shd w:val="clear" w:color="auto" w:fill="FFFFFF"/>
            <w:vAlign w:val="bottom"/>
          </w:tcPr>
          <w:p w:rsidR="0027366C" w:rsidRDefault="006404EF">
            <w:pPr>
              <w:pStyle w:val="22"/>
              <w:framePr w:w="9864" w:wrap="notBeside" w:vAnchor="text" w:hAnchor="text" w:xAlign="center" w:y="1"/>
              <w:shd w:val="clear" w:color="auto" w:fill="auto"/>
              <w:spacing w:after="0" w:line="226" w:lineRule="exact"/>
            </w:pPr>
            <w:r>
              <w:rPr>
                <w:rStyle w:val="295pt0"/>
              </w:rPr>
              <w:t>метод</w:t>
            </w:r>
          </w:p>
          <w:p w:rsidR="0027366C" w:rsidRDefault="006404EF">
            <w:pPr>
              <w:pStyle w:val="22"/>
              <w:framePr w:w="9864" w:wrap="notBeside" w:vAnchor="text" w:hAnchor="text" w:xAlign="center" w:y="1"/>
              <w:shd w:val="clear" w:color="auto" w:fill="auto"/>
              <w:spacing w:after="0" w:line="226" w:lineRule="exact"/>
            </w:pPr>
            <w:r>
              <w:rPr>
                <w:rStyle w:val="295pt0"/>
              </w:rPr>
              <w:t>спутниковых</w:t>
            </w:r>
          </w:p>
          <w:p w:rsidR="0027366C" w:rsidRDefault="006404EF">
            <w:pPr>
              <w:pStyle w:val="22"/>
              <w:framePr w:w="9864" w:wrap="notBeside" w:vAnchor="text" w:hAnchor="text" w:xAlign="center" w:y="1"/>
              <w:shd w:val="clear" w:color="auto" w:fill="auto"/>
              <w:spacing w:after="0" w:line="226" w:lineRule="exact"/>
              <w:ind w:left="200"/>
              <w:jc w:val="left"/>
            </w:pPr>
            <w:r>
              <w:rPr>
                <w:rStyle w:val="295pt0"/>
              </w:rPr>
              <w:t>геодезических</w:t>
            </w:r>
          </w:p>
          <w:p w:rsidR="0027366C" w:rsidRDefault="006404EF">
            <w:pPr>
              <w:pStyle w:val="22"/>
              <w:framePr w:w="9864" w:wrap="notBeside" w:vAnchor="text" w:hAnchor="text" w:xAlign="center" w:y="1"/>
              <w:shd w:val="clear" w:color="auto" w:fill="auto"/>
              <w:spacing w:after="0" w:line="226" w:lineRule="exact"/>
            </w:pPr>
            <w:r>
              <w:rPr>
                <w:rStyle w:val="295pt0"/>
              </w:rPr>
              <w:t>измерений</w:t>
            </w:r>
          </w:p>
          <w:p w:rsidR="0027366C" w:rsidRDefault="006404EF">
            <w:pPr>
              <w:pStyle w:val="22"/>
              <w:framePr w:w="9864" w:wrap="notBeside" w:vAnchor="text" w:hAnchor="text" w:xAlign="center" w:y="1"/>
              <w:shd w:val="clear" w:color="auto" w:fill="auto"/>
              <w:spacing w:after="0" w:line="226" w:lineRule="exact"/>
              <w:ind w:left="200"/>
              <w:jc w:val="left"/>
            </w:pPr>
            <w:r>
              <w:rPr>
                <w:rStyle w:val="295pt0"/>
              </w:rPr>
              <w:t>(определений)</w:t>
            </w:r>
          </w:p>
        </w:tc>
        <w:tc>
          <w:tcPr>
            <w:tcW w:w="2554"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w:t>
            </w:r>
          </w:p>
        </w:tc>
      </w:tr>
      <w:tr w:rsidR="0027366C">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lang w:val="en-US" w:eastAsia="en-US" w:bidi="en-US"/>
              </w:rPr>
              <w:t>13</w:t>
            </w:r>
          </w:p>
        </w:tc>
        <w:tc>
          <w:tcPr>
            <w:tcW w:w="1277"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220"/>
              <w:jc w:val="left"/>
            </w:pPr>
            <w:r>
              <w:rPr>
                <w:rStyle w:val="295pt0"/>
                <w:lang w:val="en-US" w:eastAsia="en-US" w:bidi="en-US"/>
              </w:rPr>
              <w:t>400891.08</w:t>
            </w:r>
          </w:p>
        </w:tc>
        <w:tc>
          <w:tcPr>
            <w:tcW w:w="1272"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160"/>
              <w:jc w:val="left"/>
            </w:pPr>
            <w:r>
              <w:rPr>
                <w:rStyle w:val="295pt0"/>
                <w:lang w:val="en-US" w:eastAsia="en-US" w:bidi="en-US"/>
              </w:rPr>
              <w:t>2301408.55</w:t>
            </w:r>
          </w:p>
        </w:tc>
        <w:tc>
          <w:tcPr>
            <w:tcW w:w="1560" w:type="dxa"/>
            <w:tcBorders>
              <w:top w:val="single" w:sz="4" w:space="0" w:color="auto"/>
              <w:left w:val="single" w:sz="4" w:space="0" w:color="auto"/>
            </w:tcBorders>
            <w:shd w:val="clear" w:color="auto" w:fill="FFFFFF"/>
            <w:vAlign w:val="bottom"/>
          </w:tcPr>
          <w:p w:rsidR="0027366C" w:rsidRDefault="006404EF">
            <w:pPr>
              <w:pStyle w:val="22"/>
              <w:framePr w:w="9864" w:wrap="notBeside" w:vAnchor="text" w:hAnchor="text" w:xAlign="center" w:y="1"/>
              <w:shd w:val="clear" w:color="auto" w:fill="auto"/>
              <w:spacing w:after="0" w:line="230" w:lineRule="exact"/>
            </w:pPr>
            <w:r>
              <w:rPr>
                <w:rStyle w:val="295pt0"/>
              </w:rPr>
              <w:t>метод</w:t>
            </w:r>
          </w:p>
          <w:p w:rsidR="0027366C" w:rsidRDefault="006404EF">
            <w:pPr>
              <w:pStyle w:val="22"/>
              <w:framePr w:w="9864" w:wrap="notBeside" w:vAnchor="text" w:hAnchor="text" w:xAlign="center" w:y="1"/>
              <w:shd w:val="clear" w:color="auto" w:fill="auto"/>
              <w:spacing w:after="0" w:line="230" w:lineRule="exact"/>
            </w:pPr>
            <w:r>
              <w:rPr>
                <w:rStyle w:val="295pt0"/>
              </w:rPr>
              <w:t>спутниковых</w:t>
            </w:r>
          </w:p>
          <w:p w:rsidR="0027366C" w:rsidRDefault="006404EF">
            <w:pPr>
              <w:pStyle w:val="22"/>
              <w:framePr w:w="9864" w:wrap="notBeside" w:vAnchor="text" w:hAnchor="text" w:xAlign="center" w:y="1"/>
              <w:shd w:val="clear" w:color="auto" w:fill="auto"/>
              <w:spacing w:after="0" w:line="230" w:lineRule="exact"/>
              <w:ind w:left="200"/>
              <w:jc w:val="left"/>
            </w:pPr>
            <w:r>
              <w:rPr>
                <w:rStyle w:val="295pt0"/>
              </w:rPr>
              <w:t>геодезических</w:t>
            </w:r>
          </w:p>
          <w:p w:rsidR="0027366C" w:rsidRDefault="006404EF">
            <w:pPr>
              <w:pStyle w:val="22"/>
              <w:framePr w:w="9864" w:wrap="notBeside" w:vAnchor="text" w:hAnchor="text" w:xAlign="center" w:y="1"/>
              <w:shd w:val="clear" w:color="auto" w:fill="auto"/>
              <w:spacing w:after="0" w:line="230" w:lineRule="exact"/>
            </w:pPr>
            <w:r>
              <w:rPr>
                <w:rStyle w:val="295pt0"/>
              </w:rPr>
              <w:t>измерений</w:t>
            </w:r>
          </w:p>
          <w:p w:rsidR="0027366C" w:rsidRDefault="006404EF">
            <w:pPr>
              <w:pStyle w:val="22"/>
              <w:framePr w:w="9864" w:wrap="notBeside" w:vAnchor="text" w:hAnchor="text" w:xAlign="center" w:y="1"/>
              <w:shd w:val="clear" w:color="auto" w:fill="auto"/>
              <w:spacing w:after="0" w:line="230" w:lineRule="exact"/>
              <w:ind w:left="200"/>
              <w:jc w:val="left"/>
            </w:pPr>
            <w:r>
              <w:rPr>
                <w:rStyle w:val="295pt0"/>
              </w:rPr>
              <w:t>(определений)</w:t>
            </w:r>
          </w:p>
        </w:tc>
        <w:tc>
          <w:tcPr>
            <w:tcW w:w="2554"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w:t>
            </w:r>
          </w:p>
        </w:tc>
      </w:tr>
      <w:tr w:rsidR="0027366C">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lang w:val="en-US" w:eastAsia="en-US" w:bidi="en-US"/>
              </w:rPr>
              <w:t>14</w:t>
            </w:r>
          </w:p>
        </w:tc>
        <w:tc>
          <w:tcPr>
            <w:tcW w:w="1277"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220"/>
              <w:jc w:val="left"/>
            </w:pPr>
            <w:r>
              <w:rPr>
                <w:rStyle w:val="295pt0"/>
                <w:lang w:val="en-US" w:eastAsia="en-US" w:bidi="en-US"/>
              </w:rPr>
              <w:t>400861.01</w:t>
            </w:r>
          </w:p>
        </w:tc>
        <w:tc>
          <w:tcPr>
            <w:tcW w:w="1272"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160"/>
              <w:jc w:val="left"/>
            </w:pPr>
            <w:r>
              <w:rPr>
                <w:rStyle w:val="295pt0"/>
                <w:lang w:val="en-US" w:eastAsia="en-US" w:bidi="en-US"/>
              </w:rPr>
              <w:t>2301417.50</w:t>
            </w:r>
          </w:p>
        </w:tc>
        <w:tc>
          <w:tcPr>
            <w:tcW w:w="1560" w:type="dxa"/>
            <w:tcBorders>
              <w:top w:val="single" w:sz="4" w:space="0" w:color="auto"/>
              <w:left w:val="single" w:sz="4" w:space="0" w:color="auto"/>
            </w:tcBorders>
            <w:shd w:val="clear" w:color="auto" w:fill="FFFFFF"/>
            <w:vAlign w:val="bottom"/>
          </w:tcPr>
          <w:p w:rsidR="0027366C" w:rsidRDefault="006404EF">
            <w:pPr>
              <w:pStyle w:val="22"/>
              <w:framePr w:w="9864" w:wrap="notBeside" w:vAnchor="text" w:hAnchor="text" w:xAlign="center" w:y="1"/>
              <w:shd w:val="clear" w:color="auto" w:fill="auto"/>
              <w:spacing w:after="0" w:line="230" w:lineRule="exact"/>
            </w:pPr>
            <w:r>
              <w:rPr>
                <w:rStyle w:val="295pt0"/>
              </w:rPr>
              <w:t>метод</w:t>
            </w:r>
          </w:p>
          <w:p w:rsidR="0027366C" w:rsidRDefault="006404EF">
            <w:pPr>
              <w:pStyle w:val="22"/>
              <w:framePr w:w="9864" w:wrap="notBeside" w:vAnchor="text" w:hAnchor="text" w:xAlign="center" w:y="1"/>
              <w:shd w:val="clear" w:color="auto" w:fill="auto"/>
              <w:spacing w:after="0" w:line="230" w:lineRule="exact"/>
            </w:pPr>
            <w:r>
              <w:rPr>
                <w:rStyle w:val="295pt0"/>
              </w:rPr>
              <w:t>спутниковых</w:t>
            </w:r>
          </w:p>
          <w:p w:rsidR="0027366C" w:rsidRDefault="006404EF">
            <w:pPr>
              <w:pStyle w:val="22"/>
              <w:framePr w:w="9864" w:wrap="notBeside" w:vAnchor="text" w:hAnchor="text" w:xAlign="center" w:y="1"/>
              <w:shd w:val="clear" w:color="auto" w:fill="auto"/>
              <w:spacing w:after="0" w:line="230" w:lineRule="exact"/>
              <w:ind w:left="200"/>
              <w:jc w:val="left"/>
            </w:pPr>
            <w:r>
              <w:rPr>
                <w:rStyle w:val="295pt0"/>
              </w:rPr>
              <w:t>геодезических</w:t>
            </w:r>
          </w:p>
          <w:p w:rsidR="0027366C" w:rsidRDefault="006404EF">
            <w:pPr>
              <w:pStyle w:val="22"/>
              <w:framePr w:w="9864" w:wrap="notBeside" w:vAnchor="text" w:hAnchor="text" w:xAlign="center" w:y="1"/>
              <w:shd w:val="clear" w:color="auto" w:fill="auto"/>
              <w:spacing w:after="0" w:line="230" w:lineRule="exact"/>
            </w:pPr>
            <w:r>
              <w:rPr>
                <w:rStyle w:val="295pt0"/>
              </w:rPr>
              <w:t>измерений</w:t>
            </w:r>
          </w:p>
          <w:p w:rsidR="0027366C" w:rsidRDefault="006404EF">
            <w:pPr>
              <w:pStyle w:val="22"/>
              <w:framePr w:w="9864" w:wrap="notBeside" w:vAnchor="text" w:hAnchor="text" w:xAlign="center" w:y="1"/>
              <w:shd w:val="clear" w:color="auto" w:fill="auto"/>
              <w:spacing w:after="0" w:line="230" w:lineRule="exact"/>
              <w:ind w:left="200"/>
              <w:jc w:val="left"/>
            </w:pPr>
            <w:r>
              <w:rPr>
                <w:rStyle w:val="295pt0"/>
              </w:rPr>
              <w:t>(определений)</w:t>
            </w:r>
          </w:p>
        </w:tc>
        <w:tc>
          <w:tcPr>
            <w:tcW w:w="2554"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w:t>
            </w:r>
          </w:p>
        </w:tc>
      </w:tr>
      <w:tr w:rsidR="0027366C">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lang w:val="en-US" w:eastAsia="en-US" w:bidi="en-US"/>
              </w:rPr>
              <w:t>15</w:t>
            </w:r>
          </w:p>
        </w:tc>
        <w:tc>
          <w:tcPr>
            <w:tcW w:w="1277"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220"/>
              <w:jc w:val="left"/>
            </w:pPr>
            <w:r>
              <w:rPr>
                <w:rStyle w:val="295pt0"/>
                <w:lang w:val="en-US" w:eastAsia="en-US" w:bidi="en-US"/>
              </w:rPr>
              <w:t>400835.61</w:t>
            </w:r>
          </w:p>
        </w:tc>
        <w:tc>
          <w:tcPr>
            <w:tcW w:w="1272"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160"/>
              <w:jc w:val="left"/>
            </w:pPr>
            <w:r>
              <w:rPr>
                <w:rStyle w:val="295pt0"/>
                <w:lang w:val="en-US" w:eastAsia="en-US" w:bidi="en-US"/>
              </w:rPr>
              <w:t>2301322.10</w:t>
            </w:r>
          </w:p>
        </w:tc>
        <w:tc>
          <w:tcPr>
            <w:tcW w:w="1560" w:type="dxa"/>
            <w:tcBorders>
              <w:top w:val="single" w:sz="4" w:space="0" w:color="auto"/>
              <w:left w:val="single" w:sz="4" w:space="0" w:color="auto"/>
            </w:tcBorders>
            <w:shd w:val="clear" w:color="auto" w:fill="FFFFFF"/>
            <w:vAlign w:val="bottom"/>
          </w:tcPr>
          <w:p w:rsidR="0027366C" w:rsidRDefault="006404EF">
            <w:pPr>
              <w:pStyle w:val="22"/>
              <w:framePr w:w="9864" w:wrap="notBeside" w:vAnchor="text" w:hAnchor="text" w:xAlign="center" w:y="1"/>
              <w:shd w:val="clear" w:color="auto" w:fill="auto"/>
              <w:spacing w:after="0" w:line="226" w:lineRule="exact"/>
            </w:pPr>
            <w:r>
              <w:rPr>
                <w:rStyle w:val="295pt0"/>
              </w:rPr>
              <w:t>метод</w:t>
            </w:r>
          </w:p>
          <w:p w:rsidR="0027366C" w:rsidRDefault="006404EF">
            <w:pPr>
              <w:pStyle w:val="22"/>
              <w:framePr w:w="9864" w:wrap="notBeside" w:vAnchor="text" w:hAnchor="text" w:xAlign="center" w:y="1"/>
              <w:shd w:val="clear" w:color="auto" w:fill="auto"/>
              <w:spacing w:after="0" w:line="226" w:lineRule="exact"/>
            </w:pPr>
            <w:r>
              <w:rPr>
                <w:rStyle w:val="295pt0"/>
              </w:rPr>
              <w:t>спутниковых</w:t>
            </w:r>
          </w:p>
          <w:p w:rsidR="0027366C" w:rsidRDefault="006404EF">
            <w:pPr>
              <w:pStyle w:val="22"/>
              <w:framePr w:w="9864" w:wrap="notBeside" w:vAnchor="text" w:hAnchor="text" w:xAlign="center" w:y="1"/>
              <w:shd w:val="clear" w:color="auto" w:fill="auto"/>
              <w:spacing w:after="0" w:line="226" w:lineRule="exact"/>
              <w:ind w:left="200"/>
              <w:jc w:val="left"/>
            </w:pPr>
            <w:r>
              <w:rPr>
                <w:rStyle w:val="295pt0"/>
              </w:rPr>
              <w:t>геодезических</w:t>
            </w:r>
          </w:p>
          <w:p w:rsidR="0027366C" w:rsidRDefault="006404EF">
            <w:pPr>
              <w:pStyle w:val="22"/>
              <w:framePr w:w="9864" w:wrap="notBeside" w:vAnchor="text" w:hAnchor="text" w:xAlign="center" w:y="1"/>
              <w:shd w:val="clear" w:color="auto" w:fill="auto"/>
              <w:spacing w:after="0" w:line="226" w:lineRule="exact"/>
            </w:pPr>
            <w:r>
              <w:rPr>
                <w:rStyle w:val="295pt0"/>
              </w:rPr>
              <w:t>измерений</w:t>
            </w:r>
          </w:p>
          <w:p w:rsidR="0027366C" w:rsidRDefault="006404EF">
            <w:pPr>
              <w:pStyle w:val="22"/>
              <w:framePr w:w="9864" w:wrap="notBeside" w:vAnchor="text" w:hAnchor="text" w:xAlign="center" w:y="1"/>
              <w:shd w:val="clear" w:color="auto" w:fill="auto"/>
              <w:spacing w:after="0" w:line="226" w:lineRule="exact"/>
              <w:ind w:left="200"/>
              <w:jc w:val="left"/>
            </w:pPr>
            <w:r>
              <w:rPr>
                <w:rStyle w:val="295pt0"/>
              </w:rPr>
              <w:t>(определений)</w:t>
            </w:r>
          </w:p>
        </w:tc>
        <w:tc>
          <w:tcPr>
            <w:tcW w:w="2554"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w:t>
            </w:r>
          </w:p>
        </w:tc>
      </w:tr>
      <w:tr w:rsidR="0027366C">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lang w:val="en-US" w:eastAsia="en-US" w:bidi="en-US"/>
              </w:rPr>
              <w:t>16</w:t>
            </w:r>
          </w:p>
        </w:tc>
        <w:tc>
          <w:tcPr>
            <w:tcW w:w="1277"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220"/>
              <w:jc w:val="left"/>
            </w:pPr>
            <w:r>
              <w:rPr>
                <w:rStyle w:val="295pt0"/>
                <w:lang w:val="en-US" w:eastAsia="en-US" w:bidi="en-US"/>
              </w:rPr>
              <w:t>400812.71</w:t>
            </w:r>
          </w:p>
        </w:tc>
        <w:tc>
          <w:tcPr>
            <w:tcW w:w="1272"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160"/>
              <w:jc w:val="left"/>
            </w:pPr>
            <w:r>
              <w:rPr>
                <w:rStyle w:val="295pt0"/>
                <w:lang w:val="en-US" w:eastAsia="en-US" w:bidi="en-US"/>
              </w:rPr>
              <w:t>2301326.83</w:t>
            </w:r>
          </w:p>
        </w:tc>
        <w:tc>
          <w:tcPr>
            <w:tcW w:w="1560" w:type="dxa"/>
            <w:tcBorders>
              <w:top w:val="single" w:sz="4" w:space="0" w:color="auto"/>
              <w:left w:val="single" w:sz="4" w:space="0" w:color="auto"/>
            </w:tcBorders>
            <w:shd w:val="clear" w:color="auto" w:fill="FFFFFF"/>
            <w:vAlign w:val="bottom"/>
          </w:tcPr>
          <w:p w:rsidR="0027366C" w:rsidRDefault="006404EF">
            <w:pPr>
              <w:pStyle w:val="22"/>
              <w:framePr w:w="9864" w:wrap="notBeside" w:vAnchor="text" w:hAnchor="text" w:xAlign="center" w:y="1"/>
              <w:shd w:val="clear" w:color="auto" w:fill="auto"/>
              <w:spacing w:after="0" w:line="230" w:lineRule="exact"/>
            </w:pPr>
            <w:r>
              <w:rPr>
                <w:rStyle w:val="295pt0"/>
              </w:rPr>
              <w:t>метод</w:t>
            </w:r>
          </w:p>
          <w:p w:rsidR="0027366C" w:rsidRDefault="006404EF">
            <w:pPr>
              <w:pStyle w:val="22"/>
              <w:framePr w:w="9864" w:wrap="notBeside" w:vAnchor="text" w:hAnchor="text" w:xAlign="center" w:y="1"/>
              <w:shd w:val="clear" w:color="auto" w:fill="auto"/>
              <w:spacing w:after="0" w:line="230" w:lineRule="exact"/>
            </w:pPr>
            <w:r>
              <w:rPr>
                <w:rStyle w:val="295pt0"/>
              </w:rPr>
              <w:t>спутниковых</w:t>
            </w:r>
          </w:p>
          <w:p w:rsidR="0027366C" w:rsidRDefault="006404EF">
            <w:pPr>
              <w:pStyle w:val="22"/>
              <w:framePr w:w="9864" w:wrap="notBeside" w:vAnchor="text" w:hAnchor="text" w:xAlign="center" w:y="1"/>
              <w:shd w:val="clear" w:color="auto" w:fill="auto"/>
              <w:spacing w:after="0" w:line="230" w:lineRule="exact"/>
              <w:ind w:left="200"/>
              <w:jc w:val="left"/>
            </w:pPr>
            <w:r>
              <w:rPr>
                <w:rStyle w:val="295pt0"/>
              </w:rPr>
              <w:t>геодезических</w:t>
            </w:r>
          </w:p>
          <w:p w:rsidR="0027366C" w:rsidRDefault="006404EF">
            <w:pPr>
              <w:pStyle w:val="22"/>
              <w:framePr w:w="9864" w:wrap="notBeside" w:vAnchor="text" w:hAnchor="text" w:xAlign="center" w:y="1"/>
              <w:shd w:val="clear" w:color="auto" w:fill="auto"/>
              <w:spacing w:after="0" w:line="230" w:lineRule="exact"/>
            </w:pPr>
            <w:r>
              <w:rPr>
                <w:rStyle w:val="295pt0"/>
              </w:rPr>
              <w:t>измерений</w:t>
            </w:r>
          </w:p>
          <w:p w:rsidR="0027366C" w:rsidRDefault="006404EF">
            <w:pPr>
              <w:pStyle w:val="22"/>
              <w:framePr w:w="9864" w:wrap="notBeside" w:vAnchor="text" w:hAnchor="text" w:xAlign="center" w:y="1"/>
              <w:shd w:val="clear" w:color="auto" w:fill="auto"/>
              <w:spacing w:after="0" w:line="230" w:lineRule="exact"/>
              <w:ind w:left="200"/>
              <w:jc w:val="left"/>
            </w:pPr>
            <w:r>
              <w:rPr>
                <w:rStyle w:val="295pt0"/>
              </w:rPr>
              <w:t>(определений)</w:t>
            </w:r>
          </w:p>
        </w:tc>
        <w:tc>
          <w:tcPr>
            <w:tcW w:w="2554"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w:t>
            </w:r>
          </w:p>
        </w:tc>
      </w:tr>
      <w:tr w:rsidR="0027366C">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lang w:val="en-US" w:eastAsia="en-US" w:bidi="en-US"/>
              </w:rPr>
              <w:t>17</w:t>
            </w:r>
          </w:p>
        </w:tc>
        <w:tc>
          <w:tcPr>
            <w:tcW w:w="1277"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220"/>
              <w:jc w:val="left"/>
            </w:pPr>
            <w:r>
              <w:rPr>
                <w:rStyle w:val="295pt0"/>
                <w:lang w:val="en-US" w:eastAsia="en-US" w:bidi="en-US"/>
              </w:rPr>
              <w:t>400798.47</w:t>
            </w:r>
          </w:p>
        </w:tc>
        <w:tc>
          <w:tcPr>
            <w:tcW w:w="1272"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160"/>
              <w:jc w:val="left"/>
            </w:pPr>
            <w:r>
              <w:rPr>
                <w:rStyle w:val="295pt0"/>
                <w:lang w:val="en-US" w:eastAsia="en-US" w:bidi="en-US"/>
              </w:rPr>
              <w:t>2301249.44</w:t>
            </w:r>
          </w:p>
        </w:tc>
        <w:tc>
          <w:tcPr>
            <w:tcW w:w="1560" w:type="dxa"/>
            <w:tcBorders>
              <w:top w:val="single" w:sz="4" w:space="0" w:color="auto"/>
              <w:left w:val="single" w:sz="4" w:space="0" w:color="auto"/>
            </w:tcBorders>
            <w:shd w:val="clear" w:color="auto" w:fill="FFFFFF"/>
            <w:vAlign w:val="bottom"/>
          </w:tcPr>
          <w:p w:rsidR="0027366C" w:rsidRDefault="006404EF">
            <w:pPr>
              <w:pStyle w:val="22"/>
              <w:framePr w:w="9864" w:wrap="notBeside" w:vAnchor="text" w:hAnchor="text" w:xAlign="center" w:y="1"/>
              <w:shd w:val="clear" w:color="auto" w:fill="auto"/>
              <w:spacing w:after="0" w:line="230" w:lineRule="exact"/>
            </w:pPr>
            <w:r>
              <w:rPr>
                <w:rStyle w:val="295pt0"/>
              </w:rPr>
              <w:t>метод</w:t>
            </w:r>
          </w:p>
          <w:p w:rsidR="0027366C" w:rsidRDefault="006404EF">
            <w:pPr>
              <w:pStyle w:val="22"/>
              <w:framePr w:w="9864" w:wrap="notBeside" w:vAnchor="text" w:hAnchor="text" w:xAlign="center" w:y="1"/>
              <w:shd w:val="clear" w:color="auto" w:fill="auto"/>
              <w:spacing w:after="0" w:line="230" w:lineRule="exact"/>
            </w:pPr>
            <w:r>
              <w:rPr>
                <w:rStyle w:val="295pt0"/>
              </w:rPr>
              <w:t>спутниковых</w:t>
            </w:r>
          </w:p>
          <w:p w:rsidR="0027366C" w:rsidRDefault="006404EF">
            <w:pPr>
              <w:pStyle w:val="22"/>
              <w:framePr w:w="9864" w:wrap="notBeside" w:vAnchor="text" w:hAnchor="text" w:xAlign="center" w:y="1"/>
              <w:shd w:val="clear" w:color="auto" w:fill="auto"/>
              <w:spacing w:after="0" w:line="230" w:lineRule="exact"/>
              <w:ind w:left="200"/>
              <w:jc w:val="left"/>
            </w:pPr>
            <w:r>
              <w:rPr>
                <w:rStyle w:val="295pt0"/>
              </w:rPr>
              <w:t>геодезических</w:t>
            </w:r>
          </w:p>
          <w:p w:rsidR="0027366C" w:rsidRDefault="006404EF">
            <w:pPr>
              <w:pStyle w:val="22"/>
              <w:framePr w:w="9864" w:wrap="notBeside" w:vAnchor="text" w:hAnchor="text" w:xAlign="center" w:y="1"/>
              <w:shd w:val="clear" w:color="auto" w:fill="auto"/>
              <w:spacing w:after="0" w:line="230" w:lineRule="exact"/>
            </w:pPr>
            <w:r>
              <w:rPr>
                <w:rStyle w:val="295pt0"/>
              </w:rPr>
              <w:t>измерений</w:t>
            </w:r>
          </w:p>
          <w:p w:rsidR="0027366C" w:rsidRDefault="006404EF">
            <w:pPr>
              <w:pStyle w:val="22"/>
              <w:framePr w:w="9864" w:wrap="notBeside" w:vAnchor="text" w:hAnchor="text" w:xAlign="center" w:y="1"/>
              <w:shd w:val="clear" w:color="auto" w:fill="auto"/>
              <w:spacing w:after="0" w:line="230" w:lineRule="exact"/>
              <w:ind w:left="200"/>
              <w:jc w:val="left"/>
            </w:pPr>
            <w:r>
              <w:rPr>
                <w:rStyle w:val="295pt0"/>
              </w:rPr>
              <w:t>(определений)</w:t>
            </w:r>
          </w:p>
        </w:tc>
        <w:tc>
          <w:tcPr>
            <w:tcW w:w="2554"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w:t>
            </w:r>
          </w:p>
        </w:tc>
      </w:tr>
      <w:tr w:rsidR="0027366C">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lang w:val="en-US" w:eastAsia="en-US" w:bidi="en-US"/>
              </w:rPr>
              <w:t>10</w:t>
            </w:r>
          </w:p>
        </w:tc>
        <w:tc>
          <w:tcPr>
            <w:tcW w:w="1277"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220"/>
              <w:jc w:val="left"/>
            </w:pPr>
            <w:r>
              <w:rPr>
                <w:rStyle w:val="295pt0"/>
                <w:lang w:val="en-US" w:eastAsia="en-US" w:bidi="en-US"/>
              </w:rPr>
              <w:t>400882.08</w:t>
            </w:r>
          </w:p>
        </w:tc>
        <w:tc>
          <w:tcPr>
            <w:tcW w:w="1272"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160"/>
              <w:jc w:val="left"/>
            </w:pPr>
            <w:r>
              <w:rPr>
                <w:rStyle w:val="295pt0"/>
                <w:lang w:val="en-US" w:eastAsia="en-US" w:bidi="en-US"/>
              </w:rPr>
              <w:t>2301240.13</w:t>
            </w:r>
          </w:p>
        </w:tc>
        <w:tc>
          <w:tcPr>
            <w:tcW w:w="1560" w:type="dxa"/>
            <w:tcBorders>
              <w:top w:val="single" w:sz="4" w:space="0" w:color="auto"/>
              <w:left w:val="single" w:sz="4" w:space="0" w:color="auto"/>
            </w:tcBorders>
            <w:shd w:val="clear" w:color="auto" w:fill="FFFFFF"/>
            <w:vAlign w:val="bottom"/>
          </w:tcPr>
          <w:p w:rsidR="0027366C" w:rsidRDefault="006404EF">
            <w:pPr>
              <w:pStyle w:val="22"/>
              <w:framePr w:w="9864" w:wrap="notBeside" w:vAnchor="text" w:hAnchor="text" w:xAlign="center" w:y="1"/>
              <w:shd w:val="clear" w:color="auto" w:fill="auto"/>
              <w:spacing w:after="0" w:line="230" w:lineRule="exact"/>
            </w:pPr>
            <w:r>
              <w:rPr>
                <w:rStyle w:val="295pt0"/>
              </w:rPr>
              <w:t>метод</w:t>
            </w:r>
          </w:p>
          <w:p w:rsidR="0027366C" w:rsidRDefault="006404EF">
            <w:pPr>
              <w:pStyle w:val="22"/>
              <w:framePr w:w="9864" w:wrap="notBeside" w:vAnchor="text" w:hAnchor="text" w:xAlign="center" w:y="1"/>
              <w:shd w:val="clear" w:color="auto" w:fill="auto"/>
              <w:spacing w:after="0" w:line="230" w:lineRule="exact"/>
            </w:pPr>
            <w:r>
              <w:rPr>
                <w:rStyle w:val="295pt0"/>
              </w:rPr>
              <w:t>спутниковых</w:t>
            </w:r>
          </w:p>
          <w:p w:rsidR="0027366C" w:rsidRDefault="006404EF">
            <w:pPr>
              <w:pStyle w:val="22"/>
              <w:framePr w:w="9864" w:wrap="notBeside" w:vAnchor="text" w:hAnchor="text" w:xAlign="center" w:y="1"/>
              <w:shd w:val="clear" w:color="auto" w:fill="auto"/>
              <w:spacing w:after="0" w:line="230" w:lineRule="exact"/>
              <w:ind w:left="200"/>
              <w:jc w:val="left"/>
            </w:pPr>
            <w:r>
              <w:rPr>
                <w:rStyle w:val="295pt0"/>
              </w:rPr>
              <w:t>геодезических</w:t>
            </w:r>
          </w:p>
          <w:p w:rsidR="0027366C" w:rsidRDefault="006404EF">
            <w:pPr>
              <w:pStyle w:val="22"/>
              <w:framePr w:w="9864" w:wrap="notBeside" w:vAnchor="text" w:hAnchor="text" w:xAlign="center" w:y="1"/>
              <w:shd w:val="clear" w:color="auto" w:fill="auto"/>
              <w:spacing w:after="0" w:line="230" w:lineRule="exact"/>
            </w:pPr>
            <w:r>
              <w:rPr>
                <w:rStyle w:val="295pt0"/>
              </w:rPr>
              <w:t>измерений</w:t>
            </w:r>
          </w:p>
          <w:p w:rsidR="0027366C" w:rsidRDefault="006404EF">
            <w:pPr>
              <w:pStyle w:val="22"/>
              <w:framePr w:w="9864" w:wrap="notBeside" w:vAnchor="text" w:hAnchor="text" w:xAlign="center" w:y="1"/>
              <w:shd w:val="clear" w:color="auto" w:fill="auto"/>
              <w:spacing w:after="0" w:line="230" w:lineRule="exact"/>
              <w:ind w:left="200"/>
              <w:jc w:val="left"/>
            </w:pPr>
            <w:r>
              <w:rPr>
                <w:rStyle w:val="295pt0"/>
              </w:rPr>
              <w:t>(определений)</w:t>
            </w:r>
          </w:p>
        </w:tc>
        <w:tc>
          <w:tcPr>
            <w:tcW w:w="2554"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w:t>
            </w:r>
          </w:p>
        </w:tc>
      </w:tr>
      <w:tr w:rsidR="0027366C">
        <w:trPr>
          <w:trHeight w:hRule="exact" w:val="250"/>
          <w:jc w:val="center"/>
        </w:trPr>
        <w:tc>
          <w:tcPr>
            <w:tcW w:w="1546" w:type="dxa"/>
            <w:tcBorders>
              <w:top w:val="single" w:sz="4" w:space="0" w:color="auto"/>
              <w:left w:val="single" w:sz="4" w:space="0" w:color="auto"/>
              <w:bottom w:val="single" w:sz="4" w:space="0" w:color="auto"/>
            </w:tcBorders>
            <w:shd w:val="clear" w:color="auto" w:fill="FFFFFF"/>
          </w:tcPr>
          <w:p w:rsidR="0027366C" w:rsidRDefault="0027366C">
            <w:pPr>
              <w:framePr w:w="9864" w:wrap="notBeside" w:vAnchor="text" w:hAnchor="text" w:xAlign="center" w:y="1"/>
              <w:rPr>
                <w:sz w:val="10"/>
                <w:szCs w:val="10"/>
              </w:rPr>
            </w:pPr>
          </w:p>
        </w:tc>
        <w:tc>
          <w:tcPr>
            <w:tcW w:w="1277" w:type="dxa"/>
            <w:tcBorders>
              <w:top w:val="single" w:sz="4" w:space="0" w:color="auto"/>
              <w:left w:val="single" w:sz="4" w:space="0" w:color="auto"/>
              <w:bottom w:val="single" w:sz="4" w:space="0" w:color="auto"/>
            </w:tcBorders>
            <w:shd w:val="clear" w:color="auto" w:fill="FFFFFF"/>
          </w:tcPr>
          <w:p w:rsidR="0027366C" w:rsidRDefault="0027366C">
            <w:pPr>
              <w:framePr w:w="9864" w:wrap="notBeside" w:vAnchor="text" w:hAnchor="text" w:xAlign="center" w:y="1"/>
              <w:rPr>
                <w:sz w:val="10"/>
                <w:szCs w:val="10"/>
              </w:rPr>
            </w:pPr>
          </w:p>
        </w:tc>
        <w:tc>
          <w:tcPr>
            <w:tcW w:w="1272" w:type="dxa"/>
            <w:tcBorders>
              <w:top w:val="single" w:sz="4" w:space="0" w:color="auto"/>
              <w:left w:val="single" w:sz="4" w:space="0" w:color="auto"/>
              <w:bottom w:val="single" w:sz="4" w:space="0" w:color="auto"/>
            </w:tcBorders>
            <w:shd w:val="clear" w:color="auto" w:fill="FFFFFF"/>
          </w:tcPr>
          <w:p w:rsidR="0027366C" w:rsidRDefault="0027366C">
            <w:pPr>
              <w:framePr w:w="9864" w:wrap="notBeside" w:vAnchor="text" w:hAnchor="text" w:xAlign="center" w:y="1"/>
              <w:rPr>
                <w:sz w:val="10"/>
                <w:szCs w:val="10"/>
              </w:rPr>
            </w:pPr>
          </w:p>
        </w:tc>
        <w:tc>
          <w:tcPr>
            <w:tcW w:w="1560" w:type="dxa"/>
            <w:tcBorders>
              <w:top w:val="single" w:sz="4" w:space="0" w:color="auto"/>
              <w:left w:val="single" w:sz="4" w:space="0" w:color="auto"/>
              <w:bottom w:val="single" w:sz="4" w:space="0" w:color="auto"/>
            </w:tcBorders>
            <w:shd w:val="clear" w:color="auto" w:fill="FFFFFF"/>
          </w:tcPr>
          <w:p w:rsidR="0027366C" w:rsidRDefault="0027366C">
            <w:pPr>
              <w:framePr w:w="9864" w:wrap="notBeside" w:vAnchor="text" w:hAnchor="text" w:xAlign="center" w:y="1"/>
              <w:rPr>
                <w:sz w:val="10"/>
                <w:szCs w:val="10"/>
              </w:rPr>
            </w:pPr>
          </w:p>
        </w:tc>
        <w:tc>
          <w:tcPr>
            <w:tcW w:w="2554" w:type="dxa"/>
            <w:tcBorders>
              <w:top w:val="single" w:sz="4" w:space="0" w:color="auto"/>
              <w:left w:val="single" w:sz="4" w:space="0" w:color="auto"/>
              <w:bottom w:val="single" w:sz="4" w:space="0" w:color="auto"/>
            </w:tcBorders>
            <w:shd w:val="clear" w:color="auto" w:fill="FFFFFF"/>
          </w:tcPr>
          <w:p w:rsidR="0027366C" w:rsidRDefault="0027366C">
            <w:pPr>
              <w:framePr w:w="9864" w:wrap="notBeside" w:vAnchor="text" w:hAnchor="text" w:xAlign="center" w:y="1"/>
              <w:rPr>
                <w:sz w:val="10"/>
                <w:szCs w:val="10"/>
              </w:rPr>
            </w:pPr>
          </w:p>
        </w:tc>
        <w:tc>
          <w:tcPr>
            <w:tcW w:w="1656" w:type="dxa"/>
            <w:tcBorders>
              <w:top w:val="single" w:sz="4" w:space="0" w:color="auto"/>
              <w:left w:val="single" w:sz="4" w:space="0" w:color="auto"/>
              <w:bottom w:val="single" w:sz="4" w:space="0" w:color="auto"/>
              <w:right w:val="single" w:sz="4" w:space="0" w:color="auto"/>
            </w:tcBorders>
            <w:shd w:val="clear" w:color="auto" w:fill="FFFFFF"/>
          </w:tcPr>
          <w:p w:rsidR="0027366C" w:rsidRDefault="0027366C">
            <w:pPr>
              <w:framePr w:w="9864" w:wrap="notBeside" w:vAnchor="text" w:hAnchor="text" w:xAlign="center" w:y="1"/>
              <w:rPr>
                <w:sz w:val="10"/>
                <w:szCs w:val="10"/>
              </w:rPr>
            </w:pPr>
          </w:p>
        </w:tc>
      </w:tr>
    </w:tbl>
    <w:p w:rsidR="0027366C" w:rsidRDefault="0027366C">
      <w:pPr>
        <w:framePr w:w="9864" w:wrap="notBeside" w:vAnchor="text" w:hAnchor="text" w:xAlign="center" w:y="1"/>
        <w:rPr>
          <w:sz w:val="2"/>
          <w:szCs w:val="2"/>
        </w:rPr>
      </w:pPr>
    </w:p>
    <w:p w:rsidR="0027366C" w:rsidRDefault="0027366C">
      <w:pPr>
        <w:rPr>
          <w:sz w:val="2"/>
          <w:szCs w:val="2"/>
        </w:rPr>
      </w:pPr>
    </w:p>
    <w:tbl>
      <w:tblPr>
        <w:tblOverlap w:val="never"/>
        <w:tblW w:w="0" w:type="auto"/>
        <w:jc w:val="center"/>
        <w:tblLayout w:type="fixed"/>
        <w:tblCellMar>
          <w:left w:w="10" w:type="dxa"/>
          <w:right w:w="10" w:type="dxa"/>
        </w:tblCellMar>
        <w:tblLook w:val="04A0"/>
      </w:tblPr>
      <w:tblGrid>
        <w:gridCol w:w="1546"/>
        <w:gridCol w:w="1277"/>
        <w:gridCol w:w="1272"/>
        <w:gridCol w:w="1560"/>
        <w:gridCol w:w="2554"/>
        <w:gridCol w:w="1656"/>
      </w:tblGrid>
      <w:tr w:rsidR="0027366C">
        <w:trPr>
          <w:trHeight w:hRule="exact" w:val="254"/>
          <w:jc w:val="center"/>
        </w:trPr>
        <w:tc>
          <w:tcPr>
            <w:tcW w:w="1546" w:type="dxa"/>
            <w:tcBorders>
              <w:top w:val="single" w:sz="4" w:space="0" w:color="auto"/>
              <w:left w:val="single" w:sz="4" w:space="0" w:color="auto"/>
            </w:tcBorders>
            <w:shd w:val="clear" w:color="auto" w:fill="FFFFFF"/>
            <w:vAlign w:val="bottom"/>
          </w:tcPr>
          <w:p w:rsidR="0027366C" w:rsidRDefault="006404EF">
            <w:pPr>
              <w:pStyle w:val="22"/>
              <w:framePr w:w="9864" w:wrap="notBeside" w:vAnchor="text" w:hAnchor="text" w:xAlign="center" w:y="1"/>
              <w:shd w:val="clear" w:color="auto" w:fill="auto"/>
              <w:spacing w:after="0" w:line="222" w:lineRule="exact"/>
            </w:pPr>
            <w:r>
              <w:rPr>
                <w:rStyle w:val="210pt0"/>
                <w:b/>
                <w:bCs/>
              </w:rPr>
              <w:lastRenderedPageBreak/>
              <w:t>1</w:t>
            </w:r>
          </w:p>
        </w:tc>
        <w:tc>
          <w:tcPr>
            <w:tcW w:w="1277" w:type="dxa"/>
            <w:tcBorders>
              <w:top w:val="single" w:sz="4" w:space="0" w:color="auto"/>
              <w:left w:val="single" w:sz="4" w:space="0" w:color="auto"/>
            </w:tcBorders>
            <w:shd w:val="clear" w:color="auto" w:fill="FFFFFF"/>
            <w:vAlign w:val="bottom"/>
          </w:tcPr>
          <w:p w:rsidR="0027366C" w:rsidRDefault="006404EF">
            <w:pPr>
              <w:pStyle w:val="22"/>
              <w:framePr w:w="9864" w:wrap="notBeside" w:vAnchor="text" w:hAnchor="text" w:xAlign="center" w:y="1"/>
              <w:shd w:val="clear" w:color="auto" w:fill="auto"/>
              <w:spacing w:after="0" w:line="222" w:lineRule="exact"/>
            </w:pPr>
            <w:r>
              <w:rPr>
                <w:rStyle w:val="210pt0"/>
                <w:b/>
                <w:bCs/>
                <w:lang w:val="en-US" w:eastAsia="en-US" w:bidi="en-US"/>
              </w:rPr>
              <w:t>2</w:t>
            </w:r>
          </w:p>
        </w:tc>
        <w:tc>
          <w:tcPr>
            <w:tcW w:w="1272"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22" w:lineRule="exact"/>
            </w:pPr>
            <w:r>
              <w:rPr>
                <w:rStyle w:val="210pt0"/>
                <w:b/>
                <w:bCs/>
                <w:lang w:val="en-US" w:eastAsia="en-US" w:bidi="en-US"/>
              </w:rPr>
              <w:t>3</w:t>
            </w:r>
          </w:p>
        </w:tc>
        <w:tc>
          <w:tcPr>
            <w:tcW w:w="1560"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22" w:lineRule="exact"/>
            </w:pPr>
            <w:r>
              <w:rPr>
                <w:rStyle w:val="210pt0"/>
                <w:b/>
                <w:bCs/>
                <w:lang w:val="en-US" w:eastAsia="en-US" w:bidi="en-US"/>
              </w:rPr>
              <w:t>4</w:t>
            </w:r>
          </w:p>
        </w:tc>
        <w:tc>
          <w:tcPr>
            <w:tcW w:w="2554"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22" w:lineRule="exact"/>
            </w:pPr>
            <w:r>
              <w:rPr>
                <w:rStyle w:val="210pt0"/>
                <w:b/>
                <w:bCs/>
              </w:rPr>
              <w:t>5</w:t>
            </w:r>
          </w:p>
        </w:tc>
        <w:tc>
          <w:tcPr>
            <w:tcW w:w="1656"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9864" w:wrap="notBeside" w:vAnchor="text" w:hAnchor="text" w:xAlign="center" w:y="1"/>
              <w:shd w:val="clear" w:color="auto" w:fill="auto"/>
              <w:spacing w:after="0" w:line="222" w:lineRule="exact"/>
            </w:pPr>
            <w:r>
              <w:rPr>
                <w:rStyle w:val="210pt0"/>
                <w:b/>
                <w:bCs/>
              </w:rPr>
              <w:t>6</w:t>
            </w:r>
          </w:p>
        </w:tc>
      </w:tr>
      <w:tr w:rsidR="0027366C">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lang w:val="en-US" w:eastAsia="en-US" w:bidi="en-US"/>
              </w:rPr>
              <w:t>18</w:t>
            </w:r>
          </w:p>
        </w:tc>
        <w:tc>
          <w:tcPr>
            <w:tcW w:w="1277"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220"/>
              <w:jc w:val="left"/>
            </w:pPr>
            <w:r>
              <w:rPr>
                <w:rStyle w:val="295pt0"/>
                <w:lang w:val="en-US" w:eastAsia="en-US" w:bidi="en-US"/>
              </w:rPr>
              <w:t>403971.10</w:t>
            </w:r>
          </w:p>
        </w:tc>
        <w:tc>
          <w:tcPr>
            <w:tcW w:w="1272"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160"/>
              <w:jc w:val="left"/>
            </w:pPr>
            <w:r>
              <w:rPr>
                <w:rStyle w:val="295pt0"/>
                <w:lang w:val="en-US" w:eastAsia="en-US" w:bidi="en-US"/>
              </w:rPr>
              <w:t>2302077.97</w:t>
            </w:r>
          </w:p>
        </w:tc>
        <w:tc>
          <w:tcPr>
            <w:tcW w:w="1560" w:type="dxa"/>
            <w:tcBorders>
              <w:top w:val="single" w:sz="4" w:space="0" w:color="auto"/>
              <w:left w:val="single" w:sz="4" w:space="0" w:color="auto"/>
            </w:tcBorders>
            <w:shd w:val="clear" w:color="auto" w:fill="FFFFFF"/>
            <w:vAlign w:val="bottom"/>
          </w:tcPr>
          <w:p w:rsidR="0027366C" w:rsidRDefault="006404EF">
            <w:pPr>
              <w:pStyle w:val="22"/>
              <w:framePr w:w="9864" w:wrap="notBeside" w:vAnchor="text" w:hAnchor="text" w:xAlign="center" w:y="1"/>
              <w:shd w:val="clear" w:color="auto" w:fill="auto"/>
              <w:spacing w:after="0" w:line="230" w:lineRule="exact"/>
            </w:pPr>
            <w:r>
              <w:rPr>
                <w:rStyle w:val="295pt0"/>
              </w:rPr>
              <w:t>метод</w:t>
            </w:r>
          </w:p>
          <w:p w:rsidR="0027366C" w:rsidRDefault="006404EF">
            <w:pPr>
              <w:pStyle w:val="22"/>
              <w:framePr w:w="9864" w:wrap="notBeside" w:vAnchor="text" w:hAnchor="text" w:xAlign="center" w:y="1"/>
              <w:shd w:val="clear" w:color="auto" w:fill="auto"/>
              <w:spacing w:after="0" w:line="230" w:lineRule="exact"/>
            </w:pPr>
            <w:r>
              <w:rPr>
                <w:rStyle w:val="295pt0"/>
              </w:rPr>
              <w:t>спутниковых</w:t>
            </w:r>
          </w:p>
          <w:p w:rsidR="0027366C" w:rsidRDefault="006404EF">
            <w:pPr>
              <w:pStyle w:val="22"/>
              <w:framePr w:w="9864" w:wrap="notBeside" w:vAnchor="text" w:hAnchor="text" w:xAlign="center" w:y="1"/>
              <w:shd w:val="clear" w:color="auto" w:fill="auto"/>
              <w:spacing w:after="0" w:line="230" w:lineRule="exact"/>
              <w:ind w:left="200"/>
              <w:jc w:val="left"/>
            </w:pPr>
            <w:r>
              <w:rPr>
                <w:rStyle w:val="295pt0"/>
              </w:rPr>
              <w:t>геодезических</w:t>
            </w:r>
          </w:p>
          <w:p w:rsidR="0027366C" w:rsidRDefault="006404EF">
            <w:pPr>
              <w:pStyle w:val="22"/>
              <w:framePr w:w="9864" w:wrap="notBeside" w:vAnchor="text" w:hAnchor="text" w:xAlign="center" w:y="1"/>
              <w:shd w:val="clear" w:color="auto" w:fill="auto"/>
              <w:spacing w:after="0" w:line="230" w:lineRule="exact"/>
            </w:pPr>
            <w:r>
              <w:rPr>
                <w:rStyle w:val="295pt0"/>
              </w:rPr>
              <w:t>измерений</w:t>
            </w:r>
          </w:p>
          <w:p w:rsidR="0027366C" w:rsidRDefault="006404EF">
            <w:pPr>
              <w:pStyle w:val="22"/>
              <w:framePr w:w="9864" w:wrap="notBeside" w:vAnchor="text" w:hAnchor="text" w:xAlign="center" w:y="1"/>
              <w:shd w:val="clear" w:color="auto" w:fill="auto"/>
              <w:spacing w:after="0" w:line="230" w:lineRule="exact"/>
              <w:ind w:left="200"/>
              <w:jc w:val="left"/>
            </w:pPr>
            <w:r>
              <w:rPr>
                <w:rStyle w:val="295pt0"/>
              </w:rPr>
              <w:t>(определений)</w:t>
            </w:r>
          </w:p>
        </w:tc>
        <w:tc>
          <w:tcPr>
            <w:tcW w:w="2554"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w:t>
            </w:r>
          </w:p>
        </w:tc>
      </w:tr>
      <w:tr w:rsidR="0027366C">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lang w:val="en-US" w:eastAsia="en-US" w:bidi="en-US"/>
              </w:rPr>
              <w:t>19</w:t>
            </w:r>
          </w:p>
        </w:tc>
        <w:tc>
          <w:tcPr>
            <w:tcW w:w="1277"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220"/>
              <w:jc w:val="left"/>
            </w:pPr>
            <w:r>
              <w:rPr>
                <w:rStyle w:val="295pt0"/>
                <w:lang w:val="en-US" w:eastAsia="en-US" w:bidi="en-US"/>
              </w:rPr>
              <w:t>403952.58</w:t>
            </w:r>
          </w:p>
        </w:tc>
        <w:tc>
          <w:tcPr>
            <w:tcW w:w="1272"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160"/>
              <w:jc w:val="left"/>
            </w:pPr>
            <w:r>
              <w:rPr>
                <w:rStyle w:val="295pt0"/>
                <w:lang w:val="en-US" w:eastAsia="en-US" w:bidi="en-US"/>
              </w:rPr>
              <w:t>2302179.83</w:t>
            </w:r>
          </w:p>
        </w:tc>
        <w:tc>
          <w:tcPr>
            <w:tcW w:w="1560" w:type="dxa"/>
            <w:tcBorders>
              <w:top w:val="single" w:sz="4" w:space="0" w:color="auto"/>
              <w:left w:val="single" w:sz="4" w:space="0" w:color="auto"/>
            </w:tcBorders>
            <w:shd w:val="clear" w:color="auto" w:fill="FFFFFF"/>
            <w:vAlign w:val="bottom"/>
          </w:tcPr>
          <w:p w:rsidR="0027366C" w:rsidRDefault="006404EF">
            <w:pPr>
              <w:pStyle w:val="22"/>
              <w:framePr w:w="9864" w:wrap="notBeside" w:vAnchor="text" w:hAnchor="text" w:xAlign="center" w:y="1"/>
              <w:shd w:val="clear" w:color="auto" w:fill="auto"/>
              <w:spacing w:after="0" w:line="230" w:lineRule="exact"/>
            </w:pPr>
            <w:r>
              <w:rPr>
                <w:rStyle w:val="295pt0"/>
              </w:rPr>
              <w:t>метод</w:t>
            </w:r>
          </w:p>
          <w:p w:rsidR="0027366C" w:rsidRDefault="006404EF">
            <w:pPr>
              <w:pStyle w:val="22"/>
              <w:framePr w:w="9864" w:wrap="notBeside" w:vAnchor="text" w:hAnchor="text" w:xAlign="center" w:y="1"/>
              <w:shd w:val="clear" w:color="auto" w:fill="auto"/>
              <w:spacing w:after="0" w:line="230" w:lineRule="exact"/>
            </w:pPr>
            <w:r>
              <w:rPr>
                <w:rStyle w:val="295pt0"/>
              </w:rPr>
              <w:t>спутниковых</w:t>
            </w:r>
          </w:p>
          <w:p w:rsidR="0027366C" w:rsidRDefault="006404EF">
            <w:pPr>
              <w:pStyle w:val="22"/>
              <w:framePr w:w="9864" w:wrap="notBeside" w:vAnchor="text" w:hAnchor="text" w:xAlign="center" w:y="1"/>
              <w:shd w:val="clear" w:color="auto" w:fill="auto"/>
              <w:spacing w:after="0" w:line="230" w:lineRule="exact"/>
              <w:ind w:left="200"/>
              <w:jc w:val="left"/>
            </w:pPr>
            <w:r>
              <w:rPr>
                <w:rStyle w:val="295pt0"/>
              </w:rPr>
              <w:t>геодезических</w:t>
            </w:r>
          </w:p>
          <w:p w:rsidR="0027366C" w:rsidRDefault="006404EF">
            <w:pPr>
              <w:pStyle w:val="22"/>
              <w:framePr w:w="9864" w:wrap="notBeside" w:vAnchor="text" w:hAnchor="text" w:xAlign="center" w:y="1"/>
              <w:shd w:val="clear" w:color="auto" w:fill="auto"/>
              <w:spacing w:after="0" w:line="230" w:lineRule="exact"/>
            </w:pPr>
            <w:r>
              <w:rPr>
                <w:rStyle w:val="295pt0"/>
              </w:rPr>
              <w:t>измерений</w:t>
            </w:r>
          </w:p>
          <w:p w:rsidR="0027366C" w:rsidRDefault="006404EF">
            <w:pPr>
              <w:pStyle w:val="22"/>
              <w:framePr w:w="9864" w:wrap="notBeside" w:vAnchor="text" w:hAnchor="text" w:xAlign="center" w:y="1"/>
              <w:shd w:val="clear" w:color="auto" w:fill="auto"/>
              <w:spacing w:after="0" w:line="230" w:lineRule="exact"/>
              <w:ind w:left="200"/>
              <w:jc w:val="left"/>
            </w:pPr>
            <w:r>
              <w:rPr>
                <w:rStyle w:val="295pt0"/>
              </w:rPr>
              <w:t>(определений)</w:t>
            </w:r>
          </w:p>
        </w:tc>
        <w:tc>
          <w:tcPr>
            <w:tcW w:w="2554"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w:t>
            </w:r>
          </w:p>
        </w:tc>
      </w:tr>
      <w:tr w:rsidR="0027366C">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lang w:val="en-US" w:eastAsia="en-US" w:bidi="en-US"/>
              </w:rPr>
              <w:t>20</w:t>
            </w:r>
          </w:p>
        </w:tc>
        <w:tc>
          <w:tcPr>
            <w:tcW w:w="1277"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220"/>
              <w:jc w:val="left"/>
            </w:pPr>
            <w:r>
              <w:rPr>
                <w:rStyle w:val="295pt0"/>
                <w:lang w:val="en-US" w:eastAsia="en-US" w:bidi="en-US"/>
              </w:rPr>
              <w:t>403880.48</w:t>
            </w:r>
          </w:p>
        </w:tc>
        <w:tc>
          <w:tcPr>
            <w:tcW w:w="1272"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160"/>
              <w:jc w:val="left"/>
            </w:pPr>
            <w:r>
              <w:rPr>
                <w:rStyle w:val="295pt0"/>
                <w:lang w:val="en-US" w:eastAsia="en-US" w:bidi="en-US"/>
              </w:rPr>
              <w:t>2302154.69</w:t>
            </w:r>
          </w:p>
        </w:tc>
        <w:tc>
          <w:tcPr>
            <w:tcW w:w="1560" w:type="dxa"/>
            <w:tcBorders>
              <w:top w:val="single" w:sz="4" w:space="0" w:color="auto"/>
              <w:left w:val="single" w:sz="4" w:space="0" w:color="auto"/>
            </w:tcBorders>
            <w:shd w:val="clear" w:color="auto" w:fill="FFFFFF"/>
            <w:vAlign w:val="bottom"/>
          </w:tcPr>
          <w:p w:rsidR="0027366C" w:rsidRDefault="006404EF">
            <w:pPr>
              <w:pStyle w:val="22"/>
              <w:framePr w:w="9864" w:wrap="notBeside" w:vAnchor="text" w:hAnchor="text" w:xAlign="center" w:y="1"/>
              <w:shd w:val="clear" w:color="auto" w:fill="auto"/>
              <w:spacing w:after="0" w:line="230" w:lineRule="exact"/>
            </w:pPr>
            <w:r>
              <w:rPr>
                <w:rStyle w:val="295pt0"/>
              </w:rPr>
              <w:t>метод</w:t>
            </w:r>
          </w:p>
          <w:p w:rsidR="0027366C" w:rsidRDefault="006404EF">
            <w:pPr>
              <w:pStyle w:val="22"/>
              <w:framePr w:w="9864" w:wrap="notBeside" w:vAnchor="text" w:hAnchor="text" w:xAlign="center" w:y="1"/>
              <w:shd w:val="clear" w:color="auto" w:fill="auto"/>
              <w:spacing w:after="0" w:line="230" w:lineRule="exact"/>
            </w:pPr>
            <w:r>
              <w:rPr>
                <w:rStyle w:val="295pt0"/>
              </w:rPr>
              <w:t>спутниковых</w:t>
            </w:r>
          </w:p>
          <w:p w:rsidR="0027366C" w:rsidRDefault="006404EF">
            <w:pPr>
              <w:pStyle w:val="22"/>
              <w:framePr w:w="9864" w:wrap="notBeside" w:vAnchor="text" w:hAnchor="text" w:xAlign="center" w:y="1"/>
              <w:shd w:val="clear" w:color="auto" w:fill="auto"/>
              <w:spacing w:after="0" w:line="230" w:lineRule="exact"/>
              <w:ind w:left="200"/>
              <w:jc w:val="left"/>
            </w:pPr>
            <w:r>
              <w:rPr>
                <w:rStyle w:val="295pt0"/>
              </w:rPr>
              <w:t>геодезических</w:t>
            </w:r>
          </w:p>
          <w:p w:rsidR="0027366C" w:rsidRDefault="006404EF">
            <w:pPr>
              <w:pStyle w:val="22"/>
              <w:framePr w:w="9864" w:wrap="notBeside" w:vAnchor="text" w:hAnchor="text" w:xAlign="center" w:y="1"/>
              <w:shd w:val="clear" w:color="auto" w:fill="auto"/>
              <w:spacing w:after="0" w:line="230" w:lineRule="exact"/>
            </w:pPr>
            <w:r>
              <w:rPr>
                <w:rStyle w:val="295pt0"/>
              </w:rPr>
              <w:t>измерений</w:t>
            </w:r>
          </w:p>
          <w:p w:rsidR="0027366C" w:rsidRDefault="006404EF">
            <w:pPr>
              <w:pStyle w:val="22"/>
              <w:framePr w:w="9864" w:wrap="notBeside" w:vAnchor="text" w:hAnchor="text" w:xAlign="center" w:y="1"/>
              <w:shd w:val="clear" w:color="auto" w:fill="auto"/>
              <w:spacing w:after="0" w:line="230" w:lineRule="exact"/>
              <w:ind w:left="200"/>
              <w:jc w:val="left"/>
            </w:pPr>
            <w:r>
              <w:rPr>
                <w:rStyle w:val="295pt0"/>
              </w:rPr>
              <w:t>(определений)</w:t>
            </w:r>
          </w:p>
        </w:tc>
        <w:tc>
          <w:tcPr>
            <w:tcW w:w="2554"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w:t>
            </w:r>
          </w:p>
        </w:tc>
      </w:tr>
      <w:tr w:rsidR="0027366C">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lang w:val="en-US" w:eastAsia="en-US" w:bidi="en-US"/>
              </w:rPr>
              <w:t>21</w:t>
            </w:r>
          </w:p>
        </w:tc>
        <w:tc>
          <w:tcPr>
            <w:tcW w:w="1277"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220"/>
              <w:jc w:val="left"/>
            </w:pPr>
            <w:r>
              <w:rPr>
                <w:rStyle w:val="295pt0"/>
                <w:lang w:val="en-US" w:eastAsia="en-US" w:bidi="en-US"/>
              </w:rPr>
              <w:t>403895.69</w:t>
            </w:r>
          </w:p>
        </w:tc>
        <w:tc>
          <w:tcPr>
            <w:tcW w:w="1272"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160"/>
              <w:jc w:val="left"/>
            </w:pPr>
            <w:r>
              <w:rPr>
                <w:rStyle w:val="295pt0"/>
                <w:lang w:val="en-US" w:eastAsia="en-US" w:bidi="en-US"/>
              </w:rPr>
              <w:t>2302057.47</w:t>
            </w:r>
          </w:p>
        </w:tc>
        <w:tc>
          <w:tcPr>
            <w:tcW w:w="1560" w:type="dxa"/>
            <w:tcBorders>
              <w:top w:val="single" w:sz="4" w:space="0" w:color="auto"/>
              <w:left w:val="single" w:sz="4" w:space="0" w:color="auto"/>
            </w:tcBorders>
            <w:shd w:val="clear" w:color="auto" w:fill="FFFFFF"/>
            <w:vAlign w:val="bottom"/>
          </w:tcPr>
          <w:p w:rsidR="0027366C" w:rsidRDefault="006404EF">
            <w:pPr>
              <w:pStyle w:val="22"/>
              <w:framePr w:w="9864" w:wrap="notBeside" w:vAnchor="text" w:hAnchor="text" w:xAlign="center" w:y="1"/>
              <w:shd w:val="clear" w:color="auto" w:fill="auto"/>
              <w:spacing w:after="0" w:line="230" w:lineRule="exact"/>
            </w:pPr>
            <w:r>
              <w:rPr>
                <w:rStyle w:val="295pt0"/>
              </w:rPr>
              <w:t>метод</w:t>
            </w:r>
          </w:p>
          <w:p w:rsidR="0027366C" w:rsidRDefault="006404EF">
            <w:pPr>
              <w:pStyle w:val="22"/>
              <w:framePr w:w="9864" w:wrap="notBeside" w:vAnchor="text" w:hAnchor="text" w:xAlign="center" w:y="1"/>
              <w:shd w:val="clear" w:color="auto" w:fill="auto"/>
              <w:spacing w:after="0" w:line="230" w:lineRule="exact"/>
            </w:pPr>
            <w:r>
              <w:rPr>
                <w:rStyle w:val="295pt0"/>
              </w:rPr>
              <w:t>спутниковых</w:t>
            </w:r>
          </w:p>
          <w:p w:rsidR="0027366C" w:rsidRDefault="006404EF">
            <w:pPr>
              <w:pStyle w:val="22"/>
              <w:framePr w:w="9864" w:wrap="notBeside" w:vAnchor="text" w:hAnchor="text" w:xAlign="center" w:y="1"/>
              <w:shd w:val="clear" w:color="auto" w:fill="auto"/>
              <w:spacing w:after="0" w:line="230" w:lineRule="exact"/>
              <w:ind w:left="200"/>
              <w:jc w:val="left"/>
            </w:pPr>
            <w:r>
              <w:rPr>
                <w:rStyle w:val="295pt0"/>
              </w:rPr>
              <w:t>геодезических</w:t>
            </w:r>
          </w:p>
          <w:p w:rsidR="0027366C" w:rsidRDefault="006404EF">
            <w:pPr>
              <w:pStyle w:val="22"/>
              <w:framePr w:w="9864" w:wrap="notBeside" w:vAnchor="text" w:hAnchor="text" w:xAlign="center" w:y="1"/>
              <w:shd w:val="clear" w:color="auto" w:fill="auto"/>
              <w:spacing w:after="0" w:line="230" w:lineRule="exact"/>
            </w:pPr>
            <w:r>
              <w:rPr>
                <w:rStyle w:val="295pt0"/>
              </w:rPr>
              <w:t>измерений</w:t>
            </w:r>
          </w:p>
          <w:p w:rsidR="0027366C" w:rsidRDefault="006404EF">
            <w:pPr>
              <w:pStyle w:val="22"/>
              <w:framePr w:w="9864" w:wrap="notBeside" w:vAnchor="text" w:hAnchor="text" w:xAlign="center" w:y="1"/>
              <w:shd w:val="clear" w:color="auto" w:fill="auto"/>
              <w:spacing w:after="0" w:line="230" w:lineRule="exact"/>
              <w:ind w:left="200"/>
              <w:jc w:val="left"/>
            </w:pPr>
            <w:r>
              <w:rPr>
                <w:rStyle w:val="295pt0"/>
              </w:rPr>
              <w:t>(определений)</w:t>
            </w:r>
          </w:p>
        </w:tc>
        <w:tc>
          <w:tcPr>
            <w:tcW w:w="2554"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w:t>
            </w:r>
          </w:p>
        </w:tc>
      </w:tr>
      <w:tr w:rsidR="0027366C">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lang w:val="en-US" w:eastAsia="en-US" w:bidi="en-US"/>
              </w:rPr>
              <w:t>18</w:t>
            </w:r>
          </w:p>
        </w:tc>
        <w:tc>
          <w:tcPr>
            <w:tcW w:w="1277"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220"/>
              <w:jc w:val="left"/>
            </w:pPr>
            <w:r>
              <w:rPr>
                <w:rStyle w:val="295pt0"/>
              </w:rPr>
              <w:t>403971.10</w:t>
            </w:r>
          </w:p>
        </w:tc>
        <w:tc>
          <w:tcPr>
            <w:tcW w:w="1272"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160"/>
              <w:jc w:val="left"/>
            </w:pPr>
            <w:r>
              <w:rPr>
                <w:rStyle w:val="295pt0"/>
                <w:lang w:val="en-US" w:eastAsia="en-US" w:bidi="en-US"/>
              </w:rPr>
              <w:t>2302077.97</w:t>
            </w:r>
          </w:p>
        </w:tc>
        <w:tc>
          <w:tcPr>
            <w:tcW w:w="1560" w:type="dxa"/>
            <w:tcBorders>
              <w:top w:val="single" w:sz="4" w:space="0" w:color="auto"/>
              <w:left w:val="single" w:sz="4" w:space="0" w:color="auto"/>
            </w:tcBorders>
            <w:shd w:val="clear" w:color="auto" w:fill="FFFFFF"/>
            <w:vAlign w:val="bottom"/>
          </w:tcPr>
          <w:p w:rsidR="0027366C" w:rsidRDefault="006404EF">
            <w:pPr>
              <w:pStyle w:val="22"/>
              <w:framePr w:w="9864" w:wrap="notBeside" w:vAnchor="text" w:hAnchor="text" w:xAlign="center" w:y="1"/>
              <w:shd w:val="clear" w:color="auto" w:fill="auto"/>
              <w:spacing w:after="0" w:line="226" w:lineRule="exact"/>
            </w:pPr>
            <w:r>
              <w:rPr>
                <w:rStyle w:val="295pt0"/>
              </w:rPr>
              <w:t>метод</w:t>
            </w:r>
          </w:p>
          <w:p w:rsidR="0027366C" w:rsidRDefault="006404EF">
            <w:pPr>
              <w:pStyle w:val="22"/>
              <w:framePr w:w="9864" w:wrap="notBeside" w:vAnchor="text" w:hAnchor="text" w:xAlign="center" w:y="1"/>
              <w:shd w:val="clear" w:color="auto" w:fill="auto"/>
              <w:spacing w:after="0" w:line="226" w:lineRule="exact"/>
            </w:pPr>
            <w:r>
              <w:rPr>
                <w:rStyle w:val="295pt0"/>
              </w:rPr>
              <w:t>спутниковых</w:t>
            </w:r>
          </w:p>
          <w:p w:rsidR="0027366C" w:rsidRDefault="006404EF">
            <w:pPr>
              <w:pStyle w:val="22"/>
              <w:framePr w:w="9864" w:wrap="notBeside" w:vAnchor="text" w:hAnchor="text" w:xAlign="center" w:y="1"/>
              <w:shd w:val="clear" w:color="auto" w:fill="auto"/>
              <w:spacing w:after="0" w:line="226" w:lineRule="exact"/>
              <w:ind w:left="200"/>
              <w:jc w:val="left"/>
            </w:pPr>
            <w:r>
              <w:rPr>
                <w:rStyle w:val="295pt0"/>
              </w:rPr>
              <w:t>геодезических</w:t>
            </w:r>
          </w:p>
          <w:p w:rsidR="0027366C" w:rsidRDefault="006404EF">
            <w:pPr>
              <w:pStyle w:val="22"/>
              <w:framePr w:w="9864" w:wrap="notBeside" w:vAnchor="text" w:hAnchor="text" w:xAlign="center" w:y="1"/>
              <w:shd w:val="clear" w:color="auto" w:fill="auto"/>
              <w:spacing w:after="0" w:line="226" w:lineRule="exact"/>
            </w:pPr>
            <w:r>
              <w:rPr>
                <w:rStyle w:val="295pt0"/>
              </w:rPr>
              <w:t>измерений</w:t>
            </w:r>
          </w:p>
          <w:p w:rsidR="0027366C" w:rsidRDefault="006404EF">
            <w:pPr>
              <w:pStyle w:val="22"/>
              <w:framePr w:w="9864" w:wrap="notBeside" w:vAnchor="text" w:hAnchor="text" w:xAlign="center" w:y="1"/>
              <w:shd w:val="clear" w:color="auto" w:fill="auto"/>
              <w:spacing w:after="0" w:line="226" w:lineRule="exact"/>
              <w:ind w:left="200"/>
              <w:jc w:val="left"/>
            </w:pPr>
            <w:r>
              <w:rPr>
                <w:rStyle w:val="295pt0"/>
              </w:rPr>
              <w:t>(определений)</w:t>
            </w:r>
          </w:p>
        </w:tc>
        <w:tc>
          <w:tcPr>
            <w:tcW w:w="2554"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w:t>
            </w:r>
          </w:p>
        </w:tc>
      </w:tr>
      <w:tr w:rsidR="0027366C">
        <w:trPr>
          <w:trHeight w:hRule="exact" w:val="245"/>
          <w:jc w:val="center"/>
        </w:trPr>
        <w:tc>
          <w:tcPr>
            <w:tcW w:w="1546" w:type="dxa"/>
            <w:tcBorders>
              <w:top w:val="single" w:sz="4" w:space="0" w:color="auto"/>
              <w:left w:val="single" w:sz="4" w:space="0" w:color="auto"/>
            </w:tcBorders>
            <w:shd w:val="clear" w:color="auto" w:fill="FFFFFF"/>
          </w:tcPr>
          <w:p w:rsidR="0027366C" w:rsidRDefault="0027366C">
            <w:pPr>
              <w:framePr w:w="9864" w:wrap="notBeside" w:vAnchor="text" w:hAnchor="text" w:xAlign="center" w:y="1"/>
              <w:rPr>
                <w:sz w:val="10"/>
                <w:szCs w:val="10"/>
              </w:rPr>
            </w:pPr>
          </w:p>
        </w:tc>
        <w:tc>
          <w:tcPr>
            <w:tcW w:w="1277" w:type="dxa"/>
            <w:tcBorders>
              <w:top w:val="single" w:sz="4" w:space="0" w:color="auto"/>
              <w:left w:val="single" w:sz="4" w:space="0" w:color="auto"/>
            </w:tcBorders>
            <w:shd w:val="clear" w:color="auto" w:fill="FFFFFF"/>
          </w:tcPr>
          <w:p w:rsidR="0027366C" w:rsidRDefault="0027366C">
            <w:pPr>
              <w:framePr w:w="9864"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7366C" w:rsidRDefault="0027366C">
            <w:pPr>
              <w:framePr w:w="9864" w:wrap="notBeside" w:vAnchor="text" w:hAnchor="text" w:xAlign="center" w:y="1"/>
              <w:rPr>
                <w:sz w:val="10"/>
                <w:szCs w:val="10"/>
              </w:rPr>
            </w:pPr>
          </w:p>
        </w:tc>
        <w:tc>
          <w:tcPr>
            <w:tcW w:w="1560" w:type="dxa"/>
            <w:tcBorders>
              <w:top w:val="single" w:sz="4" w:space="0" w:color="auto"/>
              <w:left w:val="single" w:sz="4" w:space="0" w:color="auto"/>
            </w:tcBorders>
            <w:shd w:val="clear" w:color="auto" w:fill="FFFFFF"/>
          </w:tcPr>
          <w:p w:rsidR="0027366C" w:rsidRDefault="0027366C">
            <w:pPr>
              <w:framePr w:w="9864" w:wrap="notBeside" w:vAnchor="text" w:hAnchor="text" w:xAlign="center" w:y="1"/>
              <w:rPr>
                <w:sz w:val="10"/>
                <w:szCs w:val="10"/>
              </w:rPr>
            </w:pPr>
          </w:p>
        </w:tc>
        <w:tc>
          <w:tcPr>
            <w:tcW w:w="2554" w:type="dxa"/>
            <w:tcBorders>
              <w:top w:val="single" w:sz="4" w:space="0" w:color="auto"/>
              <w:left w:val="single" w:sz="4" w:space="0" w:color="auto"/>
            </w:tcBorders>
            <w:shd w:val="clear" w:color="auto" w:fill="FFFFFF"/>
          </w:tcPr>
          <w:p w:rsidR="0027366C" w:rsidRDefault="0027366C">
            <w:pPr>
              <w:framePr w:w="9864" w:wrap="notBeside" w:vAnchor="text" w:hAnchor="text" w:xAlign="center" w:y="1"/>
              <w:rPr>
                <w:sz w:val="10"/>
                <w:szCs w:val="10"/>
              </w:rPr>
            </w:pPr>
          </w:p>
        </w:tc>
        <w:tc>
          <w:tcPr>
            <w:tcW w:w="1656" w:type="dxa"/>
            <w:tcBorders>
              <w:top w:val="single" w:sz="4" w:space="0" w:color="auto"/>
              <w:left w:val="single" w:sz="4" w:space="0" w:color="auto"/>
              <w:right w:val="single" w:sz="4" w:space="0" w:color="auto"/>
            </w:tcBorders>
            <w:shd w:val="clear" w:color="auto" w:fill="FFFFFF"/>
          </w:tcPr>
          <w:p w:rsidR="0027366C" w:rsidRDefault="0027366C">
            <w:pPr>
              <w:framePr w:w="9864" w:wrap="notBeside" w:vAnchor="text" w:hAnchor="text" w:xAlign="center" w:y="1"/>
              <w:rPr>
                <w:sz w:val="10"/>
                <w:szCs w:val="10"/>
              </w:rPr>
            </w:pPr>
          </w:p>
        </w:tc>
      </w:tr>
      <w:tr w:rsidR="0027366C">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lang w:val="en-US" w:eastAsia="en-US" w:bidi="en-US"/>
              </w:rPr>
              <w:t>22</w:t>
            </w:r>
          </w:p>
        </w:tc>
        <w:tc>
          <w:tcPr>
            <w:tcW w:w="1277"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220"/>
              <w:jc w:val="left"/>
            </w:pPr>
            <w:r>
              <w:rPr>
                <w:rStyle w:val="295pt0"/>
              </w:rPr>
              <w:t>395298.94</w:t>
            </w:r>
          </w:p>
        </w:tc>
        <w:tc>
          <w:tcPr>
            <w:tcW w:w="1272"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160"/>
              <w:jc w:val="left"/>
            </w:pPr>
            <w:r>
              <w:rPr>
                <w:rStyle w:val="295pt0"/>
                <w:lang w:val="en-US" w:eastAsia="en-US" w:bidi="en-US"/>
              </w:rPr>
              <w:t>2304255.17</w:t>
            </w:r>
          </w:p>
        </w:tc>
        <w:tc>
          <w:tcPr>
            <w:tcW w:w="1560" w:type="dxa"/>
            <w:tcBorders>
              <w:top w:val="single" w:sz="4" w:space="0" w:color="auto"/>
              <w:left w:val="single" w:sz="4" w:space="0" w:color="auto"/>
            </w:tcBorders>
            <w:shd w:val="clear" w:color="auto" w:fill="FFFFFF"/>
            <w:vAlign w:val="bottom"/>
          </w:tcPr>
          <w:p w:rsidR="0027366C" w:rsidRDefault="006404EF">
            <w:pPr>
              <w:pStyle w:val="22"/>
              <w:framePr w:w="9864" w:wrap="notBeside" w:vAnchor="text" w:hAnchor="text" w:xAlign="center" w:y="1"/>
              <w:shd w:val="clear" w:color="auto" w:fill="auto"/>
              <w:spacing w:after="0" w:line="230" w:lineRule="exact"/>
            </w:pPr>
            <w:r>
              <w:rPr>
                <w:rStyle w:val="295pt0"/>
              </w:rPr>
              <w:t>метод</w:t>
            </w:r>
          </w:p>
          <w:p w:rsidR="0027366C" w:rsidRDefault="006404EF">
            <w:pPr>
              <w:pStyle w:val="22"/>
              <w:framePr w:w="9864" w:wrap="notBeside" w:vAnchor="text" w:hAnchor="text" w:xAlign="center" w:y="1"/>
              <w:shd w:val="clear" w:color="auto" w:fill="auto"/>
              <w:spacing w:after="0" w:line="230" w:lineRule="exact"/>
            </w:pPr>
            <w:r>
              <w:rPr>
                <w:rStyle w:val="295pt0"/>
              </w:rPr>
              <w:t>спутниковых</w:t>
            </w:r>
          </w:p>
          <w:p w:rsidR="0027366C" w:rsidRDefault="006404EF">
            <w:pPr>
              <w:pStyle w:val="22"/>
              <w:framePr w:w="9864" w:wrap="notBeside" w:vAnchor="text" w:hAnchor="text" w:xAlign="center" w:y="1"/>
              <w:shd w:val="clear" w:color="auto" w:fill="auto"/>
              <w:spacing w:after="0" w:line="230" w:lineRule="exact"/>
              <w:ind w:left="200"/>
              <w:jc w:val="left"/>
            </w:pPr>
            <w:r>
              <w:rPr>
                <w:rStyle w:val="295pt0"/>
              </w:rPr>
              <w:t>геодезических</w:t>
            </w:r>
          </w:p>
          <w:p w:rsidR="0027366C" w:rsidRDefault="006404EF">
            <w:pPr>
              <w:pStyle w:val="22"/>
              <w:framePr w:w="9864" w:wrap="notBeside" w:vAnchor="text" w:hAnchor="text" w:xAlign="center" w:y="1"/>
              <w:shd w:val="clear" w:color="auto" w:fill="auto"/>
              <w:spacing w:after="0" w:line="230" w:lineRule="exact"/>
            </w:pPr>
            <w:r>
              <w:rPr>
                <w:rStyle w:val="295pt0"/>
              </w:rPr>
              <w:t>измерений</w:t>
            </w:r>
          </w:p>
          <w:p w:rsidR="0027366C" w:rsidRDefault="006404EF">
            <w:pPr>
              <w:pStyle w:val="22"/>
              <w:framePr w:w="9864" w:wrap="notBeside" w:vAnchor="text" w:hAnchor="text" w:xAlign="center" w:y="1"/>
              <w:shd w:val="clear" w:color="auto" w:fill="auto"/>
              <w:spacing w:after="0" w:line="230" w:lineRule="exact"/>
              <w:ind w:left="200"/>
              <w:jc w:val="left"/>
            </w:pPr>
            <w:r>
              <w:rPr>
                <w:rStyle w:val="295pt0"/>
              </w:rPr>
              <w:t>(определений)</w:t>
            </w:r>
          </w:p>
        </w:tc>
        <w:tc>
          <w:tcPr>
            <w:tcW w:w="2554"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w:t>
            </w:r>
          </w:p>
        </w:tc>
      </w:tr>
      <w:tr w:rsidR="0027366C">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lang w:val="en-US" w:eastAsia="en-US" w:bidi="en-US"/>
              </w:rPr>
              <w:t>23</w:t>
            </w:r>
          </w:p>
        </w:tc>
        <w:tc>
          <w:tcPr>
            <w:tcW w:w="1277"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220"/>
              <w:jc w:val="left"/>
            </w:pPr>
            <w:r>
              <w:rPr>
                <w:rStyle w:val="295pt0"/>
                <w:lang w:val="en-US" w:eastAsia="en-US" w:bidi="en-US"/>
              </w:rPr>
              <w:t>395303.00</w:t>
            </w:r>
          </w:p>
        </w:tc>
        <w:tc>
          <w:tcPr>
            <w:tcW w:w="1272"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160"/>
              <w:jc w:val="left"/>
            </w:pPr>
            <w:r>
              <w:rPr>
                <w:rStyle w:val="295pt0"/>
                <w:lang w:val="en-US" w:eastAsia="en-US" w:bidi="en-US"/>
              </w:rPr>
              <w:t>2304267.00</w:t>
            </w:r>
          </w:p>
        </w:tc>
        <w:tc>
          <w:tcPr>
            <w:tcW w:w="1560" w:type="dxa"/>
            <w:tcBorders>
              <w:top w:val="single" w:sz="4" w:space="0" w:color="auto"/>
              <w:left w:val="single" w:sz="4" w:space="0" w:color="auto"/>
            </w:tcBorders>
            <w:shd w:val="clear" w:color="auto" w:fill="FFFFFF"/>
            <w:vAlign w:val="bottom"/>
          </w:tcPr>
          <w:p w:rsidR="0027366C" w:rsidRDefault="006404EF">
            <w:pPr>
              <w:pStyle w:val="22"/>
              <w:framePr w:w="9864" w:wrap="notBeside" w:vAnchor="text" w:hAnchor="text" w:xAlign="center" w:y="1"/>
              <w:shd w:val="clear" w:color="auto" w:fill="auto"/>
              <w:spacing w:after="0" w:line="230" w:lineRule="exact"/>
            </w:pPr>
            <w:r>
              <w:rPr>
                <w:rStyle w:val="295pt0"/>
              </w:rPr>
              <w:t>метод</w:t>
            </w:r>
          </w:p>
          <w:p w:rsidR="0027366C" w:rsidRDefault="006404EF">
            <w:pPr>
              <w:pStyle w:val="22"/>
              <w:framePr w:w="9864" w:wrap="notBeside" w:vAnchor="text" w:hAnchor="text" w:xAlign="center" w:y="1"/>
              <w:shd w:val="clear" w:color="auto" w:fill="auto"/>
              <w:spacing w:after="0" w:line="230" w:lineRule="exact"/>
            </w:pPr>
            <w:r>
              <w:rPr>
                <w:rStyle w:val="295pt0"/>
              </w:rPr>
              <w:t>спутниковых</w:t>
            </w:r>
          </w:p>
          <w:p w:rsidR="0027366C" w:rsidRDefault="006404EF">
            <w:pPr>
              <w:pStyle w:val="22"/>
              <w:framePr w:w="9864" w:wrap="notBeside" w:vAnchor="text" w:hAnchor="text" w:xAlign="center" w:y="1"/>
              <w:shd w:val="clear" w:color="auto" w:fill="auto"/>
              <w:spacing w:after="0" w:line="230" w:lineRule="exact"/>
              <w:ind w:left="200"/>
              <w:jc w:val="left"/>
            </w:pPr>
            <w:r>
              <w:rPr>
                <w:rStyle w:val="295pt0"/>
              </w:rPr>
              <w:t>геодезических</w:t>
            </w:r>
          </w:p>
          <w:p w:rsidR="0027366C" w:rsidRDefault="006404EF">
            <w:pPr>
              <w:pStyle w:val="22"/>
              <w:framePr w:w="9864" w:wrap="notBeside" w:vAnchor="text" w:hAnchor="text" w:xAlign="center" w:y="1"/>
              <w:shd w:val="clear" w:color="auto" w:fill="auto"/>
              <w:spacing w:after="0" w:line="230" w:lineRule="exact"/>
            </w:pPr>
            <w:r>
              <w:rPr>
                <w:rStyle w:val="295pt0"/>
              </w:rPr>
              <w:t>измерений</w:t>
            </w:r>
          </w:p>
          <w:p w:rsidR="0027366C" w:rsidRDefault="006404EF">
            <w:pPr>
              <w:pStyle w:val="22"/>
              <w:framePr w:w="9864" w:wrap="notBeside" w:vAnchor="text" w:hAnchor="text" w:xAlign="center" w:y="1"/>
              <w:shd w:val="clear" w:color="auto" w:fill="auto"/>
              <w:spacing w:after="0" w:line="230" w:lineRule="exact"/>
              <w:ind w:left="200"/>
              <w:jc w:val="left"/>
            </w:pPr>
            <w:r>
              <w:rPr>
                <w:rStyle w:val="295pt0"/>
              </w:rPr>
              <w:t>(определений)</w:t>
            </w:r>
          </w:p>
        </w:tc>
        <w:tc>
          <w:tcPr>
            <w:tcW w:w="2554"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w:t>
            </w:r>
          </w:p>
        </w:tc>
      </w:tr>
      <w:tr w:rsidR="0027366C">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lang w:val="en-US" w:eastAsia="en-US" w:bidi="en-US"/>
              </w:rPr>
              <w:t>24</w:t>
            </w:r>
          </w:p>
        </w:tc>
        <w:tc>
          <w:tcPr>
            <w:tcW w:w="1277"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220"/>
              <w:jc w:val="left"/>
            </w:pPr>
            <w:r>
              <w:rPr>
                <w:rStyle w:val="295pt0"/>
                <w:lang w:val="en-US" w:eastAsia="en-US" w:bidi="en-US"/>
              </w:rPr>
              <w:t>395299.00</w:t>
            </w:r>
          </w:p>
        </w:tc>
        <w:tc>
          <w:tcPr>
            <w:tcW w:w="1272"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160"/>
              <w:jc w:val="left"/>
            </w:pPr>
            <w:r>
              <w:rPr>
                <w:rStyle w:val="295pt0"/>
                <w:lang w:val="en-US" w:eastAsia="en-US" w:bidi="en-US"/>
              </w:rPr>
              <w:t>2304366.00</w:t>
            </w:r>
          </w:p>
        </w:tc>
        <w:tc>
          <w:tcPr>
            <w:tcW w:w="1560" w:type="dxa"/>
            <w:tcBorders>
              <w:top w:val="single" w:sz="4" w:space="0" w:color="auto"/>
              <w:left w:val="single" w:sz="4" w:space="0" w:color="auto"/>
            </w:tcBorders>
            <w:shd w:val="clear" w:color="auto" w:fill="FFFFFF"/>
            <w:vAlign w:val="bottom"/>
          </w:tcPr>
          <w:p w:rsidR="0027366C" w:rsidRDefault="006404EF">
            <w:pPr>
              <w:pStyle w:val="22"/>
              <w:framePr w:w="9864" w:wrap="notBeside" w:vAnchor="text" w:hAnchor="text" w:xAlign="center" w:y="1"/>
              <w:shd w:val="clear" w:color="auto" w:fill="auto"/>
              <w:spacing w:after="0" w:line="226" w:lineRule="exact"/>
            </w:pPr>
            <w:r>
              <w:rPr>
                <w:rStyle w:val="295pt0"/>
              </w:rPr>
              <w:t>метод</w:t>
            </w:r>
          </w:p>
          <w:p w:rsidR="0027366C" w:rsidRDefault="006404EF">
            <w:pPr>
              <w:pStyle w:val="22"/>
              <w:framePr w:w="9864" w:wrap="notBeside" w:vAnchor="text" w:hAnchor="text" w:xAlign="center" w:y="1"/>
              <w:shd w:val="clear" w:color="auto" w:fill="auto"/>
              <w:spacing w:after="0" w:line="226" w:lineRule="exact"/>
            </w:pPr>
            <w:r>
              <w:rPr>
                <w:rStyle w:val="295pt0"/>
              </w:rPr>
              <w:t>спутниковых</w:t>
            </w:r>
          </w:p>
          <w:p w:rsidR="0027366C" w:rsidRDefault="006404EF">
            <w:pPr>
              <w:pStyle w:val="22"/>
              <w:framePr w:w="9864" w:wrap="notBeside" w:vAnchor="text" w:hAnchor="text" w:xAlign="center" w:y="1"/>
              <w:shd w:val="clear" w:color="auto" w:fill="auto"/>
              <w:spacing w:after="0" w:line="226" w:lineRule="exact"/>
              <w:ind w:left="200"/>
              <w:jc w:val="left"/>
            </w:pPr>
            <w:r>
              <w:rPr>
                <w:rStyle w:val="295pt0"/>
              </w:rPr>
              <w:t>геодезических</w:t>
            </w:r>
          </w:p>
          <w:p w:rsidR="0027366C" w:rsidRDefault="006404EF">
            <w:pPr>
              <w:pStyle w:val="22"/>
              <w:framePr w:w="9864" w:wrap="notBeside" w:vAnchor="text" w:hAnchor="text" w:xAlign="center" w:y="1"/>
              <w:shd w:val="clear" w:color="auto" w:fill="auto"/>
              <w:spacing w:after="0" w:line="226" w:lineRule="exact"/>
            </w:pPr>
            <w:r>
              <w:rPr>
                <w:rStyle w:val="295pt0"/>
              </w:rPr>
              <w:t>измерений</w:t>
            </w:r>
          </w:p>
          <w:p w:rsidR="0027366C" w:rsidRDefault="006404EF">
            <w:pPr>
              <w:pStyle w:val="22"/>
              <w:framePr w:w="9864" w:wrap="notBeside" w:vAnchor="text" w:hAnchor="text" w:xAlign="center" w:y="1"/>
              <w:shd w:val="clear" w:color="auto" w:fill="auto"/>
              <w:spacing w:after="0" w:line="226" w:lineRule="exact"/>
              <w:ind w:left="200"/>
              <w:jc w:val="left"/>
            </w:pPr>
            <w:r>
              <w:rPr>
                <w:rStyle w:val="295pt0"/>
              </w:rPr>
              <w:t>(определений)</w:t>
            </w:r>
          </w:p>
        </w:tc>
        <w:tc>
          <w:tcPr>
            <w:tcW w:w="2554"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w:t>
            </w:r>
          </w:p>
        </w:tc>
      </w:tr>
      <w:tr w:rsidR="0027366C">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lang w:val="en-US" w:eastAsia="en-US" w:bidi="en-US"/>
              </w:rPr>
              <w:t>25</w:t>
            </w:r>
          </w:p>
        </w:tc>
        <w:tc>
          <w:tcPr>
            <w:tcW w:w="1277"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220"/>
              <w:jc w:val="left"/>
            </w:pPr>
            <w:r>
              <w:rPr>
                <w:rStyle w:val="295pt0"/>
              </w:rPr>
              <w:t>395163.95</w:t>
            </w:r>
          </w:p>
        </w:tc>
        <w:tc>
          <w:tcPr>
            <w:tcW w:w="1272"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160"/>
              <w:jc w:val="left"/>
            </w:pPr>
            <w:r>
              <w:rPr>
                <w:rStyle w:val="295pt0"/>
                <w:lang w:val="en-US" w:eastAsia="en-US" w:bidi="en-US"/>
              </w:rPr>
              <w:t>2304381.01</w:t>
            </w:r>
          </w:p>
        </w:tc>
        <w:tc>
          <w:tcPr>
            <w:tcW w:w="1560" w:type="dxa"/>
            <w:tcBorders>
              <w:top w:val="single" w:sz="4" w:space="0" w:color="auto"/>
              <w:left w:val="single" w:sz="4" w:space="0" w:color="auto"/>
            </w:tcBorders>
            <w:shd w:val="clear" w:color="auto" w:fill="FFFFFF"/>
            <w:vAlign w:val="bottom"/>
          </w:tcPr>
          <w:p w:rsidR="0027366C" w:rsidRDefault="006404EF">
            <w:pPr>
              <w:pStyle w:val="22"/>
              <w:framePr w:w="9864" w:wrap="notBeside" w:vAnchor="text" w:hAnchor="text" w:xAlign="center" w:y="1"/>
              <w:shd w:val="clear" w:color="auto" w:fill="auto"/>
              <w:spacing w:after="0" w:line="230" w:lineRule="exact"/>
            </w:pPr>
            <w:r>
              <w:rPr>
                <w:rStyle w:val="295pt0"/>
              </w:rPr>
              <w:t>метод</w:t>
            </w:r>
          </w:p>
          <w:p w:rsidR="0027366C" w:rsidRDefault="006404EF">
            <w:pPr>
              <w:pStyle w:val="22"/>
              <w:framePr w:w="9864" w:wrap="notBeside" w:vAnchor="text" w:hAnchor="text" w:xAlign="center" w:y="1"/>
              <w:shd w:val="clear" w:color="auto" w:fill="auto"/>
              <w:spacing w:after="0" w:line="230" w:lineRule="exact"/>
            </w:pPr>
            <w:r>
              <w:rPr>
                <w:rStyle w:val="295pt0"/>
              </w:rPr>
              <w:t>спутниковых</w:t>
            </w:r>
          </w:p>
          <w:p w:rsidR="0027366C" w:rsidRDefault="006404EF">
            <w:pPr>
              <w:pStyle w:val="22"/>
              <w:framePr w:w="9864" w:wrap="notBeside" w:vAnchor="text" w:hAnchor="text" w:xAlign="center" w:y="1"/>
              <w:shd w:val="clear" w:color="auto" w:fill="auto"/>
              <w:spacing w:after="0" w:line="230" w:lineRule="exact"/>
              <w:ind w:left="200"/>
              <w:jc w:val="left"/>
            </w:pPr>
            <w:r>
              <w:rPr>
                <w:rStyle w:val="295pt0"/>
              </w:rPr>
              <w:t>геодезических</w:t>
            </w:r>
          </w:p>
          <w:p w:rsidR="0027366C" w:rsidRDefault="006404EF">
            <w:pPr>
              <w:pStyle w:val="22"/>
              <w:framePr w:w="9864" w:wrap="notBeside" w:vAnchor="text" w:hAnchor="text" w:xAlign="center" w:y="1"/>
              <w:shd w:val="clear" w:color="auto" w:fill="auto"/>
              <w:spacing w:after="0" w:line="230" w:lineRule="exact"/>
            </w:pPr>
            <w:r>
              <w:rPr>
                <w:rStyle w:val="295pt0"/>
              </w:rPr>
              <w:t>измерений</w:t>
            </w:r>
          </w:p>
          <w:p w:rsidR="0027366C" w:rsidRDefault="006404EF">
            <w:pPr>
              <w:pStyle w:val="22"/>
              <w:framePr w:w="9864" w:wrap="notBeside" w:vAnchor="text" w:hAnchor="text" w:xAlign="center" w:y="1"/>
              <w:shd w:val="clear" w:color="auto" w:fill="auto"/>
              <w:spacing w:after="0" w:line="230" w:lineRule="exact"/>
              <w:ind w:left="200"/>
              <w:jc w:val="left"/>
            </w:pPr>
            <w:r>
              <w:rPr>
                <w:rStyle w:val="295pt0"/>
              </w:rPr>
              <w:t>(определений)</w:t>
            </w:r>
          </w:p>
        </w:tc>
        <w:tc>
          <w:tcPr>
            <w:tcW w:w="2554"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w:t>
            </w:r>
          </w:p>
        </w:tc>
      </w:tr>
      <w:tr w:rsidR="0027366C">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lang w:val="en-US" w:eastAsia="en-US" w:bidi="en-US"/>
              </w:rPr>
              <w:t>26</w:t>
            </w:r>
          </w:p>
        </w:tc>
        <w:tc>
          <w:tcPr>
            <w:tcW w:w="1277"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220"/>
              <w:jc w:val="left"/>
            </w:pPr>
            <w:r>
              <w:rPr>
                <w:rStyle w:val="295pt0"/>
              </w:rPr>
              <w:t>395154.19</w:t>
            </w:r>
          </w:p>
        </w:tc>
        <w:tc>
          <w:tcPr>
            <w:tcW w:w="1272"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160"/>
              <w:jc w:val="left"/>
            </w:pPr>
            <w:r>
              <w:rPr>
                <w:rStyle w:val="295pt0"/>
                <w:lang w:val="en-US" w:eastAsia="en-US" w:bidi="en-US"/>
              </w:rPr>
              <w:t>2304292.47</w:t>
            </w:r>
          </w:p>
        </w:tc>
        <w:tc>
          <w:tcPr>
            <w:tcW w:w="1560" w:type="dxa"/>
            <w:tcBorders>
              <w:top w:val="single" w:sz="4" w:space="0" w:color="auto"/>
              <w:left w:val="single" w:sz="4" w:space="0" w:color="auto"/>
            </w:tcBorders>
            <w:shd w:val="clear" w:color="auto" w:fill="FFFFFF"/>
            <w:vAlign w:val="bottom"/>
          </w:tcPr>
          <w:p w:rsidR="0027366C" w:rsidRDefault="006404EF">
            <w:pPr>
              <w:pStyle w:val="22"/>
              <w:framePr w:w="9864" w:wrap="notBeside" w:vAnchor="text" w:hAnchor="text" w:xAlign="center" w:y="1"/>
              <w:shd w:val="clear" w:color="auto" w:fill="auto"/>
              <w:spacing w:after="0" w:line="230" w:lineRule="exact"/>
            </w:pPr>
            <w:r>
              <w:rPr>
                <w:rStyle w:val="295pt0"/>
              </w:rPr>
              <w:t>метод</w:t>
            </w:r>
          </w:p>
          <w:p w:rsidR="0027366C" w:rsidRDefault="006404EF">
            <w:pPr>
              <w:pStyle w:val="22"/>
              <w:framePr w:w="9864" w:wrap="notBeside" w:vAnchor="text" w:hAnchor="text" w:xAlign="center" w:y="1"/>
              <w:shd w:val="clear" w:color="auto" w:fill="auto"/>
              <w:spacing w:after="0" w:line="230" w:lineRule="exact"/>
            </w:pPr>
            <w:r>
              <w:rPr>
                <w:rStyle w:val="295pt0"/>
              </w:rPr>
              <w:t>спутниковых</w:t>
            </w:r>
          </w:p>
          <w:p w:rsidR="0027366C" w:rsidRDefault="006404EF">
            <w:pPr>
              <w:pStyle w:val="22"/>
              <w:framePr w:w="9864" w:wrap="notBeside" w:vAnchor="text" w:hAnchor="text" w:xAlign="center" w:y="1"/>
              <w:shd w:val="clear" w:color="auto" w:fill="auto"/>
              <w:spacing w:after="0" w:line="230" w:lineRule="exact"/>
              <w:ind w:left="200"/>
              <w:jc w:val="left"/>
            </w:pPr>
            <w:r>
              <w:rPr>
                <w:rStyle w:val="295pt0"/>
              </w:rPr>
              <w:t>геодезических</w:t>
            </w:r>
          </w:p>
          <w:p w:rsidR="0027366C" w:rsidRDefault="006404EF">
            <w:pPr>
              <w:pStyle w:val="22"/>
              <w:framePr w:w="9864" w:wrap="notBeside" w:vAnchor="text" w:hAnchor="text" w:xAlign="center" w:y="1"/>
              <w:shd w:val="clear" w:color="auto" w:fill="auto"/>
              <w:spacing w:after="0" w:line="230" w:lineRule="exact"/>
            </w:pPr>
            <w:r>
              <w:rPr>
                <w:rStyle w:val="295pt0"/>
              </w:rPr>
              <w:t>измерений</w:t>
            </w:r>
          </w:p>
          <w:p w:rsidR="0027366C" w:rsidRDefault="006404EF">
            <w:pPr>
              <w:pStyle w:val="22"/>
              <w:framePr w:w="9864" w:wrap="notBeside" w:vAnchor="text" w:hAnchor="text" w:xAlign="center" w:y="1"/>
              <w:shd w:val="clear" w:color="auto" w:fill="auto"/>
              <w:spacing w:after="0" w:line="230" w:lineRule="exact"/>
              <w:ind w:left="200"/>
              <w:jc w:val="left"/>
            </w:pPr>
            <w:r>
              <w:rPr>
                <w:rStyle w:val="295pt0"/>
              </w:rPr>
              <w:t>(определений)</w:t>
            </w:r>
          </w:p>
        </w:tc>
        <w:tc>
          <w:tcPr>
            <w:tcW w:w="2554"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w:t>
            </w:r>
          </w:p>
        </w:tc>
      </w:tr>
      <w:tr w:rsidR="0027366C">
        <w:trPr>
          <w:trHeight w:hRule="exact" w:val="1166"/>
          <w:jc w:val="center"/>
        </w:trPr>
        <w:tc>
          <w:tcPr>
            <w:tcW w:w="1546" w:type="dxa"/>
            <w:tcBorders>
              <w:top w:val="single" w:sz="4" w:space="0" w:color="auto"/>
              <w:left w:val="single" w:sz="4" w:space="0" w:color="auto"/>
              <w:bottom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lang w:val="en-US" w:eastAsia="en-US" w:bidi="en-US"/>
              </w:rPr>
              <w:t>27</w:t>
            </w:r>
          </w:p>
        </w:tc>
        <w:tc>
          <w:tcPr>
            <w:tcW w:w="1277" w:type="dxa"/>
            <w:tcBorders>
              <w:top w:val="single" w:sz="4" w:space="0" w:color="auto"/>
              <w:left w:val="single" w:sz="4" w:space="0" w:color="auto"/>
              <w:bottom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220"/>
              <w:jc w:val="left"/>
            </w:pPr>
            <w:r>
              <w:rPr>
                <w:rStyle w:val="295pt0"/>
              </w:rPr>
              <w:t>395245.47</w:t>
            </w:r>
          </w:p>
        </w:tc>
        <w:tc>
          <w:tcPr>
            <w:tcW w:w="1272" w:type="dxa"/>
            <w:tcBorders>
              <w:top w:val="single" w:sz="4" w:space="0" w:color="auto"/>
              <w:left w:val="single" w:sz="4" w:space="0" w:color="auto"/>
              <w:bottom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160"/>
              <w:jc w:val="left"/>
            </w:pPr>
            <w:r>
              <w:rPr>
                <w:rStyle w:val="295pt0"/>
                <w:lang w:val="en-US" w:eastAsia="en-US" w:bidi="en-US"/>
              </w:rPr>
              <w:t>2304274.61</w:t>
            </w:r>
          </w:p>
        </w:tc>
        <w:tc>
          <w:tcPr>
            <w:tcW w:w="1560" w:type="dxa"/>
            <w:tcBorders>
              <w:top w:val="single" w:sz="4" w:space="0" w:color="auto"/>
              <w:left w:val="single" w:sz="4" w:space="0" w:color="auto"/>
              <w:bottom w:val="single" w:sz="4" w:space="0" w:color="auto"/>
            </w:tcBorders>
            <w:shd w:val="clear" w:color="auto" w:fill="FFFFFF"/>
            <w:vAlign w:val="bottom"/>
          </w:tcPr>
          <w:p w:rsidR="0027366C" w:rsidRDefault="006404EF">
            <w:pPr>
              <w:pStyle w:val="22"/>
              <w:framePr w:w="9864" w:wrap="notBeside" w:vAnchor="text" w:hAnchor="text" w:xAlign="center" w:y="1"/>
              <w:shd w:val="clear" w:color="auto" w:fill="auto"/>
              <w:spacing w:after="0" w:line="230" w:lineRule="exact"/>
            </w:pPr>
            <w:r>
              <w:rPr>
                <w:rStyle w:val="295pt0"/>
              </w:rPr>
              <w:t>метод</w:t>
            </w:r>
          </w:p>
          <w:p w:rsidR="0027366C" w:rsidRDefault="006404EF">
            <w:pPr>
              <w:pStyle w:val="22"/>
              <w:framePr w:w="9864" w:wrap="notBeside" w:vAnchor="text" w:hAnchor="text" w:xAlign="center" w:y="1"/>
              <w:shd w:val="clear" w:color="auto" w:fill="auto"/>
              <w:spacing w:after="0" w:line="230" w:lineRule="exact"/>
            </w:pPr>
            <w:r>
              <w:rPr>
                <w:rStyle w:val="295pt0"/>
              </w:rPr>
              <w:t>спутниковых</w:t>
            </w:r>
          </w:p>
          <w:p w:rsidR="0027366C" w:rsidRDefault="006404EF">
            <w:pPr>
              <w:pStyle w:val="22"/>
              <w:framePr w:w="9864" w:wrap="notBeside" w:vAnchor="text" w:hAnchor="text" w:xAlign="center" w:y="1"/>
              <w:shd w:val="clear" w:color="auto" w:fill="auto"/>
              <w:spacing w:after="0" w:line="230" w:lineRule="exact"/>
              <w:ind w:left="200"/>
              <w:jc w:val="left"/>
            </w:pPr>
            <w:r>
              <w:rPr>
                <w:rStyle w:val="295pt0"/>
              </w:rPr>
              <w:t>геодезических</w:t>
            </w:r>
          </w:p>
          <w:p w:rsidR="0027366C" w:rsidRDefault="006404EF">
            <w:pPr>
              <w:pStyle w:val="22"/>
              <w:framePr w:w="9864" w:wrap="notBeside" w:vAnchor="text" w:hAnchor="text" w:xAlign="center" w:y="1"/>
              <w:shd w:val="clear" w:color="auto" w:fill="auto"/>
              <w:spacing w:after="0" w:line="230" w:lineRule="exact"/>
            </w:pPr>
            <w:r>
              <w:rPr>
                <w:rStyle w:val="295pt0"/>
              </w:rPr>
              <w:t>измерений</w:t>
            </w:r>
          </w:p>
          <w:p w:rsidR="0027366C" w:rsidRDefault="006404EF">
            <w:pPr>
              <w:pStyle w:val="22"/>
              <w:framePr w:w="9864" w:wrap="notBeside" w:vAnchor="text" w:hAnchor="text" w:xAlign="center" w:y="1"/>
              <w:shd w:val="clear" w:color="auto" w:fill="auto"/>
              <w:spacing w:after="0" w:line="230" w:lineRule="exact"/>
              <w:ind w:left="200"/>
              <w:jc w:val="left"/>
            </w:pPr>
            <w:r>
              <w:rPr>
                <w:rStyle w:val="295pt0"/>
              </w:rPr>
              <w:t>(определений)</w:t>
            </w:r>
          </w:p>
        </w:tc>
        <w:tc>
          <w:tcPr>
            <w:tcW w:w="2554" w:type="dxa"/>
            <w:tcBorders>
              <w:top w:val="single" w:sz="4" w:space="0" w:color="auto"/>
              <w:left w:val="single" w:sz="4" w:space="0" w:color="auto"/>
              <w:bottom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0.1</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w:t>
            </w:r>
          </w:p>
        </w:tc>
      </w:tr>
    </w:tbl>
    <w:p w:rsidR="0027366C" w:rsidRDefault="0027366C">
      <w:pPr>
        <w:framePr w:w="9864" w:wrap="notBeside" w:vAnchor="text" w:hAnchor="text" w:xAlign="center" w:y="1"/>
        <w:rPr>
          <w:sz w:val="2"/>
          <w:szCs w:val="2"/>
        </w:rPr>
      </w:pPr>
    </w:p>
    <w:p w:rsidR="0027366C" w:rsidRDefault="0027366C">
      <w:pPr>
        <w:rPr>
          <w:sz w:val="2"/>
          <w:szCs w:val="2"/>
        </w:rPr>
      </w:pPr>
    </w:p>
    <w:tbl>
      <w:tblPr>
        <w:tblOverlap w:val="never"/>
        <w:tblW w:w="0" w:type="auto"/>
        <w:jc w:val="center"/>
        <w:tblLayout w:type="fixed"/>
        <w:tblCellMar>
          <w:left w:w="10" w:type="dxa"/>
          <w:right w:w="10" w:type="dxa"/>
        </w:tblCellMar>
        <w:tblLook w:val="04A0"/>
      </w:tblPr>
      <w:tblGrid>
        <w:gridCol w:w="1546"/>
        <w:gridCol w:w="1277"/>
        <w:gridCol w:w="1272"/>
        <w:gridCol w:w="1560"/>
        <w:gridCol w:w="2554"/>
        <w:gridCol w:w="1656"/>
      </w:tblGrid>
      <w:tr w:rsidR="0027366C">
        <w:trPr>
          <w:trHeight w:hRule="exact" w:val="254"/>
          <w:jc w:val="center"/>
        </w:trPr>
        <w:tc>
          <w:tcPr>
            <w:tcW w:w="1546" w:type="dxa"/>
            <w:tcBorders>
              <w:top w:val="single" w:sz="4" w:space="0" w:color="auto"/>
              <w:left w:val="single" w:sz="4" w:space="0" w:color="auto"/>
            </w:tcBorders>
            <w:shd w:val="clear" w:color="auto" w:fill="FFFFFF"/>
            <w:vAlign w:val="bottom"/>
          </w:tcPr>
          <w:p w:rsidR="0027366C" w:rsidRDefault="006404EF">
            <w:pPr>
              <w:pStyle w:val="22"/>
              <w:framePr w:w="9864" w:wrap="notBeside" w:vAnchor="text" w:hAnchor="text" w:xAlign="center" w:y="1"/>
              <w:shd w:val="clear" w:color="auto" w:fill="auto"/>
              <w:spacing w:after="0" w:line="222" w:lineRule="exact"/>
            </w:pPr>
            <w:r>
              <w:rPr>
                <w:rStyle w:val="210pt0"/>
                <w:b/>
                <w:bCs/>
              </w:rPr>
              <w:lastRenderedPageBreak/>
              <w:t>1</w:t>
            </w:r>
          </w:p>
        </w:tc>
        <w:tc>
          <w:tcPr>
            <w:tcW w:w="1277" w:type="dxa"/>
            <w:tcBorders>
              <w:top w:val="single" w:sz="4" w:space="0" w:color="auto"/>
              <w:left w:val="single" w:sz="4" w:space="0" w:color="auto"/>
            </w:tcBorders>
            <w:shd w:val="clear" w:color="auto" w:fill="FFFFFF"/>
            <w:vAlign w:val="bottom"/>
          </w:tcPr>
          <w:p w:rsidR="0027366C" w:rsidRDefault="006404EF">
            <w:pPr>
              <w:pStyle w:val="22"/>
              <w:framePr w:w="9864" w:wrap="notBeside" w:vAnchor="text" w:hAnchor="text" w:xAlign="center" w:y="1"/>
              <w:shd w:val="clear" w:color="auto" w:fill="auto"/>
              <w:spacing w:after="0" w:line="222" w:lineRule="exact"/>
            </w:pPr>
            <w:r>
              <w:rPr>
                <w:rStyle w:val="210pt0"/>
                <w:b/>
                <w:bCs/>
              </w:rPr>
              <w:t>2</w:t>
            </w:r>
          </w:p>
        </w:tc>
        <w:tc>
          <w:tcPr>
            <w:tcW w:w="1272"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22" w:lineRule="exact"/>
            </w:pPr>
            <w:r>
              <w:rPr>
                <w:rStyle w:val="210pt0"/>
                <w:b/>
                <w:bCs/>
              </w:rPr>
              <w:t>3</w:t>
            </w:r>
          </w:p>
        </w:tc>
        <w:tc>
          <w:tcPr>
            <w:tcW w:w="1560"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22" w:lineRule="exact"/>
            </w:pPr>
            <w:r>
              <w:rPr>
                <w:rStyle w:val="210pt0"/>
                <w:b/>
                <w:bCs/>
              </w:rPr>
              <w:t>4</w:t>
            </w:r>
          </w:p>
        </w:tc>
        <w:tc>
          <w:tcPr>
            <w:tcW w:w="2554"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22" w:lineRule="exact"/>
            </w:pPr>
            <w:r>
              <w:rPr>
                <w:rStyle w:val="210pt0"/>
                <w:b/>
                <w:bCs/>
              </w:rPr>
              <w:t>5</w:t>
            </w:r>
          </w:p>
        </w:tc>
        <w:tc>
          <w:tcPr>
            <w:tcW w:w="1656"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9864" w:wrap="notBeside" w:vAnchor="text" w:hAnchor="text" w:xAlign="center" w:y="1"/>
              <w:shd w:val="clear" w:color="auto" w:fill="auto"/>
              <w:spacing w:after="0" w:line="222" w:lineRule="exact"/>
            </w:pPr>
            <w:r>
              <w:rPr>
                <w:rStyle w:val="210pt0"/>
                <w:b/>
                <w:bCs/>
              </w:rPr>
              <w:t>6</w:t>
            </w:r>
          </w:p>
        </w:tc>
      </w:tr>
      <w:tr w:rsidR="0027366C">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lang w:val="en-US" w:eastAsia="en-US" w:bidi="en-US"/>
              </w:rPr>
              <w:t>28</w:t>
            </w:r>
          </w:p>
        </w:tc>
        <w:tc>
          <w:tcPr>
            <w:tcW w:w="1277"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220"/>
              <w:jc w:val="left"/>
            </w:pPr>
            <w:r>
              <w:rPr>
                <w:rStyle w:val="295pt0"/>
              </w:rPr>
              <w:t>395270.93</w:t>
            </w:r>
          </w:p>
        </w:tc>
        <w:tc>
          <w:tcPr>
            <w:tcW w:w="1272"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160"/>
              <w:jc w:val="left"/>
            </w:pPr>
            <w:r>
              <w:rPr>
                <w:rStyle w:val="295pt0"/>
              </w:rPr>
              <w:t>2304268.33</w:t>
            </w:r>
          </w:p>
        </w:tc>
        <w:tc>
          <w:tcPr>
            <w:tcW w:w="1560" w:type="dxa"/>
            <w:tcBorders>
              <w:top w:val="single" w:sz="4" w:space="0" w:color="auto"/>
              <w:left w:val="single" w:sz="4" w:space="0" w:color="auto"/>
            </w:tcBorders>
            <w:shd w:val="clear" w:color="auto" w:fill="FFFFFF"/>
            <w:vAlign w:val="bottom"/>
          </w:tcPr>
          <w:p w:rsidR="0027366C" w:rsidRDefault="006404EF">
            <w:pPr>
              <w:pStyle w:val="22"/>
              <w:framePr w:w="9864" w:wrap="notBeside" w:vAnchor="text" w:hAnchor="text" w:xAlign="center" w:y="1"/>
              <w:shd w:val="clear" w:color="auto" w:fill="auto"/>
              <w:spacing w:after="0" w:line="230" w:lineRule="exact"/>
            </w:pPr>
            <w:r>
              <w:rPr>
                <w:rStyle w:val="295pt0"/>
              </w:rPr>
              <w:t>метод</w:t>
            </w:r>
          </w:p>
          <w:p w:rsidR="0027366C" w:rsidRDefault="006404EF">
            <w:pPr>
              <w:pStyle w:val="22"/>
              <w:framePr w:w="9864" w:wrap="notBeside" w:vAnchor="text" w:hAnchor="text" w:xAlign="center" w:y="1"/>
              <w:shd w:val="clear" w:color="auto" w:fill="auto"/>
              <w:spacing w:after="0" w:line="230" w:lineRule="exact"/>
            </w:pPr>
            <w:r>
              <w:rPr>
                <w:rStyle w:val="295pt0"/>
              </w:rPr>
              <w:t>спутниковых</w:t>
            </w:r>
          </w:p>
          <w:p w:rsidR="0027366C" w:rsidRDefault="006404EF">
            <w:pPr>
              <w:pStyle w:val="22"/>
              <w:framePr w:w="9864" w:wrap="notBeside" w:vAnchor="text" w:hAnchor="text" w:xAlign="center" w:y="1"/>
              <w:shd w:val="clear" w:color="auto" w:fill="auto"/>
              <w:spacing w:after="0" w:line="230" w:lineRule="exact"/>
              <w:ind w:left="200"/>
              <w:jc w:val="left"/>
            </w:pPr>
            <w:r>
              <w:rPr>
                <w:rStyle w:val="295pt0"/>
              </w:rPr>
              <w:t>геодезических</w:t>
            </w:r>
          </w:p>
          <w:p w:rsidR="0027366C" w:rsidRDefault="006404EF">
            <w:pPr>
              <w:pStyle w:val="22"/>
              <w:framePr w:w="9864" w:wrap="notBeside" w:vAnchor="text" w:hAnchor="text" w:xAlign="center" w:y="1"/>
              <w:shd w:val="clear" w:color="auto" w:fill="auto"/>
              <w:spacing w:after="0" w:line="230" w:lineRule="exact"/>
            </w:pPr>
            <w:r>
              <w:rPr>
                <w:rStyle w:val="295pt0"/>
              </w:rPr>
              <w:t>измерений</w:t>
            </w:r>
          </w:p>
          <w:p w:rsidR="0027366C" w:rsidRDefault="006404EF">
            <w:pPr>
              <w:pStyle w:val="22"/>
              <w:framePr w:w="9864" w:wrap="notBeside" w:vAnchor="text" w:hAnchor="text" w:xAlign="center" w:y="1"/>
              <w:shd w:val="clear" w:color="auto" w:fill="auto"/>
              <w:spacing w:after="0" w:line="230" w:lineRule="exact"/>
              <w:ind w:left="200"/>
              <w:jc w:val="left"/>
            </w:pPr>
            <w:r>
              <w:rPr>
                <w:rStyle w:val="295pt0"/>
              </w:rPr>
              <w:t>(определений)</w:t>
            </w:r>
          </w:p>
        </w:tc>
        <w:tc>
          <w:tcPr>
            <w:tcW w:w="2554"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w:t>
            </w:r>
          </w:p>
        </w:tc>
      </w:tr>
      <w:tr w:rsidR="0027366C">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lang w:val="en-US" w:eastAsia="en-US" w:bidi="en-US"/>
              </w:rPr>
              <w:t>29</w:t>
            </w:r>
          </w:p>
        </w:tc>
        <w:tc>
          <w:tcPr>
            <w:tcW w:w="1277"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220"/>
              <w:jc w:val="left"/>
            </w:pPr>
            <w:r>
              <w:rPr>
                <w:rStyle w:val="295pt0"/>
              </w:rPr>
              <w:t>395269.92</w:t>
            </w:r>
          </w:p>
        </w:tc>
        <w:tc>
          <w:tcPr>
            <w:tcW w:w="1272"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160"/>
              <w:jc w:val="left"/>
            </w:pPr>
            <w:r>
              <w:rPr>
                <w:rStyle w:val="295pt0"/>
              </w:rPr>
              <w:t>2304256.44</w:t>
            </w:r>
          </w:p>
        </w:tc>
        <w:tc>
          <w:tcPr>
            <w:tcW w:w="1560" w:type="dxa"/>
            <w:tcBorders>
              <w:top w:val="single" w:sz="4" w:space="0" w:color="auto"/>
              <w:left w:val="single" w:sz="4" w:space="0" w:color="auto"/>
            </w:tcBorders>
            <w:shd w:val="clear" w:color="auto" w:fill="FFFFFF"/>
            <w:vAlign w:val="bottom"/>
          </w:tcPr>
          <w:p w:rsidR="0027366C" w:rsidRDefault="006404EF">
            <w:pPr>
              <w:pStyle w:val="22"/>
              <w:framePr w:w="9864" w:wrap="notBeside" w:vAnchor="text" w:hAnchor="text" w:xAlign="center" w:y="1"/>
              <w:shd w:val="clear" w:color="auto" w:fill="auto"/>
              <w:spacing w:after="0" w:line="230" w:lineRule="exact"/>
            </w:pPr>
            <w:r>
              <w:rPr>
                <w:rStyle w:val="295pt0"/>
              </w:rPr>
              <w:t>метод</w:t>
            </w:r>
          </w:p>
          <w:p w:rsidR="0027366C" w:rsidRDefault="006404EF">
            <w:pPr>
              <w:pStyle w:val="22"/>
              <w:framePr w:w="9864" w:wrap="notBeside" w:vAnchor="text" w:hAnchor="text" w:xAlign="center" w:y="1"/>
              <w:shd w:val="clear" w:color="auto" w:fill="auto"/>
              <w:spacing w:after="0" w:line="230" w:lineRule="exact"/>
            </w:pPr>
            <w:r>
              <w:rPr>
                <w:rStyle w:val="295pt0"/>
              </w:rPr>
              <w:t>спутниковых</w:t>
            </w:r>
          </w:p>
          <w:p w:rsidR="0027366C" w:rsidRDefault="006404EF">
            <w:pPr>
              <w:pStyle w:val="22"/>
              <w:framePr w:w="9864" w:wrap="notBeside" w:vAnchor="text" w:hAnchor="text" w:xAlign="center" w:y="1"/>
              <w:shd w:val="clear" w:color="auto" w:fill="auto"/>
              <w:spacing w:after="0" w:line="230" w:lineRule="exact"/>
              <w:ind w:left="200"/>
              <w:jc w:val="left"/>
            </w:pPr>
            <w:r>
              <w:rPr>
                <w:rStyle w:val="295pt0"/>
              </w:rPr>
              <w:t>геодезических</w:t>
            </w:r>
          </w:p>
          <w:p w:rsidR="0027366C" w:rsidRDefault="006404EF">
            <w:pPr>
              <w:pStyle w:val="22"/>
              <w:framePr w:w="9864" w:wrap="notBeside" w:vAnchor="text" w:hAnchor="text" w:xAlign="center" w:y="1"/>
              <w:shd w:val="clear" w:color="auto" w:fill="auto"/>
              <w:spacing w:after="0" w:line="230" w:lineRule="exact"/>
            </w:pPr>
            <w:r>
              <w:rPr>
                <w:rStyle w:val="295pt0"/>
              </w:rPr>
              <w:t>измерений</w:t>
            </w:r>
          </w:p>
          <w:p w:rsidR="0027366C" w:rsidRDefault="006404EF">
            <w:pPr>
              <w:pStyle w:val="22"/>
              <w:framePr w:w="9864" w:wrap="notBeside" w:vAnchor="text" w:hAnchor="text" w:xAlign="center" w:y="1"/>
              <w:shd w:val="clear" w:color="auto" w:fill="auto"/>
              <w:spacing w:after="0" w:line="230" w:lineRule="exact"/>
              <w:ind w:left="200"/>
              <w:jc w:val="left"/>
            </w:pPr>
            <w:r>
              <w:rPr>
                <w:rStyle w:val="295pt0"/>
              </w:rPr>
              <w:t>(определений)</w:t>
            </w:r>
          </w:p>
        </w:tc>
        <w:tc>
          <w:tcPr>
            <w:tcW w:w="2554"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w:t>
            </w:r>
          </w:p>
        </w:tc>
      </w:tr>
      <w:tr w:rsidR="0027366C">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lang w:val="en-US" w:eastAsia="en-US" w:bidi="en-US"/>
              </w:rPr>
              <w:t>22</w:t>
            </w:r>
          </w:p>
        </w:tc>
        <w:tc>
          <w:tcPr>
            <w:tcW w:w="1277"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220"/>
              <w:jc w:val="left"/>
            </w:pPr>
            <w:r>
              <w:rPr>
                <w:rStyle w:val="295pt0"/>
              </w:rPr>
              <w:t>395298.94</w:t>
            </w:r>
          </w:p>
        </w:tc>
        <w:tc>
          <w:tcPr>
            <w:tcW w:w="1272"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160"/>
              <w:jc w:val="left"/>
            </w:pPr>
            <w:r>
              <w:rPr>
                <w:rStyle w:val="295pt0"/>
              </w:rPr>
              <w:t>2304255.17</w:t>
            </w:r>
          </w:p>
        </w:tc>
        <w:tc>
          <w:tcPr>
            <w:tcW w:w="1560" w:type="dxa"/>
            <w:tcBorders>
              <w:top w:val="single" w:sz="4" w:space="0" w:color="auto"/>
              <w:left w:val="single" w:sz="4" w:space="0" w:color="auto"/>
            </w:tcBorders>
            <w:shd w:val="clear" w:color="auto" w:fill="FFFFFF"/>
            <w:vAlign w:val="bottom"/>
          </w:tcPr>
          <w:p w:rsidR="0027366C" w:rsidRDefault="006404EF">
            <w:pPr>
              <w:pStyle w:val="22"/>
              <w:framePr w:w="9864" w:wrap="notBeside" w:vAnchor="text" w:hAnchor="text" w:xAlign="center" w:y="1"/>
              <w:shd w:val="clear" w:color="auto" w:fill="auto"/>
              <w:spacing w:after="0" w:line="230" w:lineRule="exact"/>
            </w:pPr>
            <w:r>
              <w:rPr>
                <w:rStyle w:val="295pt0"/>
              </w:rPr>
              <w:t>метод</w:t>
            </w:r>
          </w:p>
          <w:p w:rsidR="0027366C" w:rsidRDefault="006404EF">
            <w:pPr>
              <w:pStyle w:val="22"/>
              <w:framePr w:w="9864" w:wrap="notBeside" w:vAnchor="text" w:hAnchor="text" w:xAlign="center" w:y="1"/>
              <w:shd w:val="clear" w:color="auto" w:fill="auto"/>
              <w:spacing w:after="0" w:line="230" w:lineRule="exact"/>
            </w:pPr>
            <w:r>
              <w:rPr>
                <w:rStyle w:val="295pt0"/>
              </w:rPr>
              <w:t>спутниковых</w:t>
            </w:r>
          </w:p>
          <w:p w:rsidR="0027366C" w:rsidRDefault="006404EF">
            <w:pPr>
              <w:pStyle w:val="22"/>
              <w:framePr w:w="9864" w:wrap="notBeside" w:vAnchor="text" w:hAnchor="text" w:xAlign="center" w:y="1"/>
              <w:shd w:val="clear" w:color="auto" w:fill="auto"/>
              <w:spacing w:after="0" w:line="230" w:lineRule="exact"/>
              <w:ind w:left="200"/>
              <w:jc w:val="left"/>
            </w:pPr>
            <w:r>
              <w:rPr>
                <w:rStyle w:val="295pt0"/>
              </w:rPr>
              <w:t>геодезических</w:t>
            </w:r>
          </w:p>
          <w:p w:rsidR="0027366C" w:rsidRDefault="006404EF">
            <w:pPr>
              <w:pStyle w:val="22"/>
              <w:framePr w:w="9864" w:wrap="notBeside" w:vAnchor="text" w:hAnchor="text" w:xAlign="center" w:y="1"/>
              <w:shd w:val="clear" w:color="auto" w:fill="auto"/>
              <w:spacing w:after="0" w:line="230" w:lineRule="exact"/>
            </w:pPr>
            <w:r>
              <w:rPr>
                <w:rStyle w:val="295pt0"/>
              </w:rPr>
              <w:t>измерений</w:t>
            </w:r>
          </w:p>
          <w:p w:rsidR="0027366C" w:rsidRDefault="006404EF">
            <w:pPr>
              <w:pStyle w:val="22"/>
              <w:framePr w:w="9864" w:wrap="notBeside" w:vAnchor="text" w:hAnchor="text" w:xAlign="center" w:y="1"/>
              <w:shd w:val="clear" w:color="auto" w:fill="auto"/>
              <w:spacing w:after="0" w:line="230" w:lineRule="exact"/>
              <w:ind w:left="200"/>
              <w:jc w:val="left"/>
            </w:pPr>
            <w:r>
              <w:rPr>
                <w:rStyle w:val="295pt0"/>
              </w:rPr>
              <w:t>(определений)</w:t>
            </w:r>
          </w:p>
        </w:tc>
        <w:tc>
          <w:tcPr>
            <w:tcW w:w="2554"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w:t>
            </w:r>
          </w:p>
        </w:tc>
      </w:tr>
      <w:tr w:rsidR="0027366C">
        <w:trPr>
          <w:trHeight w:hRule="exact" w:val="245"/>
          <w:jc w:val="center"/>
        </w:trPr>
        <w:tc>
          <w:tcPr>
            <w:tcW w:w="1546" w:type="dxa"/>
            <w:tcBorders>
              <w:top w:val="single" w:sz="4" w:space="0" w:color="auto"/>
              <w:left w:val="single" w:sz="4" w:space="0" w:color="auto"/>
            </w:tcBorders>
            <w:shd w:val="clear" w:color="auto" w:fill="FFFFFF"/>
          </w:tcPr>
          <w:p w:rsidR="0027366C" w:rsidRDefault="0027366C">
            <w:pPr>
              <w:framePr w:w="9864" w:wrap="notBeside" w:vAnchor="text" w:hAnchor="text" w:xAlign="center" w:y="1"/>
              <w:rPr>
                <w:sz w:val="10"/>
                <w:szCs w:val="10"/>
              </w:rPr>
            </w:pPr>
          </w:p>
        </w:tc>
        <w:tc>
          <w:tcPr>
            <w:tcW w:w="1277" w:type="dxa"/>
            <w:tcBorders>
              <w:top w:val="single" w:sz="4" w:space="0" w:color="auto"/>
              <w:left w:val="single" w:sz="4" w:space="0" w:color="auto"/>
            </w:tcBorders>
            <w:shd w:val="clear" w:color="auto" w:fill="FFFFFF"/>
          </w:tcPr>
          <w:p w:rsidR="0027366C" w:rsidRDefault="0027366C">
            <w:pPr>
              <w:framePr w:w="9864" w:wrap="notBeside" w:vAnchor="text" w:hAnchor="text" w:xAlign="center" w:y="1"/>
              <w:rPr>
                <w:sz w:val="10"/>
                <w:szCs w:val="10"/>
              </w:rPr>
            </w:pPr>
          </w:p>
        </w:tc>
        <w:tc>
          <w:tcPr>
            <w:tcW w:w="1272" w:type="dxa"/>
            <w:tcBorders>
              <w:top w:val="single" w:sz="4" w:space="0" w:color="auto"/>
              <w:left w:val="single" w:sz="4" w:space="0" w:color="auto"/>
            </w:tcBorders>
            <w:shd w:val="clear" w:color="auto" w:fill="FFFFFF"/>
          </w:tcPr>
          <w:p w:rsidR="0027366C" w:rsidRDefault="0027366C">
            <w:pPr>
              <w:framePr w:w="9864" w:wrap="notBeside" w:vAnchor="text" w:hAnchor="text" w:xAlign="center" w:y="1"/>
              <w:rPr>
                <w:sz w:val="10"/>
                <w:szCs w:val="10"/>
              </w:rPr>
            </w:pPr>
          </w:p>
        </w:tc>
        <w:tc>
          <w:tcPr>
            <w:tcW w:w="1560" w:type="dxa"/>
            <w:tcBorders>
              <w:top w:val="single" w:sz="4" w:space="0" w:color="auto"/>
              <w:left w:val="single" w:sz="4" w:space="0" w:color="auto"/>
            </w:tcBorders>
            <w:shd w:val="clear" w:color="auto" w:fill="FFFFFF"/>
          </w:tcPr>
          <w:p w:rsidR="0027366C" w:rsidRDefault="0027366C">
            <w:pPr>
              <w:framePr w:w="9864" w:wrap="notBeside" w:vAnchor="text" w:hAnchor="text" w:xAlign="center" w:y="1"/>
              <w:rPr>
                <w:sz w:val="10"/>
                <w:szCs w:val="10"/>
              </w:rPr>
            </w:pPr>
          </w:p>
        </w:tc>
        <w:tc>
          <w:tcPr>
            <w:tcW w:w="2554" w:type="dxa"/>
            <w:tcBorders>
              <w:top w:val="single" w:sz="4" w:space="0" w:color="auto"/>
              <w:left w:val="single" w:sz="4" w:space="0" w:color="auto"/>
            </w:tcBorders>
            <w:shd w:val="clear" w:color="auto" w:fill="FFFFFF"/>
          </w:tcPr>
          <w:p w:rsidR="0027366C" w:rsidRDefault="0027366C">
            <w:pPr>
              <w:framePr w:w="9864" w:wrap="notBeside" w:vAnchor="text" w:hAnchor="text" w:xAlign="center" w:y="1"/>
              <w:rPr>
                <w:sz w:val="10"/>
                <w:szCs w:val="10"/>
              </w:rPr>
            </w:pPr>
          </w:p>
        </w:tc>
        <w:tc>
          <w:tcPr>
            <w:tcW w:w="1656" w:type="dxa"/>
            <w:tcBorders>
              <w:top w:val="single" w:sz="4" w:space="0" w:color="auto"/>
              <w:left w:val="single" w:sz="4" w:space="0" w:color="auto"/>
              <w:right w:val="single" w:sz="4" w:space="0" w:color="auto"/>
            </w:tcBorders>
            <w:shd w:val="clear" w:color="auto" w:fill="FFFFFF"/>
          </w:tcPr>
          <w:p w:rsidR="0027366C" w:rsidRDefault="0027366C">
            <w:pPr>
              <w:framePr w:w="9864" w:wrap="notBeside" w:vAnchor="text" w:hAnchor="text" w:xAlign="center" w:y="1"/>
              <w:rPr>
                <w:sz w:val="10"/>
                <w:szCs w:val="10"/>
              </w:rPr>
            </w:pPr>
          </w:p>
        </w:tc>
      </w:tr>
      <w:tr w:rsidR="0027366C">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lang w:val="en-US" w:eastAsia="en-US" w:bidi="en-US"/>
              </w:rPr>
              <w:t>30</w:t>
            </w:r>
          </w:p>
        </w:tc>
        <w:tc>
          <w:tcPr>
            <w:tcW w:w="1277"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220"/>
              <w:jc w:val="left"/>
            </w:pPr>
            <w:r>
              <w:rPr>
                <w:rStyle w:val="295pt0"/>
              </w:rPr>
              <w:t>395080.13</w:t>
            </w:r>
          </w:p>
        </w:tc>
        <w:tc>
          <w:tcPr>
            <w:tcW w:w="1272"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160"/>
              <w:jc w:val="left"/>
            </w:pPr>
            <w:r>
              <w:rPr>
                <w:rStyle w:val="295pt0"/>
              </w:rPr>
              <w:t>2304705.33</w:t>
            </w:r>
          </w:p>
        </w:tc>
        <w:tc>
          <w:tcPr>
            <w:tcW w:w="1560" w:type="dxa"/>
            <w:tcBorders>
              <w:top w:val="single" w:sz="4" w:space="0" w:color="auto"/>
              <w:left w:val="single" w:sz="4" w:space="0" w:color="auto"/>
            </w:tcBorders>
            <w:shd w:val="clear" w:color="auto" w:fill="FFFFFF"/>
            <w:vAlign w:val="bottom"/>
          </w:tcPr>
          <w:p w:rsidR="0027366C" w:rsidRDefault="006404EF">
            <w:pPr>
              <w:pStyle w:val="22"/>
              <w:framePr w:w="9864" w:wrap="notBeside" w:vAnchor="text" w:hAnchor="text" w:xAlign="center" w:y="1"/>
              <w:shd w:val="clear" w:color="auto" w:fill="auto"/>
              <w:spacing w:after="0" w:line="230" w:lineRule="exact"/>
            </w:pPr>
            <w:r>
              <w:rPr>
                <w:rStyle w:val="295pt0"/>
              </w:rPr>
              <w:t>метод</w:t>
            </w:r>
          </w:p>
          <w:p w:rsidR="0027366C" w:rsidRDefault="006404EF">
            <w:pPr>
              <w:pStyle w:val="22"/>
              <w:framePr w:w="9864" w:wrap="notBeside" w:vAnchor="text" w:hAnchor="text" w:xAlign="center" w:y="1"/>
              <w:shd w:val="clear" w:color="auto" w:fill="auto"/>
              <w:spacing w:after="0" w:line="230" w:lineRule="exact"/>
            </w:pPr>
            <w:r>
              <w:rPr>
                <w:rStyle w:val="295pt0"/>
              </w:rPr>
              <w:t>спутниковых</w:t>
            </w:r>
          </w:p>
          <w:p w:rsidR="0027366C" w:rsidRDefault="006404EF">
            <w:pPr>
              <w:pStyle w:val="22"/>
              <w:framePr w:w="9864" w:wrap="notBeside" w:vAnchor="text" w:hAnchor="text" w:xAlign="center" w:y="1"/>
              <w:shd w:val="clear" w:color="auto" w:fill="auto"/>
              <w:spacing w:after="0" w:line="230" w:lineRule="exact"/>
              <w:ind w:left="200"/>
              <w:jc w:val="left"/>
            </w:pPr>
            <w:r>
              <w:rPr>
                <w:rStyle w:val="295pt0"/>
              </w:rPr>
              <w:t>геодезических</w:t>
            </w:r>
          </w:p>
          <w:p w:rsidR="0027366C" w:rsidRDefault="006404EF">
            <w:pPr>
              <w:pStyle w:val="22"/>
              <w:framePr w:w="9864" w:wrap="notBeside" w:vAnchor="text" w:hAnchor="text" w:xAlign="center" w:y="1"/>
              <w:shd w:val="clear" w:color="auto" w:fill="auto"/>
              <w:spacing w:after="0" w:line="230" w:lineRule="exact"/>
            </w:pPr>
            <w:r>
              <w:rPr>
                <w:rStyle w:val="295pt0"/>
              </w:rPr>
              <w:t>измерений</w:t>
            </w:r>
          </w:p>
          <w:p w:rsidR="0027366C" w:rsidRDefault="006404EF">
            <w:pPr>
              <w:pStyle w:val="22"/>
              <w:framePr w:w="9864" w:wrap="notBeside" w:vAnchor="text" w:hAnchor="text" w:xAlign="center" w:y="1"/>
              <w:shd w:val="clear" w:color="auto" w:fill="auto"/>
              <w:spacing w:after="0" w:line="230" w:lineRule="exact"/>
              <w:ind w:left="200"/>
              <w:jc w:val="left"/>
            </w:pPr>
            <w:r>
              <w:rPr>
                <w:rStyle w:val="295pt0"/>
              </w:rPr>
              <w:t>(определений)</w:t>
            </w:r>
          </w:p>
        </w:tc>
        <w:tc>
          <w:tcPr>
            <w:tcW w:w="2554"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w:t>
            </w:r>
          </w:p>
        </w:tc>
      </w:tr>
      <w:tr w:rsidR="0027366C">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lang w:val="en-US" w:eastAsia="en-US" w:bidi="en-US"/>
              </w:rPr>
              <w:t>31</w:t>
            </w:r>
          </w:p>
        </w:tc>
        <w:tc>
          <w:tcPr>
            <w:tcW w:w="1277"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220"/>
              <w:jc w:val="left"/>
            </w:pPr>
            <w:r>
              <w:rPr>
                <w:rStyle w:val="295pt0"/>
              </w:rPr>
              <w:t>395109.23</w:t>
            </w:r>
          </w:p>
        </w:tc>
        <w:tc>
          <w:tcPr>
            <w:tcW w:w="1272"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160"/>
              <w:jc w:val="left"/>
            </w:pPr>
            <w:r>
              <w:rPr>
                <w:rStyle w:val="295pt0"/>
              </w:rPr>
              <w:t>2304760.89</w:t>
            </w:r>
          </w:p>
        </w:tc>
        <w:tc>
          <w:tcPr>
            <w:tcW w:w="1560" w:type="dxa"/>
            <w:tcBorders>
              <w:top w:val="single" w:sz="4" w:space="0" w:color="auto"/>
              <w:left w:val="single" w:sz="4" w:space="0" w:color="auto"/>
            </w:tcBorders>
            <w:shd w:val="clear" w:color="auto" w:fill="FFFFFF"/>
            <w:vAlign w:val="bottom"/>
          </w:tcPr>
          <w:p w:rsidR="0027366C" w:rsidRDefault="006404EF">
            <w:pPr>
              <w:pStyle w:val="22"/>
              <w:framePr w:w="9864" w:wrap="notBeside" w:vAnchor="text" w:hAnchor="text" w:xAlign="center" w:y="1"/>
              <w:shd w:val="clear" w:color="auto" w:fill="auto"/>
              <w:spacing w:after="0" w:line="226" w:lineRule="exact"/>
            </w:pPr>
            <w:r>
              <w:rPr>
                <w:rStyle w:val="295pt0"/>
              </w:rPr>
              <w:t>метод</w:t>
            </w:r>
          </w:p>
          <w:p w:rsidR="0027366C" w:rsidRDefault="006404EF">
            <w:pPr>
              <w:pStyle w:val="22"/>
              <w:framePr w:w="9864" w:wrap="notBeside" w:vAnchor="text" w:hAnchor="text" w:xAlign="center" w:y="1"/>
              <w:shd w:val="clear" w:color="auto" w:fill="auto"/>
              <w:spacing w:after="0" w:line="226" w:lineRule="exact"/>
            </w:pPr>
            <w:r>
              <w:rPr>
                <w:rStyle w:val="295pt0"/>
              </w:rPr>
              <w:t>спутниковых</w:t>
            </w:r>
          </w:p>
          <w:p w:rsidR="0027366C" w:rsidRDefault="006404EF">
            <w:pPr>
              <w:pStyle w:val="22"/>
              <w:framePr w:w="9864" w:wrap="notBeside" w:vAnchor="text" w:hAnchor="text" w:xAlign="center" w:y="1"/>
              <w:shd w:val="clear" w:color="auto" w:fill="auto"/>
              <w:spacing w:after="0" w:line="226" w:lineRule="exact"/>
              <w:ind w:left="200"/>
              <w:jc w:val="left"/>
            </w:pPr>
            <w:r>
              <w:rPr>
                <w:rStyle w:val="295pt0"/>
              </w:rPr>
              <w:t>геодезических</w:t>
            </w:r>
          </w:p>
          <w:p w:rsidR="0027366C" w:rsidRDefault="006404EF">
            <w:pPr>
              <w:pStyle w:val="22"/>
              <w:framePr w:w="9864" w:wrap="notBeside" w:vAnchor="text" w:hAnchor="text" w:xAlign="center" w:y="1"/>
              <w:shd w:val="clear" w:color="auto" w:fill="auto"/>
              <w:spacing w:after="0" w:line="226" w:lineRule="exact"/>
            </w:pPr>
            <w:r>
              <w:rPr>
                <w:rStyle w:val="295pt0"/>
              </w:rPr>
              <w:t>измерений</w:t>
            </w:r>
          </w:p>
          <w:p w:rsidR="0027366C" w:rsidRDefault="006404EF">
            <w:pPr>
              <w:pStyle w:val="22"/>
              <w:framePr w:w="9864" w:wrap="notBeside" w:vAnchor="text" w:hAnchor="text" w:xAlign="center" w:y="1"/>
              <w:shd w:val="clear" w:color="auto" w:fill="auto"/>
              <w:spacing w:after="0" w:line="226" w:lineRule="exact"/>
              <w:ind w:left="200"/>
              <w:jc w:val="left"/>
            </w:pPr>
            <w:r>
              <w:rPr>
                <w:rStyle w:val="295pt0"/>
              </w:rPr>
              <w:t>(определений)</w:t>
            </w:r>
          </w:p>
        </w:tc>
        <w:tc>
          <w:tcPr>
            <w:tcW w:w="2554"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w:t>
            </w:r>
          </w:p>
        </w:tc>
      </w:tr>
      <w:tr w:rsidR="0027366C">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lang w:val="en-US" w:eastAsia="en-US" w:bidi="en-US"/>
              </w:rPr>
              <w:t>32</w:t>
            </w:r>
          </w:p>
        </w:tc>
        <w:tc>
          <w:tcPr>
            <w:tcW w:w="1277"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220"/>
              <w:jc w:val="left"/>
            </w:pPr>
            <w:r>
              <w:rPr>
                <w:rStyle w:val="295pt0"/>
              </w:rPr>
              <w:t>395026.86</w:t>
            </w:r>
          </w:p>
        </w:tc>
        <w:tc>
          <w:tcPr>
            <w:tcW w:w="1272"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160"/>
              <w:jc w:val="left"/>
            </w:pPr>
            <w:r>
              <w:rPr>
                <w:rStyle w:val="295pt0"/>
              </w:rPr>
              <w:t>2304789.23</w:t>
            </w:r>
          </w:p>
        </w:tc>
        <w:tc>
          <w:tcPr>
            <w:tcW w:w="1560" w:type="dxa"/>
            <w:tcBorders>
              <w:top w:val="single" w:sz="4" w:space="0" w:color="auto"/>
              <w:left w:val="single" w:sz="4" w:space="0" w:color="auto"/>
            </w:tcBorders>
            <w:shd w:val="clear" w:color="auto" w:fill="FFFFFF"/>
            <w:vAlign w:val="bottom"/>
          </w:tcPr>
          <w:p w:rsidR="0027366C" w:rsidRDefault="006404EF">
            <w:pPr>
              <w:pStyle w:val="22"/>
              <w:framePr w:w="9864" w:wrap="notBeside" w:vAnchor="text" w:hAnchor="text" w:xAlign="center" w:y="1"/>
              <w:shd w:val="clear" w:color="auto" w:fill="auto"/>
              <w:spacing w:after="0" w:line="230" w:lineRule="exact"/>
            </w:pPr>
            <w:r>
              <w:rPr>
                <w:rStyle w:val="295pt0"/>
              </w:rPr>
              <w:t>метод</w:t>
            </w:r>
          </w:p>
          <w:p w:rsidR="0027366C" w:rsidRDefault="006404EF">
            <w:pPr>
              <w:pStyle w:val="22"/>
              <w:framePr w:w="9864" w:wrap="notBeside" w:vAnchor="text" w:hAnchor="text" w:xAlign="center" w:y="1"/>
              <w:shd w:val="clear" w:color="auto" w:fill="auto"/>
              <w:spacing w:after="0" w:line="230" w:lineRule="exact"/>
            </w:pPr>
            <w:r>
              <w:rPr>
                <w:rStyle w:val="295pt0"/>
              </w:rPr>
              <w:t>спутниковых</w:t>
            </w:r>
          </w:p>
          <w:p w:rsidR="0027366C" w:rsidRDefault="006404EF">
            <w:pPr>
              <w:pStyle w:val="22"/>
              <w:framePr w:w="9864" w:wrap="notBeside" w:vAnchor="text" w:hAnchor="text" w:xAlign="center" w:y="1"/>
              <w:shd w:val="clear" w:color="auto" w:fill="auto"/>
              <w:spacing w:after="0" w:line="230" w:lineRule="exact"/>
              <w:ind w:left="200"/>
              <w:jc w:val="left"/>
            </w:pPr>
            <w:r>
              <w:rPr>
                <w:rStyle w:val="295pt0"/>
              </w:rPr>
              <w:t>геодезических</w:t>
            </w:r>
          </w:p>
          <w:p w:rsidR="0027366C" w:rsidRDefault="006404EF">
            <w:pPr>
              <w:pStyle w:val="22"/>
              <w:framePr w:w="9864" w:wrap="notBeside" w:vAnchor="text" w:hAnchor="text" w:xAlign="center" w:y="1"/>
              <w:shd w:val="clear" w:color="auto" w:fill="auto"/>
              <w:spacing w:after="0" w:line="230" w:lineRule="exact"/>
            </w:pPr>
            <w:r>
              <w:rPr>
                <w:rStyle w:val="295pt0"/>
              </w:rPr>
              <w:t>измерений</w:t>
            </w:r>
          </w:p>
          <w:p w:rsidR="0027366C" w:rsidRDefault="006404EF">
            <w:pPr>
              <w:pStyle w:val="22"/>
              <w:framePr w:w="9864" w:wrap="notBeside" w:vAnchor="text" w:hAnchor="text" w:xAlign="center" w:y="1"/>
              <w:shd w:val="clear" w:color="auto" w:fill="auto"/>
              <w:spacing w:after="0" w:line="230" w:lineRule="exact"/>
              <w:ind w:left="200"/>
              <w:jc w:val="left"/>
            </w:pPr>
            <w:r>
              <w:rPr>
                <w:rStyle w:val="295pt0"/>
              </w:rPr>
              <w:t>(определений)</w:t>
            </w:r>
          </w:p>
        </w:tc>
        <w:tc>
          <w:tcPr>
            <w:tcW w:w="2554"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w:t>
            </w:r>
          </w:p>
        </w:tc>
      </w:tr>
      <w:tr w:rsidR="0027366C">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lang w:val="en-US" w:eastAsia="en-US" w:bidi="en-US"/>
              </w:rPr>
              <w:t>33</w:t>
            </w:r>
          </w:p>
        </w:tc>
        <w:tc>
          <w:tcPr>
            <w:tcW w:w="1277"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220"/>
              <w:jc w:val="left"/>
            </w:pPr>
            <w:r>
              <w:rPr>
                <w:rStyle w:val="295pt0"/>
              </w:rPr>
              <w:t>395010.32</w:t>
            </w:r>
          </w:p>
        </w:tc>
        <w:tc>
          <w:tcPr>
            <w:tcW w:w="1272"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160"/>
              <w:jc w:val="left"/>
            </w:pPr>
            <w:r>
              <w:rPr>
                <w:rStyle w:val="295pt0"/>
              </w:rPr>
              <w:t>2304729.69</w:t>
            </w:r>
          </w:p>
        </w:tc>
        <w:tc>
          <w:tcPr>
            <w:tcW w:w="1560" w:type="dxa"/>
            <w:tcBorders>
              <w:top w:val="single" w:sz="4" w:space="0" w:color="auto"/>
              <w:left w:val="single" w:sz="4" w:space="0" w:color="auto"/>
            </w:tcBorders>
            <w:shd w:val="clear" w:color="auto" w:fill="FFFFFF"/>
            <w:vAlign w:val="bottom"/>
          </w:tcPr>
          <w:p w:rsidR="0027366C" w:rsidRDefault="006404EF">
            <w:pPr>
              <w:pStyle w:val="22"/>
              <w:framePr w:w="9864" w:wrap="notBeside" w:vAnchor="text" w:hAnchor="text" w:xAlign="center" w:y="1"/>
              <w:shd w:val="clear" w:color="auto" w:fill="auto"/>
              <w:spacing w:after="0" w:line="230" w:lineRule="exact"/>
            </w:pPr>
            <w:r>
              <w:rPr>
                <w:rStyle w:val="295pt0"/>
              </w:rPr>
              <w:t>метод</w:t>
            </w:r>
          </w:p>
          <w:p w:rsidR="0027366C" w:rsidRDefault="006404EF">
            <w:pPr>
              <w:pStyle w:val="22"/>
              <w:framePr w:w="9864" w:wrap="notBeside" w:vAnchor="text" w:hAnchor="text" w:xAlign="center" w:y="1"/>
              <w:shd w:val="clear" w:color="auto" w:fill="auto"/>
              <w:spacing w:after="0" w:line="230" w:lineRule="exact"/>
            </w:pPr>
            <w:r>
              <w:rPr>
                <w:rStyle w:val="295pt0"/>
              </w:rPr>
              <w:t>спутниковых</w:t>
            </w:r>
          </w:p>
          <w:p w:rsidR="0027366C" w:rsidRDefault="006404EF">
            <w:pPr>
              <w:pStyle w:val="22"/>
              <w:framePr w:w="9864" w:wrap="notBeside" w:vAnchor="text" w:hAnchor="text" w:xAlign="center" w:y="1"/>
              <w:shd w:val="clear" w:color="auto" w:fill="auto"/>
              <w:spacing w:after="0" w:line="230" w:lineRule="exact"/>
              <w:ind w:left="200"/>
              <w:jc w:val="left"/>
            </w:pPr>
            <w:r>
              <w:rPr>
                <w:rStyle w:val="295pt0"/>
              </w:rPr>
              <w:t>геодезических</w:t>
            </w:r>
          </w:p>
          <w:p w:rsidR="0027366C" w:rsidRDefault="006404EF">
            <w:pPr>
              <w:pStyle w:val="22"/>
              <w:framePr w:w="9864" w:wrap="notBeside" w:vAnchor="text" w:hAnchor="text" w:xAlign="center" w:y="1"/>
              <w:shd w:val="clear" w:color="auto" w:fill="auto"/>
              <w:spacing w:after="0" w:line="230" w:lineRule="exact"/>
            </w:pPr>
            <w:r>
              <w:rPr>
                <w:rStyle w:val="295pt0"/>
              </w:rPr>
              <w:t>измерений</w:t>
            </w:r>
          </w:p>
          <w:p w:rsidR="0027366C" w:rsidRDefault="006404EF">
            <w:pPr>
              <w:pStyle w:val="22"/>
              <w:framePr w:w="9864" w:wrap="notBeside" w:vAnchor="text" w:hAnchor="text" w:xAlign="center" w:y="1"/>
              <w:shd w:val="clear" w:color="auto" w:fill="auto"/>
              <w:spacing w:after="0" w:line="230" w:lineRule="exact"/>
              <w:ind w:left="200"/>
              <w:jc w:val="left"/>
            </w:pPr>
            <w:r>
              <w:rPr>
                <w:rStyle w:val="295pt0"/>
              </w:rPr>
              <w:t>(определений)</w:t>
            </w:r>
          </w:p>
        </w:tc>
        <w:tc>
          <w:tcPr>
            <w:tcW w:w="2554"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w:t>
            </w:r>
          </w:p>
        </w:tc>
      </w:tr>
      <w:tr w:rsidR="0027366C">
        <w:trPr>
          <w:trHeight w:hRule="exact" w:val="1176"/>
          <w:jc w:val="center"/>
        </w:trPr>
        <w:tc>
          <w:tcPr>
            <w:tcW w:w="1546"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lang w:val="en-US" w:eastAsia="en-US" w:bidi="en-US"/>
              </w:rPr>
              <w:t>30</w:t>
            </w:r>
          </w:p>
        </w:tc>
        <w:tc>
          <w:tcPr>
            <w:tcW w:w="1277"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220"/>
              <w:jc w:val="left"/>
            </w:pPr>
            <w:r>
              <w:rPr>
                <w:rStyle w:val="295pt0"/>
              </w:rPr>
              <w:t>395080.13</w:t>
            </w:r>
          </w:p>
        </w:tc>
        <w:tc>
          <w:tcPr>
            <w:tcW w:w="1272"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ind w:left="160"/>
              <w:jc w:val="left"/>
            </w:pPr>
            <w:r>
              <w:rPr>
                <w:rStyle w:val="295pt0"/>
              </w:rPr>
              <w:t>2304705.33</w:t>
            </w:r>
          </w:p>
        </w:tc>
        <w:tc>
          <w:tcPr>
            <w:tcW w:w="1560" w:type="dxa"/>
            <w:tcBorders>
              <w:top w:val="single" w:sz="4" w:space="0" w:color="auto"/>
              <w:left w:val="single" w:sz="4" w:space="0" w:color="auto"/>
            </w:tcBorders>
            <w:shd w:val="clear" w:color="auto" w:fill="FFFFFF"/>
            <w:vAlign w:val="bottom"/>
          </w:tcPr>
          <w:p w:rsidR="0027366C" w:rsidRDefault="006404EF">
            <w:pPr>
              <w:pStyle w:val="22"/>
              <w:framePr w:w="9864" w:wrap="notBeside" w:vAnchor="text" w:hAnchor="text" w:xAlign="center" w:y="1"/>
              <w:shd w:val="clear" w:color="auto" w:fill="auto"/>
              <w:spacing w:after="0" w:line="226" w:lineRule="exact"/>
            </w:pPr>
            <w:r>
              <w:rPr>
                <w:rStyle w:val="295pt0"/>
              </w:rPr>
              <w:t>метод</w:t>
            </w:r>
          </w:p>
          <w:p w:rsidR="0027366C" w:rsidRDefault="006404EF">
            <w:pPr>
              <w:pStyle w:val="22"/>
              <w:framePr w:w="9864" w:wrap="notBeside" w:vAnchor="text" w:hAnchor="text" w:xAlign="center" w:y="1"/>
              <w:shd w:val="clear" w:color="auto" w:fill="auto"/>
              <w:spacing w:after="0" w:line="226" w:lineRule="exact"/>
            </w:pPr>
            <w:r>
              <w:rPr>
                <w:rStyle w:val="295pt0"/>
              </w:rPr>
              <w:t>спутниковых</w:t>
            </w:r>
          </w:p>
          <w:p w:rsidR="0027366C" w:rsidRDefault="006404EF">
            <w:pPr>
              <w:pStyle w:val="22"/>
              <w:framePr w:w="9864" w:wrap="notBeside" w:vAnchor="text" w:hAnchor="text" w:xAlign="center" w:y="1"/>
              <w:shd w:val="clear" w:color="auto" w:fill="auto"/>
              <w:spacing w:after="0" w:line="226" w:lineRule="exact"/>
              <w:ind w:left="200"/>
              <w:jc w:val="left"/>
            </w:pPr>
            <w:r>
              <w:rPr>
                <w:rStyle w:val="295pt0"/>
              </w:rPr>
              <w:t>геодезических</w:t>
            </w:r>
          </w:p>
          <w:p w:rsidR="0027366C" w:rsidRDefault="006404EF">
            <w:pPr>
              <w:pStyle w:val="22"/>
              <w:framePr w:w="9864" w:wrap="notBeside" w:vAnchor="text" w:hAnchor="text" w:xAlign="center" w:y="1"/>
              <w:shd w:val="clear" w:color="auto" w:fill="auto"/>
              <w:spacing w:after="0" w:line="226" w:lineRule="exact"/>
            </w:pPr>
            <w:r>
              <w:rPr>
                <w:rStyle w:val="295pt0"/>
              </w:rPr>
              <w:t>измерений</w:t>
            </w:r>
          </w:p>
          <w:p w:rsidR="0027366C" w:rsidRDefault="006404EF">
            <w:pPr>
              <w:pStyle w:val="22"/>
              <w:framePr w:w="9864" w:wrap="notBeside" w:vAnchor="text" w:hAnchor="text" w:xAlign="center" w:y="1"/>
              <w:shd w:val="clear" w:color="auto" w:fill="auto"/>
              <w:spacing w:after="0" w:line="226" w:lineRule="exact"/>
              <w:ind w:left="200"/>
              <w:jc w:val="left"/>
            </w:pPr>
            <w:r>
              <w:rPr>
                <w:rStyle w:val="295pt0"/>
              </w:rPr>
              <w:t>(определений)</w:t>
            </w:r>
          </w:p>
        </w:tc>
        <w:tc>
          <w:tcPr>
            <w:tcW w:w="2554"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10" w:lineRule="exact"/>
            </w:pPr>
            <w:r>
              <w:rPr>
                <w:rStyle w:val="295pt0"/>
              </w:rPr>
              <w:t>—</w:t>
            </w:r>
          </w:p>
        </w:tc>
      </w:tr>
      <w:tr w:rsidR="0027366C">
        <w:trPr>
          <w:trHeight w:hRule="exact" w:val="365"/>
          <w:jc w:val="center"/>
        </w:trPr>
        <w:tc>
          <w:tcPr>
            <w:tcW w:w="9865" w:type="dxa"/>
            <w:gridSpan w:val="6"/>
            <w:tcBorders>
              <w:top w:val="single" w:sz="4" w:space="0" w:color="auto"/>
              <w:left w:val="single" w:sz="4" w:space="0" w:color="auto"/>
              <w:right w:val="single" w:sz="4" w:space="0" w:color="auto"/>
            </w:tcBorders>
            <w:shd w:val="clear" w:color="auto" w:fill="FFFFFF"/>
            <w:vAlign w:val="bottom"/>
          </w:tcPr>
          <w:p w:rsidR="0027366C" w:rsidRPr="003F5E32" w:rsidRDefault="006404EF">
            <w:pPr>
              <w:pStyle w:val="22"/>
              <w:framePr w:w="9864" w:wrap="notBeside" w:vAnchor="text" w:hAnchor="text" w:xAlign="center" w:y="1"/>
              <w:shd w:val="clear" w:color="auto" w:fill="auto"/>
              <w:spacing w:after="0" w:line="222" w:lineRule="exact"/>
              <w:jc w:val="left"/>
            </w:pPr>
            <w:r w:rsidRPr="003F5E32">
              <w:rPr>
                <w:rStyle w:val="210pt0"/>
                <w:bCs/>
                <w:lang w:eastAsia="en-US" w:bidi="en-US"/>
              </w:rPr>
              <w:t xml:space="preserve">3. </w:t>
            </w:r>
            <w:r w:rsidRPr="003F5E32">
              <w:rPr>
                <w:rStyle w:val="210pt0"/>
                <w:bCs/>
              </w:rPr>
              <w:t>Сведения о характерных точках части (частей) границы объекта</w:t>
            </w:r>
          </w:p>
        </w:tc>
      </w:tr>
      <w:tr w:rsidR="0027366C">
        <w:trPr>
          <w:trHeight w:hRule="exact" w:val="427"/>
          <w:jc w:val="center"/>
        </w:trPr>
        <w:tc>
          <w:tcPr>
            <w:tcW w:w="1546" w:type="dxa"/>
            <w:vMerge w:val="restart"/>
            <w:tcBorders>
              <w:top w:val="single" w:sz="4" w:space="0" w:color="auto"/>
              <w:left w:val="single" w:sz="4" w:space="0" w:color="auto"/>
            </w:tcBorders>
            <w:shd w:val="clear" w:color="auto" w:fill="FFFFFF"/>
            <w:vAlign w:val="bottom"/>
          </w:tcPr>
          <w:p w:rsidR="0027366C" w:rsidRPr="003F5E32" w:rsidRDefault="006404EF">
            <w:pPr>
              <w:pStyle w:val="22"/>
              <w:framePr w:w="9864" w:wrap="notBeside" w:vAnchor="text" w:hAnchor="text" w:xAlign="center" w:y="1"/>
              <w:shd w:val="clear" w:color="auto" w:fill="auto"/>
              <w:spacing w:after="0" w:line="226" w:lineRule="exact"/>
              <w:ind w:left="220"/>
              <w:jc w:val="left"/>
            </w:pPr>
            <w:r w:rsidRPr="003F5E32">
              <w:rPr>
                <w:rStyle w:val="210pt0"/>
                <w:bCs/>
              </w:rPr>
              <w:t>Обозначение</w:t>
            </w:r>
          </w:p>
          <w:p w:rsidR="0027366C" w:rsidRPr="003F5E32" w:rsidRDefault="006404EF">
            <w:pPr>
              <w:pStyle w:val="22"/>
              <w:framePr w:w="9864" w:wrap="notBeside" w:vAnchor="text" w:hAnchor="text" w:xAlign="center" w:y="1"/>
              <w:shd w:val="clear" w:color="auto" w:fill="auto"/>
              <w:spacing w:after="0" w:line="226" w:lineRule="exact"/>
              <w:ind w:left="220"/>
              <w:jc w:val="left"/>
            </w:pPr>
            <w:r w:rsidRPr="003F5E32">
              <w:rPr>
                <w:rStyle w:val="210pt0"/>
                <w:bCs/>
              </w:rPr>
              <w:t>характерных</w:t>
            </w:r>
          </w:p>
          <w:p w:rsidR="0027366C" w:rsidRPr="003F5E32" w:rsidRDefault="006404EF">
            <w:pPr>
              <w:pStyle w:val="22"/>
              <w:framePr w:w="9864" w:wrap="notBeside" w:vAnchor="text" w:hAnchor="text" w:xAlign="center" w:y="1"/>
              <w:shd w:val="clear" w:color="auto" w:fill="auto"/>
              <w:spacing w:after="0" w:line="226" w:lineRule="exact"/>
            </w:pPr>
            <w:r w:rsidRPr="003F5E32">
              <w:rPr>
                <w:rStyle w:val="210pt0"/>
                <w:bCs/>
              </w:rPr>
              <w:t>точек части</w:t>
            </w:r>
          </w:p>
          <w:p w:rsidR="0027366C" w:rsidRPr="003F5E32" w:rsidRDefault="006404EF">
            <w:pPr>
              <w:pStyle w:val="22"/>
              <w:framePr w:w="9864" w:wrap="notBeside" w:vAnchor="text" w:hAnchor="text" w:xAlign="center" w:y="1"/>
              <w:shd w:val="clear" w:color="auto" w:fill="auto"/>
              <w:spacing w:after="0" w:line="226" w:lineRule="exact"/>
            </w:pPr>
            <w:r w:rsidRPr="003F5E32">
              <w:rPr>
                <w:rStyle w:val="210pt0"/>
                <w:bCs/>
              </w:rPr>
              <w:t>границы</w:t>
            </w:r>
          </w:p>
        </w:tc>
        <w:tc>
          <w:tcPr>
            <w:tcW w:w="2549" w:type="dxa"/>
            <w:gridSpan w:val="2"/>
            <w:tcBorders>
              <w:top w:val="single" w:sz="4" w:space="0" w:color="auto"/>
              <w:left w:val="single" w:sz="4" w:space="0" w:color="auto"/>
            </w:tcBorders>
            <w:shd w:val="clear" w:color="auto" w:fill="FFFFFF"/>
            <w:vAlign w:val="center"/>
          </w:tcPr>
          <w:p w:rsidR="0027366C" w:rsidRPr="003F5E32" w:rsidRDefault="006404EF">
            <w:pPr>
              <w:pStyle w:val="22"/>
              <w:framePr w:w="9864" w:wrap="notBeside" w:vAnchor="text" w:hAnchor="text" w:xAlign="center" w:y="1"/>
              <w:shd w:val="clear" w:color="auto" w:fill="auto"/>
              <w:spacing w:after="0" w:line="222" w:lineRule="exact"/>
            </w:pPr>
            <w:r w:rsidRPr="003F5E32">
              <w:rPr>
                <w:rStyle w:val="210pt0"/>
                <w:bCs/>
              </w:rPr>
              <w:t>Координаты, м</w:t>
            </w:r>
          </w:p>
        </w:tc>
        <w:tc>
          <w:tcPr>
            <w:tcW w:w="1560" w:type="dxa"/>
            <w:vMerge w:val="restart"/>
            <w:tcBorders>
              <w:top w:val="single" w:sz="4" w:space="0" w:color="auto"/>
              <w:left w:val="single" w:sz="4" w:space="0" w:color="auto"/>
            </w:tcBorders>
            <w:shd w:val="clear" w:color="auto" w:fill="FFFFFF"/>
          </w:tcPr>
          <w:p w:rsidR="0027366C" w:rsidRPr="003F5E32" w:rsidRDefault="006404EF">
            <w:pPr>
              <w:pStyle w:val="22"/>
              <w:framePr w:w="9864" w:wrap="notBeside" w:vAnchor="text" w:hAnchor="text" w:xAlign="center" w:y="1"/>
              <w:shd w:val="clear" w:color="auto" w:fill="auto"/>
              <w:spacing w:after="0" w:line="226" w:lineRule="exact"/>
            </w:pPr>
            <w:r w:rsidRPr="003F5E32">
              <w:rPr>
                <w:rStyle w:val="210pt0"/>
                <w:bCs/>
              </w:rPr>
              <w:t>Метод</w:t>
            </w:r>
          </w:p>
          <w:p w:rsidR="0027366C" w:rsidRPr="003F5E32" w:rsidRDefault="006404EF">
            <w:pPr>
              <w:pStyle w:val="22"/>
              <w:framePr w:w="9864" w:wrap="notBeside" w:vAnchor="text" w:hAnchor="text" w:xAlign="center" w:y="1"/>
              <w:shd w:val="clear" w:color="auto" w:fill="auto"/>
              <w:spacing w:after="0" w:line="226" w:lineRule="exact"/>
            </w:pPr>
            <w:r w:rsidRPr="003F5E32">
              <w:rPr>
                <w:rStyle w:val="210pt0"/>
                <w:bCs/>
              </w:rPr>
              <w:t>определения</w:t>
            </w:r>
          </w:p>
          <w:p w:rsidR="0027366C" w:rsidRPr="003F5E32" w:rsidRDefault="006404EF">
            <w:pPr>
              <w:pStyle w:val="22"/>
              <w:framePr w:w="9864" w:wrap="notBeside" w:vAnchor="text" w:hAnchor="text" w:xAlign="center" w:y="1"/>
              <w:shd w:val="clear" w:color="auto" w:fill="auto"/>
              <w:spacing w:after="0" w:line="226" w:lineRule="exact"/>
            </w:pPr>
            <w:r w:rsidRPr="003F5E32">
              <w:rPr>
                <w:rStyle w:val="210pt0"/>
                <w:bCs/>
              </w:rPr>
              <w:t>координат</w:t>
            </w:r>
          </w:p>
          <w:p w:rsidR="0027366C" w:rsidRPr="003F5E32" w:rsidRDefault="006404EF">
            <w:pPr>
              <w:pStyle w:val="22"/>
              <w:framePr w:w="9864" w:wrap="notBeside" w:vAnchor="text" w:hAnchor="text" w:xAlign="center" w:y="1"/>
              <w:shd w:val="clear" w:color="auto" w:fill="auto"/>
              <w:spacing w:after="0" w:line="226" w:lineRule="exact"/>
              <w:ind w:left="200"/>
              <w:jc w:val="left"/>
            </w:pPr>
            <w:r w:rsidRPr="003F5E32">
              <w:rPr>
                <w:rStyle w:val="210pt0"/>
                <w:bCs/>
              </w:rPr>
              <w:t>характерной</w:t>
            </w:r>
          </w:p>
          <w:p w:rsidR="0027366C" w:rsidRPr="003F5E32" w:rsidRDefault="006404EF">
            <w:pPr>
              <w:pStyle w:val="22"/>
              <w:framePr w:w="9864" w:wrap="notBeside" w:vAnchor="text" w:hAnchor="text" w:xAlign="center" w:y="1"/>
              <w:shd w:val="clear" w:color="auto" w:fill="auto"/>
              <w:spacing w:after="0" w:line="226" w:lineRule="exact"/>
            </w:pPr>
            <w:r w:rsidRPr="003F5E32">
              <w:rPr>
                <w:rStyle w:val="210pt0"/>
                <w:bCs/>
              </w:rPr>
              <w:t>точки</w:t>
            </w:r>
          </w:p>
        </w:tc>
        <w:tc>
          <w:tcPr>
            <w:tcW w:w="2554" w:type="dxa"/>
            <w:vMerge w:val="restart"/>
            <w:tcBorders>
              <w:top w:val="single" w:sz="4" w:space="0" w:color="auto"/>
              <w:left w:val="single" w:sz="4" w:space="0" w:color="auto"/>
            </w:tcBorders>
            <w:shd w:val="clear" w:color="auto" w:fill="FFFFFF"/>
            <w:vAlign w:val="center"/>
          </w:tcPr>
          <w:p w:rsidR="0027366C" w:rsidRPr="003F5E32" w:rsidRDefault="006404EF">
            <w:pPr>
              <w:pStyle w:val="22"/>
              <w:framePr w:w="9864" w:wrap="notBeside" w:vAnchor="text" w:hAnchor="text" w:xAlign="center" w:y="1"/>
              <w:shd w:val="clear" w:color="auto" w:fill="auto"/>
              <w:spacing w:after="0" w:line="230" w:lineRule="exact"/>
            </w:pPr>
            <w:r w:rsidRPr="003F5E32">
              <w:rPr>
                <w:rStyle w:val="210pt0"/>
                <w:bCs/>
              </w:rPr>
              <w:t xml:space="preserve">Средняя квадратическая погрешность положения характерной точки </w:t>
            </w:r>
            <w:r w:rsidRPr="003F5E32">
              <w:rPr>
                <w:rStyle w:val="210pt0"/>
                <w:bCs/>
                <w:lang w:eastAsia="en-US" w:bidi="en-US"/>
              </w:rPr>
              <w:t>(</w:t>
            </w:r>
            <w:r w:rsidRPr="003F5E32">
              <w:rPr>
                <w:rStyle w:val="210pt0"/>
                <w:bCs/>
                <w:lang w:val="en-US" w:eastAsia="en-US" w:bidi="en-US"/>
              </w:rPr>
              <w:t>Mt</w:t>
            </w:r>
            <w:r w:rsidRPr="003F5E32">
              <w:rPr>
                <w:rStyle w:val="210pt0"/>
                <w:bCs/>
                <w:lang w:eastAsia="en-US" w:bidi="en-US"/>
              </w:rPr>
              <w:t xml:space="preserve">), </w:t>
            </w:r>
            <w:r w:rsidRPr="003F5E32">
              <w:rPr>
                <w:rStyle w:val="210pt0"/>
                <w:bCs/>
              </w:rPr>
              <w:t>м</w:t>
            </w:r>
          </w:p>
        </w:tc>
        <w:tc>
          <w:tcPr>
            <w:tcW w:w="1656" w:type="dxa"/>
            <w:vMerge w:val="restart"/>
            <w:tcBorders>
              <w:top w:val="single" w:sz="4" w:space="0" w:color="auto"/>
              <w:left w:val="single" w:sz="4" w:space="0" w:color="auto"/>
              <w:right w:val="single" w:sz="4" w:space="0" w:color="auto"/>
            </w:tcBorders>
            <w:shd w:val="clear" w:color="auto" w:fill="FFFFFF"/>
          </w:tcPr>
          <w:p w:rsidR="0027366C" w:rsidRPr="003F5E32" w:rsidRDefault="006404EF">
            <w:pPr>
              <w:pStyle w:val="22"/>
              <w:framePr w:w="9864" w:wrap="notBeside" w:vAnchor="text" w:hAnchor="text" w:xAlign="center" w:y="1"/>
              <w:shd w:val="clear" w:color="auto" w:fill="auto"/>
              <w:spacing w:after="0" w:line="226" w:lineRule="exact"/>
            </w:pPr>
            <w:r w:rsidRPr="003F5E32">
              <w:rPr>
                <w:rStyle w:val="210pt0"/>
                <w:bCs/>
              </w:rPr>
              <w:t>Описание</w:t>
            </w:r>
          </w:p>
          <w:p w:rsidR="0027366C" w:rsidRPr="003F5E32" w:rsidRDefault="006404EF">
            <w:pPr>
              <w:pStyle w:val="22"/>
              <w:framePr w:w="9864" w:wrap="notBeside" w:vAnchor="text" w:hAnchor="text" w:xAlign="center" w:y="1"/>
              <w:shd w:val="clear" w:color="auto" w:fill="auto"/>
              <w:spacing w:after="0" w:line="226" w:lineRule="exact"/>
              <w:ind w:left="260"/>
              <w:jc w:val="left"/>
            </w:pPr>
            <w:r w:rsidRPr="003F5E32">
              <w:rPr>
                <w:rStyle w:val="210pt0"/>
                <w:bCs/>
              </w:rPr>
              <w:t>обозначения</w:t>
            </w:r>
          </w:p>
          <w:p w:rsidR="0027366C" w:rsidRPr="003F5E32" w:rsidRDefault="006404EF">
            <w:pPr>
              <w:pStyle w:val="22"/>
              <w:framePr w:w="9864" w:wrap="notBeside" w:vAnchor="text" w:hAnchor="text" w:xAlign="center" w:y="1"/>
              <w:shd w:val="clear" w:color="auto" w:fill="auto"/>
              <w:spacing w:after="0" w:line="226" w:lineRule="exact"/>
            </w:pPr>
            <w:r w:rsidRPr="003F5E32">
              <w:rPr>
                <w:rStyle w:val="210pt0"/>
                <w:bCs/>
              </w:rPr>
              <w:t>точки на местности (при наличии)</w:t>
            </w:r>
          </w:p>
        </w:tc>
      </w:tr>
      <w:tr w:rsidR="0027366C">
        <w:trPr>
          <w:trHeight w:hRule="exact" w:val="758"/>
          <w:jc w:val="center"/>
        </w:trPr>
        <w:tc>
          <w:tcPr>
            <w:tcW w:w="1546" w:type="dxa"/>
            <w:vMerge/>
            <w:tcBorders>
              <w:left w:val="single" w:sz="4" w:space="0" w:color="auto"/>
            </w:tcBorders>
            <w:shd w:val="clear" w:color="auto" w:fill="FFFFFF"/>
            <w:vAlign w:val="bottom"/>
          </w:tcPr>
          <w:p w:rsidR="0027366C" w:rsidRDefault="0027366C">
            <w:pPr>
              <w:framePr w:w="9864" w:wrap="notBeside" w:vAnchor="text" w:hAnchor="text" w:xAlign="center" w:y="1"/>
            </w:pPr>
          </w:p>
        </w:tc>
        <w:tc>
          <w:tcPr>
            <w:tcW w:w="1277"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22" w:lineRule="exact"/>
            </w:pPr>
            <w:r>
              <w:rPr>
                <w:rStyle w:val="210pt0"/>
                <w:b/>
                <w:bCs/>
              </w:rPr>
              <w:t>X</w:t>
            </w:r>
          </w:p>
        </w:tc>
        <w:tc>
          <w:tcPr>
            <w:tcW w:w="1272" w:type="dxa"/>
            <w:tcBorders>
              <w:top w:val="single" w:sz="4" w:space="0" w:color="auto"/>
              <w:left w:val="single" w:sz="4" w:space="0" w:color="auto"/>
            </w:tcBorders>
            <w:shd w:val="clear" w:color="auto" w:fill="FFFFFF"/>
            <w:vAlign w:val="center"/>
          </w:tcPr>
          <w:p w:rsidR="0027366C" w:rsidRDefault="006404EF">
            <w:pPr>
              <w:pStyle w:val="22"/>
              <w:framePr w:w="9864" w:wrap="notBeside" w:vAnchor="text" w:hAnchor="text" w:xAlign="center" w:y="1"/>
              <w:shd w:val="clear" w:color="auto" w:fill="auto"/>
              <w:spacing w:after="0" w:line="222" w:lineRule="exact"/>
            </w:pPr>
            <w:r>
              <w:rPr>
                <w:rStyle w:val="210pt0"/>
                <w:b/>
                <w:bCs/>
                <w:lang w:val="en-US" w:eastAsia="en-US" w:bidi="en-US"/>
              </w:rPr>
              <w:t>Y</w:t>
            </w:r>
          </w:p>
        </w:tc>
        <w:tc>
          <w:tcPr>
            <w:tcW w:w="1560" w:type="dxa"/>
            <w:vMerge/>
            <w:tcBorders>
              <w:left w:val="single" w:sz="4" w:space="0" w:color="auto"/>
            </w:tcBorders>
            <w:shd w:val="clear" w:color="auto" w:fill="FFFFFF"/>
          </w:tcPr>
          <w:p w:rsidR="0027366C" w:rsidRDefault="0027366C">
            <w:pPr>
              <w:framePr w:w="9864" w:wrap="notBeside" w:vAnchor="text" w:hAnchor="text" w:xAlign="center" w:y="1"/>
            </w:pPr>
          </w:p>
        </w:tc>
        <w:tc>
          <w:tcPr>
            <w:tcW w:w="2554" w:type="dxa"/>
            <w:vMerge/>
            <w:tcBorders>
              <w:left w:val="single" w:sz="4" w:space="0" w:color="auto"/>
            </w:tcBorders>
            <w:shd w:val="clear" w:color="auto" w:fill="FFFFFF"/>
            <w:vAlign w:val="center"/>
          </w:tcPr>
          <w:p w:rsidR="0027366C" w:rsidRDefault="0027366C">
            <w:pPr>
              <w:framePr w:w="9864" w:wrap="notBeside" w:vAnchor="text" w:hAnchor="text" w:xAlign="center" w:y="1"/>
            </w:pPr>
          </w:p>
        </w:tc>
        <w:tc>
          <w:tcPr>
            <w:tcW w:w="1656" w:type="dxa"/>
            <w:vMerge/>
            <w:tcBorders>
              <w:left w:val="single" w:sz="4" w:space="0" w:color="auto"/>
              <w:right w:val="single" w:sz="4" w:space="0" w:color="auto"/>
            </w:tcBorders>
            <w:shd w:val="clear" w:color="auto" w:fill="FFFFFF"/>
          </w:tcPr>
          <w:p w:rsidR="0027366C" w:rsidRDefault="0027366C">
            <w:pPr>
              <w:framePr w:w="9864" w:wrap="notBeside" w:vAnchor="text" w:hAnchor="text" w:xAlign="center" w:y="1"/>
            </w:pPr>
          </w:p>
        </w:tc>
      </w:tr>
      <w:tr w:rsidR="0027366C">
        <w:trPr>
          <w:trHeight w:hRule="exact" w:val="245"/>
          <w:jc w:val="center"/>
        </w:trPr>
        <w:tc>
          <w:tcPr>
            <w:tcW w:w="1546" w:type="dxa"/>
            <w:tcBorders>
              <w:top w:val="single" w:sz="4" w:space="0" w:color="auto"/>
              <w:left w:val="single" w:sz="4" w:space="0" w:color="auto"/>
            </w:tcBorders>
            <w:shd w:val="clear" w:color="auto" w:fill="FFFFFF"/>
            <w:vAlign w:val="bottom"/>
          </w:tcPr>
          <w:p w:rsidR="0027366C" w:rsidRDefault="006404EF">
            <w:pPr>
              <w:pStyle w:val="22"/>
              <w:framePr w:w="9864" w:wrap="notBeside" w:vAnchor="text" w:hAnchor="text" w:xAlign="center" w:y="1"/>
              <w:shd w:val="clear" w:color="auto" w:fill="auto"/>
              <w:spacing w:after="0" w:line="222" w:lineRule="exact"/>
            </w:pPr>
            <w:r>
              <w:rPr>
                <w:rStyle w:val="210pt0"/>
                <w:b/>
                <w:bCs/>
              </w:rPr>
              <w:t>1</w:t>
            </w:r>
          </w:p>
        </w:tc>
        <w:tc>
          <w:tcPr>
            <w:tcW w:w="1277" w:type="dxa"/>
            <w:tcBorders>
              <w:top w:val="single" w:sz="4" w:space="0" w:color="auto"/>
              <w:left w:val="single" w:sz="4" w:space="0" w:color="auto"/>
            </w:tcBorders>
            <w:shd w:val="clear" w:color="auto" w:fill="FFFFFF"/>
            <w:vAlign w:val="bottom"/>
          </w:tcPr>
          <w:p w:rsidR="0027366C" w:rsidRDefault="006404EF">
            <w:pPr>
              <w:pStyle w:val="22"/>
              <w:framePr w:w="9864" w:wrap="notBeside" w:vAnchor="text" w:hAnchor="text" w:xAlign="center" w:y="1"/>
              <w:shd w:val="clear" w:color="auto" w:fill="auto"/>
              <w:spacing w:after="0" w:line="222" w:lineRule="exact"/>
            </w:pPr>
            <w:r>
              <w:rPr>
                <w:rStyle w:val="210pt0"/>
                <w:b/>
                <w:bCs/>
              </w:rPr>
              <w:t>2</w:t>
            </w:r>
          </w:p>
        </w:tc>
        <w:tc>
          <w:tcPr>
            <w:tcW w:w="1272" w:type="dxa"/>
            <w:tcBorders>
              <w:top w:val="single" w:sz="4" w:space="0" w:color="auto"/>
              <w:left w:val="single" w:sz="4" w:space="0" w:color="auto"/>
            </w:tcBorders>
            <w:shd w:val="clear" w:color="auto" w:fill="FFFFFF"/>
            <w:vAlign w:val="bottom"/>
          </w:tcPr>
          <w:p w:rsidR="0027366C" w:rsidRDefault="006404EF">
            <w:pPr>
              <w:pStyle w:val="22"/>
              <w:framePr w:w="9864" w:wrap="notBeside" w:vAnchor="text" w:hAnchor="text" w:xAlign="center" w:y="1"/>
              <w:shd w:val="clear" w:color="auto" w:fill="auto"/>
              <w:spacing w:after="0" w:line="222" w:lineRule="exact"/>
            </w:pPr>
            <w:r>
              <w:rPr>
                <w:rStyle w:val="210pt0"/>
                <w:b/>
                <w:bCs/>
              </w:rPr>
              <w:t>3</w:t>
            </w:r>
          </w:p>
        </w:tc>
        <w:tc>
          <w:tcPr>
            <w:tcW w:w="1560" w:type="dxa"/>
            <w:tcBorders>
              <w:top w:val="single" w:sz="4" w:space="0" w:color="auto"/>
              <w:left w:val="single" w:sz="4" w:space="0" w:color="auto"/>
            </w:tcBorders>
            <w:shd w:val="clear" w:color="auto" w:fill="FFFFFF"/>
            <w:vAlign w:val="bottom"/>
          </w:tcPr>
          <w:p w:rsidR="0027366C" w:rsidRDefault="006404EF">
            <w:pPr>
              <w:pStyle w:val="22"/>
              <w:framePr w:w="9864" w:wrap="notBeside" w:vAnchor="text" w:hAnchor="text" w:xAlign="center" w:y="1"/>
              <w:shd w:val="clear" w:color="auto" w:fill="auto"/>
              <w:spacing w:after="0" w:line="222" w:lineRule="exact"/>
            </w:pPr>
            <w:r>
              <w:rPr>
                <w:rStyle w:val="210pt0"/>
                <w:b/>
                <w:bCs/>
              </w:rPr>
              <w:t>4</w:t>
            </w:r>
          </w:p>
        </w:tc>
        <w:tc>
          <w:tcPr>
            <w:tcW w:w="2554" w:type="dxa"/>
            <w:tcBorders>
              <w:top w:val="single" w:sz="4" w:space="0" w:color="auto"/>
              <w:left w:val="single" w:sz="4" w:space="0" w:color="auto"/>
            </w:tcBorders>
            <w:shd w:val="clear" w:color="auto" w:fill="FFFFFF"/>
            <w:vAlign w:val="bottom"/>
          </w:tcPr>
          <w:p w:rsidR="0027366C" w:rsidRDefault="006404EF">
            <w:pPr>
              <w:pStyle w:val="22"/>
              <w:framePr w:w="9864" w:wrap="notBeside" w:vAnchor="text" w:hAnchor="text" w:xAlign="center" w:y="1"/>
              <w:shd w:val="clear" w:color="auto" w:fill="auto"/>
              <w:spacing w:after="0" w:line="222" w:lineRule="exact"/>
            </w:pPr>
            <w:r>
              <w:rPr>
                <w:rStyle w:val="210pt0"/>
                <w:b/>
                <w:bCs/>
              </w:rPr>
              <w:t>5</w:t>
            </w:r>
          </w:p>
        </w:tc>
        <w:tc>
          <w:tcPr>
            <w:tcW w:w="1656" w:type="dxa"/>
            <w:tcBorders>
              <w:top w:val="single" w:sz="4" w:space="0" w:color="auto"/>
              <w:left w:val="single" w:sz="4" w:space="0" w:color="auto"/>
              <w:right w:val="single" w:sz="4" w:space="0" w:color="auto"/>
            </w:tcBorders>
            <w:shd w:val="clear" w:color="auto" w:fill="FFFFFF"/>
            <w:vAlign w:val="bottom"/>
          </w:tcPr>
          <w:p w:rsidR="0027366C" w:rsidRDefault="006404EF">
            <w:pPr>
              <w:pStyle w:val="22"/>
              <w:framePr w:w="9864" w:wrap="notBeside" w:vAnchor="text" w:hAnchor="text" w:xAlign="center" w:y="1"/>
              <w:shd w:val="clear" w:color="auto" w:fill="auto"/>
              <w:spacing w:after="0" w:line="222" w:lineRule="exact"/>
            </w:pPr>
            <w:r>
              <w:rPr>
                <w:rStyle w:val="210pt0"/>
                <w:b/>
                <w:bCs/>
              </w:rPr>
              <w:t>6</w:t>
            </w:r>
          </w:p>
        </w:tc>
      </w:tr>
      <w:tr w:rsidR="0027366C">
        <w:trPr>
          <w:trHeight w:hRule="exact" w:val="274"/>
          <w:jc w:val="center"/>
        </w:trPr>
        <w:tc>
          <w:tcPr>
            <w:tcW w:w="1546" w:type="dxa"/>
            <w:tcBorders>
              <w:top w:val="single" w:sz="4" w:space="0" w:color="auto"/>
              <w:left w:val="single" w:sz="4" w:space="0" w:color="auto"/>
              <w:bottom w:val="single" w:sz="4" w:space="0" w:color="auto"/>
            </w:tcBorders>
            <w:shd w:val="clear" w:color="auto" w:fill="FFFFFF"/>
          </w:tcPr>
          <w:p w:rsidR="0027366C" w:rsidRDefault="006404EF">
            <w:pPr>
              <w:pStyle w:val="22"/>
              <w:framePr w:w="9864" w:wrap="notBeside" w:vAnchor="text" w:hAnchor="text" w:xAlign="center" w:y="1"/>
              <w:shd w:val="clear" w:color="auto" w:fill="auto"/>
              <w:spacing w:after="0" w:line="210" w:lineRule="exact"/>
            </w:pPr>
            <w:r>
              <w:rPr>
                <w:rStyle w:val="295pt0"/>
              </w:rPr>
              <w:t>—</w:t>
            </w:r>
          </w:p>
        </w:tc>
        <w:tc>
          <w:tcPr>
            <w:tcW w:w="1277" w:type="dxa"/>
            <w:tcBorders>
              <w:top w:val="single" w:sz="4" w:space="0" w:color="auto"/>
              <w:left w:val="single" w:sz="4" w:space="0" w:color="auto"/>
              <w:bottom w:val="single" w:sz="4" w:space="0" w:color="auto"/>
            </w:tcBorders>
            <w:shd w:val="clear" w:color="auto" w:fill="FFFFFF"/>
          </w:tcPr>
          <w:p w:rsidR="0027366C" w:rsidRDefault="006404EF">
            <w:pPr>
              <w:pStyle w:val="22"/>
              <w:framePr w:w="9864" w:wrap="notBeside" w:vAnchor="text" w:hAnchor="text" w:xAlign="center" w:y="1"/>
              <w:shd w:val="clear" w:color="auto" w:fill="auto"/>
              <w:spacing w:after="0" w:line="210" w:lineRule="exact"/>
            </w:pPr>
            <w:r>
              <w:rPr>
                <w:rStyle w:val="295pt0"/>
              </w:rPr>
              <w:t>—</w:t>
            </w:r>
          </w:p>
        </w:tc>
        <w:tc>
          <w:tcPr>
            <w:tcW w:w="1272" w:type="dxa"/>
            <w:tcBorders>
              <w:top w:val="single" w:sz="4" w:space="0" w:color="auto"/>
              <w:left w:val="single" w:sz="4" w:space="0" w:color="auto"/>
              <w:bottom w:val="single" w:sz="4" w:space="0" w:color="auto"/>
            </w:tcBorders>
            <w:shd w:val="clear" w:color="auto" w:fill="FFFFFF"/>
          </w:tcPr>
          <w:p w:rsidR="0027366C" w:rsidRDefault="006404EF">
            <w:pPr>
              <w:pStyle w:val="22"/>
              <w:framePr w:w="9864" w:wrap="notBeside" w:vAnchor="text" w:hAnchor="text" w:xAlign="center" w:y="1"/>
              <w:shd w:val="clear" w:color="auto" w:fill="auto"/>
              <w:spacing w:after="0" w:line="210" w:lineRule="exact"/>
            </w:pPr>
            <w:r>
              <w:rPr>
                <w:rStyle w:val="295pt0"/>
              </w:rPr>
              <w:t>—</w:t>
            </w:r>
          </w:p>
        </w:tc>
        <w:tc>
          <w:tcPr>
            <w:tcW w:w="1560" w:type="dxa"/>
            <w:tcBorders>
              <w:top w:val="single" w:sz="4" w:space="0" w:color="auto"/>
              <w:left w:val="single" w:sz="4" w:space="0" w:color="auto"/>
              <w:bottom w:val="single" w:sz="4" w:space="0" w:color="auto"/>
            </w:tcBorders>
            <w:shd w:val="clear" w:color="auto" w:fill="FFFFFF"/>
          </w:tcPr>
          <w:p w:rsidR="0027366C" w:rsidRDefault="006404EF">
            <w:pPr>
              <w:pStyle w:val="22"/>
              <w:framePr w:w="9864" w:wrap="notBeside" w:vAnchor="text" w:hAnchor="text" w:xAlign="center" w:y="1"/>
              <w:shd w:val="clear" w:color="auto" w:fill="auto"/>
              <w:spacing w:after="0" w:line="210" w:lineRule="exact"/>
            </w:pPr>
            <w:r>
              <w:rPr>
                <w:rStyle w:val="295pt0"/>
              </w:rPr>
              <w:t>—</w:t>
            </w:r>
          </w:p>
        </w:tc>
        <w:tc>
          <w:tcPr>
            <w:tcW w:w="2554" w:type="dxa"/>
            <w:tcBorders>
              <w:top w:val="single" w:sz="4" w:space="0" w:color="auto"/>
              <w:left w:val="single" w:sz="4" w:space="0" w:color="auto"/>
              <w:bottom w:val="single" w:sz="4" w:space="0" w:color="auto"/>
            </w:tcBorders>
            <w:shd w:val="clear" w:color="auto" w:fill="FFFFFF"/>
          </w:tcPr>
          <w:p w:rsidR="0027366C" w:rsidRDefault="006404EF">
            <w:pPr>
              <w:pStyle w:val="22"/>
              <w:framePr w:w="9864" w:wrap="notBeside" w:vAnchor="text" w:hAnchor="text" w:xAlign="center" w:y="1"/>
              <w:shd w:val="clear" w:color="auto" w:fill="auto"/>
              <w:spacing w:after="0" w:line="210" w:lineRule="exact"/>
            </w:pPr>
            <w:r>
              <w:rPr>
                <w:rStyle w:val="295pt0"/>
              </w:rPr>
              <w:t>—</w:t>
            </w:r>
          </w:p>
        </w:tc>
        <w:tc>
          <w:tcPr>
            <w:tcW w:w="1656" w:type="dxa"/>
            <w:tcBorders>
              <w:top w:val="single" w:sz="4" w:space="0" w:color="auto"/>
              <w:left w:val="single" w:sz="4" w:space="0" w:color="auto"/>
              <w:bottom w:val="single" w:sz="4" w:space="0" w:color="auto"/>
              <w:right w:val="single" w:sz="4" w:space="0" w:color="auto"/>
            </w:tcBorders>
            <w:shd w:val="clear" w:color="auto" w:fill="FFFFFF"/>
          </w:tcPr>
          <w:p w:rsidR="0027366C" w:rsidRDefault="006404EF">
            <w:pPr>
              <w:pStyle w:val="22"/>
              <w:framePr w:w="9864" w:wrap="notBeside" w:vAnchor="text" w:hAnchor="text" w:xAlign="center" w:y="1"/>
              <w:shd w:val="clear" w:color="auto" w:fill="auto"/>
              <w:spacing w:after="0" w:line="210" w:lineRule="exact"/>
            </w:pPr>
            <w:r>
              <w:rPr>
                <w:rStyle w:val="295pt0"/>
              </w:rPr>
              <w:t>—</w:t>
            </w:r>
          </w:p>
        </w:tc>
      </w:tr>
    </w:tbl>
    <w:p w:rsidR="0027366C" w:rsidRDefault="0027366C">
      <w:pPr>
        <w:framePr w:w="9864" w:wrap="notBeside" w:vAnchor="text" w:hAnchor="text" w:xAlign="center" w:y="1"/>
        <w:rPr>
          <w:sz w:val="2"/>
          <w:szCs w:val="2"/>
        </w:rPr>
      </w:pPr>
    </w:p>
    <w:p w:rsidR="0027366C" w:rsidRDefault="0027366C">
      <w:pPr>
        <w:rPr>
          <w:sz w:val="2"/>
          <w:szCs w:val="2"/>
        </w:rPr>
      </w:pPr>
    </w:p>
    <w:tbl>
      <w:tblPr>
        <w:tblOverlap w:val="never"/>
        <w:tblW w:w="0" w:type="auto"/>
        <w:jc w:val="center"/>
        <w:tblLayout w:type="fixed"/>
        <w:tblCellMar>
          <w:left w:w="10" w:type="dxa"/>
          <w:right w:w="10" w:type="dxa"/>
        </w:tblCellMar>
        <w:tblLook w:val="04A0"/>
      </w:tblPr>
      <w:tblGrid>
        <w:gridCol w:w="1397"/>
        <w:gridCol w:w="1421"/>
        <w:gridCol w:w="7042"/>
      </w:tblGrid>
      <w:tr w:rsidR="0027366C">
        <w:trPr>
          <w:trHeight w:hRule="exact" w:val="264"/>
          <w:jc w:val="center"/>
        </w:trPr>
        <w:tc>
          <w:tcPr>
            <w:tcW w:w="2818" w:type="dxa"/>
            <w:gridSpan w:val="2"/>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22" w:lineRule="exact"/>
            </w:pPr>
            <w:r>
              <w:rPr>
                <w:rStyle w:val="210pt0"/>
                <w:b/>
                <w:bCs/>
              </w:rPr>
              <w:lastRenderedPageBreak/>
              <w:t>Прохождение границы</w:t>
            </w:r>
          </w:p>
        </w:tc>
        <w:tc>
          <w:tcPr>
            <w:tcW w:w="7042" w:type="dxa"/>
            <w:vMerge w:val="restart"/>
            <w:tcBorders>
              <w:top w:val="single" w:sz="4" w:space="0" w:color="auto"/>
              <w:left w:val="single" w:sz="4" w:space="0" w:color="auto"/>
              <w:right w:val="single" w:sz="4" w:space="0" w:color="auto"/>
            </w:tcBorders>
            <w:shd w:val="clear" w:color="auto" w:fill="FFFFFF"/>
            <w:vAlign w:val="center"/>
          </w:tcPr>
          <w:p w:rsidR="0027366C" w:rsidRDefault="006404EF">
            <w:pPr>
              <w:pStyle w:val="22"/>
              <w:framePr w:w="9859" w:wrap="notBeside" w:vAnchor="text" w:hAnchor="text" w:xAlign="center" w:y="1"/>
              <w:shd w:val="clear" w:color="auto" w:fill="auto"/>
              <w:spacing w:after="0" w:line="222" w:lineRule="exact"/>
            </w:pPr>
            <w:r>
              <w:rPr>
                <w:rStyle w:val="210pt0"/>
                <w:b/>
                <w:bCs/>
              </w:rPr>
              <w:t>Описание прохождения границы</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22" w:lineRule="exact"/>
            </w:pPr>
            <w:r>
              <w:rPr>
                <w:rStyle w:val="210pt1"/>
              </w:rPr>
              <w:t xml:space="preserve">ОТ </w:t>
            </w:r>
            <w:r>
              <w:rPr>
                <w:rStyle w:val="210pt0"/>
                <w:b/>
                <w:bCs/>
              </w:rPr>
              <w:t>точки</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22" w:lineRule="exact"/>
            </w:pPr>
            <w:r>
              <w:rPr>
                <w:rStyle w:val="210pt1"/>
              </w:rPr>
              <w:t>ДО ТОЧКИ</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5"/>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22" w:lineRule="exact"/>
            </w:pPr>
            <w:r>
              <w:rPr>
                <w:rStyle w:val="210pt0"/>
                <w:b/>
                <w:bCs/>
              </w:rPr>
              <w:t>1</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22" w:lineRule="exact"/>
            </w:pPr>
            <w:r>
              <w:rPr>
                <w:rStyle w:val="210pt0"/>
                <w:b/>
                <w:bCs/>
              </w:rPr>
              <w:t>2</w:t>
            </w:r>
          </w:p>
        </w:tc>
        <w:tc>
          <w:tcPr>
            <w:tcW w:w="7042" w:type="dxa"/>
            <w:tcBorders>
              <w:top w:val="single" w:sz="4" w:space="0" w:color="auto"/>
              <w:left w:val="single" w:sz="4" w:space="0" w:color="auto"/>
              <w:right w:val="single" w:sz="4" w:space="0" w:color="auto"/>
            </w:tcBorders>
            <w:shd w:val="clear" w:color="auto" w:fill="FFFFFF"/>
            <w:vAlign w:val="center"/>
          </w:tcPr>
          <w:p w:rsidR="0027366C" w:rsidRDefault="006404EF">
            <w:pPr>
              <w:pStyle w:val="22"/>
              <w:framePr w:w="9859" w:wrap="notBeside" w:vAnchor="text" w:hAnchor="text" w:xAlign="center" w:y="1"/>
              <w:shd w:val="clear" w:color="auto" w:fill="auto"/>
              <w:spacing w:after="0" w:line="222" w:lineRule="exact"/>
            </w:pPr>
            <w:r>
              <w:rPr>
                <w:rStyle w:val="210pt0"/>
                <w:b/>
                <w:bCs/>
              </w:rPr>
              <w:t>3</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2</w:t>
            </w:r>
          </w:p>
        </w:tc>
        <w:tc>
          <w:tcPr>
            <w:tcW w:w="7042" w:type="dxa"/>
            <w:vMerge w:val="restart"/>
            <w:tcBorders>
              <w:top w:val="single" w:sz="4" w:space="0" w:color="auto"/>
              <w:left w:val="single" w:sz="4" w:space="0" w:color="auto"/>
              <w:right w:val="single" w:sz="4" w:space="0" w:color="auto"/>
            </w:tcBorders>
            <w:shd w:val="clear" w:color="auto" w:fill="FFFFFF"/>
            <w:vAlign w:val="center"/>
          </w:tcPr>
          <w:p w:rsidR="0027366C" w:rsidRDefault="006404EF">
            <w:pPr>
              <w:pStyle w:val="22"/>
              <w:framePr w:w="9859" w:wrap="notBeside" w:vAnchor="text" w:hAnchor="text" w:xAlign="center" w:y="1"/>
              <w:shd w:val="clear" w:color="auto" w:fill="auto"/>
              <w:spacing w:after="0" w:line="222" w:lineRule="exact"/>
            </w:pPr>
            <w:r>
              <w:rPr>
                <w:rStyle w:val="210pt0"/>
                <w:b/>
                <w:bCs/>
              </w:rPr>
              <w:t>—</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2</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4</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center"/>
          </w:tcPr>
          <w:p w:rsidR="0027366C" w:rsidRDefault="006404EF">
            <w:pPr>
              <w:pStyle w:val="22"/>
              <w:framePr w:w="9859" w:wrap="notBeside" w:vAnchor="text" w:hAnchor="text" w:xAlign="center" w:y="1"/>
              <w:shd w:val="clear" w:color="auto" w:fill="auto"/>
              <w:spacing w:after="0" w:line="210" w:lineRule="exact"/>
            </w:pPr>
            <w:r>
              <w:rPr>
                <w:rStyle w:val="295pt0"/>
              </w:rPr>
              <w:t>4</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tcPr>
          <w:p w:rsidR="0027366C" w:rsidRDefault="0027366C">
            <w:pPr>
              <w:framePr w:w="9859" w:wrap="notBeside" w:vAnchor="text" w:hAnchor="text" w:xAlign="center" w:y="1"/>
              <w:rPr>
                <w:sz w:val="10"/>
                <w:szCs w:val="10"/>
              </w:rPr>
            </w:pPr>
          </w:p>
        </w:tc>
        <w:tc>
          <w:tcPr>
            <w:tcW w:w="1421" w:type="dxa"/>
            <w:tcBorders>
              <w:top w:val="single" w:sz="4" w:space="0" w:color="auto"/>
              <w:left w:val="single" w:sz="4" w:space="0" w:color="auto"/>
            </w:tcBorders>
            <w:shd w:val="clear" w:color="auto" w:fill="FFFFFF"/>
          </w:tcPr>
          <w:p w:rsidR="0027366C" w:rsidRDefault="0027366C">
            <w:pPr>
              <w:framePr w:w="9859" w:wrap="notBeside" w:vAnchor="text" w:hAnchor="text" w:xAlign="center" w:y="1"/>
              <w:rPr>
                <w:sz w:val="10"/>
                <w:szCs w:val="10"/>
              </w:rPr>
            </w:pPr>
          </w:p>
        </w:tc>
        <w:tc>
          <w:tcPr>
            <w:tcW w:w="7042" w:type="dxa"/>
            <w:tcBorders>
              <w:top w:val="single" w:sz="4" w:space="0" w:color="auto"/>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5</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6</w:t>
            </w:r>
          </w:p>
        </w:tc>
        <w:tc>
          <w:tcPr>
            <w:tcW w:w="7042" w:type="dxa"/>
            <w:vMerge w:val="restart"/>
            <w:tcBorders>
              <w:top w:val="single" w:sz="4" w:space="0" w:color="auto"/>
              <w:left w:val="single" w:sz="4" w:space="0" w:color="auto"/>
              <w:right w:val="single" w:sz="4" w:space="0" w:color="auto"/>
            </w:tcBorders>
            <w:shd w:val="clear" w:color="auto" w:fill="FFFFFF"/>
            <w:vAlign w:val="center"/>
          </w:tcPr>
          <w:p w:rsidR="0027366C" w:rsidRDefault="006404EF">
            <w:pPr>
              <w:pStyle w:val="22"/>
              <w:framePr w:w="9859" w:wrap="notBeside" w:vAnchor="text" w:hAnchor="text" w:xAlign="center" w:y="1"/>
              <w:shd w:val="clear" w:color="auto" w:fill="auto"/>
              <w:spacing w:after="0" w:line="222" w:lineRule="exact"/>
            </w:pPr>
            <w:r>
              <w:rPr>
                <w:rStyle w:val="210pt0"/>
                <w:b/>
                <w:bCs/>
              </w:rPr>
              <w:t>—</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6</w:t>
            </w:r>
          </w:p>
        </w:tc>
        <w:tc>
          <w:tcPr>
            <w:tcW w:w="1421" w:type="dxa"/>
            <w:tcBorders>
              <w:top w:val="single" w:sz="4" w:space="0" w:color="auto"/>
              <w:left w:val="single" w:sz="4" w:space="0" w:color="auto"/>
            </w:tcBorders>
            <w:shd w:val="clear" w:color="auto" w:fill="FFFFFF"/>
            <w:vAlign w:val="center"/>
          </w:tcPr>
          <w:p w:rsidR="0027366C" w:rsidRDefault="006404EF">
            <w:pPr>
              <w:pStyle w:val="22"/>
              <w:framePr w:w="9859" w:wrap="notBeside" w:vAnchor="text" w:hAnchor="text" w:xAlign="center" w:y="1"/>
              <w:shd w:val="clear" w:color="auto" w:fill="auto"/>
              <w:spacing w:after="0" w:line="210" w:lineRule="exact"/>
            </w:pPr>
            <w:r>
              <w:rPr>
                <w:rStyle w:val="295pt0"/>
              </w:rPr>
              <w:t>7</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center"/>
          </w:tcPr>
          <w:p w:rsidR="0027366C" w:rsidRDefault="006404EF">
            <w:pPr>
              <w:pStyle w:val="22"/>
              <w:framePr w:w="9859" w:wrap="notBeside" w:vAnchor="text" w:hAnchor="text" w:xAlign="center" w:y="1"/>
              <w:shd w:val="clear" w:color="auto" w:fill="auto"/>
              <w:spacing w:after="0" w:line="210" w:lineRule="exact"/>
            </w:pPr>
            <w:r>
              <w:rPr>
                <w:rStyle w:val="295pt0"/>
              </w:rPr>
              <w:t>7</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8</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8</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9</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9</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5</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tcPr>
          <w:p w:rsidR="0027366C" w:rsidRDefault="0027366C">
            <w:pPr>
              <w:framePr w:w="9859" w:wrap="notBeside" w:vAnchor="text" w:hAnchor="text" w:xAlign="center" w:y="1"/>
              <w:rPr>
                <w:sz w:val="10"/>
                <w:szCs w:val="10"/>
              </w:rPr>
            </w:pPr>
          </w:p>
        </w:tc>
        <w:tc>
          <w:tcPr>
            <w:tcW w:w="1421" w:type="dxa"/>
            <w:tcBorders>
              <w:top w:val="single" w:sz="4" w:space="0" w:color="auto"/>
              <w:left w:val="single" w:sz="4" w:space="0" w:color="auto"/>
            </w:tcBorders>
            <w:shd w:val="clear" w:color="auto" w:fill="FFFFFF"/>
          </w:tcPr>
          <w:p w:rsidR="0027366C" w:rsidRDefault="0027366C">
            <w:pPr>
              <w:framePr w:w="9859" w:wrap="notBeside" w:vAnchor="text" w:hAnchor="text" w:xAlign="center" w:y="1"/>
              <w:rPr>
                <w:sz w:val="10"/>
                <w:szCs w:val="10"/>
              </w:rPr>
            </w:pPr>
          </w:p>
        </w:tc>
        <w:tc>
          <w:tcPr>
            <w:tcW w:w="7042" w:type="dxa"/>
            <w:tcBorders>
              <w:top w:val="single" w:sz="4" w:space="0" w:color="auto"/>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10</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11</w:t>
            </w:r>
          </w:p>
        </w:tc>
        <w:tc>
          <w:tcPr>
            <w:tcW w:w="7042" w:type="dxa"/>
            <w:vMerge w:val="restart"/>
            <w:tcBorders>
              <w:top w:val="single" w:sz="4" w:space="0" w:color="auto"/>
              <w:left w:val="single" w:sz="4" w:space="0" w:color="auto"/>
              <w:right w:val="single" w:sz="4" w:space="0" w:color="auto"/>
            </w:tcBorders>
            <w:shd w:val="clear" w:color="auto" w:fill="FFFFFF"/>
            <w:vAlign w:val="center"/>
          </w:tcPr>
          <w:p w:rsidR="0027366C" w:rsidRDefault="006404EF">
            <w:pPr>
              <w:pStyle w:val="22"/>
              <w:framePr w:w="9859" w:wrap="notBeside" w:vAnchor="text" w:hAnchor="text" w:xAlign="center" w:y="1"/>
              <w:shd w:val="clear" w:color="auto" w:fill="auto"/>
              <w:spacing w:after="0" w:line="222" w:lineRule="exact"/>
            </w:pPr>
            <w:r>
              <w:rPr>
                <w:rStyle w:val="210pt0"/>
                <w:b/>
                <w:bCs/>
              </w:rPr>
              <w:t>—</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11</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12</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12</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13</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13</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14</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14</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15</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15</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16</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35"/>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16</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17</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17</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10</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tcPr>
          <w:p w:rsidR="0027366C" w:rsidRDefault="0027366C">
            <w:pPr>
              <w:framePr w:w="9859" w:wrap="notBeside" w:vAnchor="text" w:hAnchor="text" w:xAlign="center" w:y="1"/>
              <w:rPr>
                <w:sz w:val="10"/>
                <w:szCs w:val="10"/>
              </w:rPr>
            </w:pPr>
          </w:p>
        </w:tc>
        <w:tc>
          <w:tcPr>
            <w:tcW w:w="1421" w:type="dxa"/>
            <w:tcBorders>
              <w:top w:val="single" w:sz="4" w:space="0" w:color="auto"/>
              <w:left w:val="single" w:sz="4" w:space="0" w:color="auto"/>
            </w:tcBorders>
            <w:shd w:val="clear" w:color="auto" w:fill="FFFFFF"/>
          </w:tcPr>
          <w:p w:rsidR="0027366C" w:rsidRDefault="0027366C">
            <w:pPr>
              <w:framePr w:w="9859" w:wrap="notBeside" w:vAnchor="text" w:hAnchor="text" w:xAlign="center" w:y="1"/>
              <w:rPr>
                <w:sz w:val="10"/>
                <w:szCs w:val="10"/>
              </w:rPr>
            </w:pPr>
          </w:p>
        </w:tc>
        <w:tc>
          <w:tcPr>
            <w:tcW w:w="7042" w:type="dxa"/>
            <w:tcBorders>
              <w:top w:val="single" w:sz="4" w:space="0" w:color="auto"/>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18</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19</w:t>
            </w:r>
          </w:p>
        </w:tc>
        <w:tc>
          <w:tcPr>
            <w:tcW w:w="7042" w:type="dxa"/>
            <w:vMerge w:val="restart"/>
            <w:tcBorders>
              <w:top w:val="single" w:sz="4" w:space="0" w:color="auto"/>
              <w:left w:val="single" w:sz="4" w:space="0" w:color="auto"/>
              <w:right w:val="single" w:sz="4" w:space="0" w:color="auto"/>
            </w:tcBorders>
            <w:shd w:val="clear" w:color="auto" w:fill="FFFFFF"/>
            <w:vAlign w:val="center"/>
          </w:tcPr>
          <w:p w:rsidR="0027366C" w:rsidRDefault="006404EF">
            <w:pPr>
              <w:pStyle w:val="22"/>
              <w:framePr w:w="9859" w:wrap="notBeside" w:vAnchor="text" w:hAnchor="text" w:xAlign="center" w:y="1"/>
              <w:shd w:val="clear" w:color="auto" w:fill="auto"/>
              <w:spacing w:after="0" w:line="222" w:lineRule="exact"/>
            </w:pPr>
            <w:r>
              <w:rPr>
                <w:rStyle w:val="210pt0"/>
                <w:b/>
                <w:bCs/>
              </w:rPr>
              <w:t>—</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19</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20</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20</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21</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21</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18</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tcPr>
          <w:p w:rsidR="0027366C" w:rsidRDefault="0027366C">
            <w:pPr>
              <w:framePr w:w="9859" w:wrap="notBeside" w:vAnchor="text" w:hAnchor="text" w:xAlign="center" w:y="1"/>
              <w:rPr>
                <w:sz w:val="10"/>
                <w:szCs w:val="10"/>
              </w:rPr>
            </w:pPr>
          </w:p>
        </w:tc>
        <w:tc>
          <w:tcPr>
            <w:tcW w:w="1421" w:type="dxa"/>
            <w:tcBorders>
              <w:top w:val="single" w:sz="4" w:space="0" w:color="auto"/>
              <w:left w:val="single" w:sz="4" w:space="0" w:color="auto"/>
            </w:tcBorders>
            <w:shd w:val="clear" w:color="auto" w:fill="FFFFFF"/>
          </w:tcPr>
          <w:p w:rsidR="0027366C" w:rsidRDefault="0027366C">
            <w:pPr>
              <w:framePr w:w="9859" w:wrap="notBeside" w:vAnchor="text" w:hAnchor="text" w:xAlign="center" w:y="1"/>
              <w:rPr>
                <w:sz w:val="10"/>
                <w:szCs w:val="10"/>
              </w:rPr>
            </w:pPr>
          </w:p>
        </w:tc>
        <w:tc>
          <w:tcPr>
            <w:tcW w:w="7042" w:type="dxa"/>
            <w:tcBorders>
              <w:top w:val="single" w:sz="4" w:space="0" w:color="auto"/>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22</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23</w:t>
            </w:r>
          </w:p>
        </w:tc>
        <w:tc>
          <w:tcPr>
            <w:tcW w:w="7042" w:type="dxa"/>
            <w:vMerge w:val="restart"/>
            <w:tcBorders>
              <w:top w:val="single" w:sz="4" w:space="0" w:color="auto"/>
              <w:left w:val="single" w:sz="4" w:space="0" w:color="auto"/>
              <w:right w:val="single" w:sz="4" w:space="0" w:color="auto"/>
            </w:tcBorders>
            <w:shd w:val="clear" w:color="auto" w:fill="FFFFFF"/>
            <w:vAlign w:val="center"/>
          </w:tcPr>
          <w:p w:rsidR="0027366C" w:rsidRDefault="006404EF">
            <w:pPr>
              <w:pStyle w:val="22"/>
              <w:framePr w:w="9859" w:wrap="notBeside" w:vAnchor="text" w:hAnchor="text" w:xAlign="center" w:y="1"/>
              <w:shd w:val="clear" w:color="auto" w:fill="auto"/>
              <w:spacing w:after="0" w:line="222" w:lineRule="exact"/>
            </w:pPr>
            <w:r>
              <w:rPr>
                <w:rStyle w:val="210pt0"/>
                <w:b/>
                <w:bCs/>
              </w:rPr>
              <w:t>—</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23</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24</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24</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25</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25</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26</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26</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27</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27</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28</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28</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29</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29</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22</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tcPr>
          <w:p w:rsidR="0027366C" w:rsidRDefault="0027366C">
            <w:pPr>
              <w:framePr w:w="9859" w:wrap="notBeside" w:vAnchor="text" w:hAnchor="text" w:xAlign="center" w:y="1"/>
              <w:rPr>
                <w:sz w:val="10"/>
                <w:szCs w:val="10"/>
              </w:rPr>
            </w:pPr>
          </w:p>
        </w:tc>
        <w:tc>
          <w:tcPr>
            <w:tcW w:w="1421" w:type="dxa"/>
            <w:tcBorders>
              <w:top w:val="single" w:sz="4" w:space="0" w:color="auto"/>
              <w:left w:val="single" w:sz="4" w:space="0" w:color="auto"/>
            </w:tcBorders>
            <w:shd w:val="clear" w:color="auto" w:fill="FFFFFF"/>
          </w:tcPr>
          <w:p w:rsidR="0027366C" w:rsidRDefault="0027366C">
            <w:pPr>
              <w:framePr w:w="9859" w:wrap="notBeside" w:vAnchor="text" w:hAnchor="text" w:xAlign="center" w:y="1"/>
              <w:rPr>
                <w:sz w:val="10"/>
                <w:szCs w:val="10"/>
              </w:rPr>
            </w:pPr>
          </w:p>
        </w:tc>
        <w:tc>
          <w:tcPr>
            <w:tcW w:w="7042" w:type="dxa"/>
            <w:tcBorders>
              <w:top w:val="single" w:sz="4" w:space="0" w:color="auto"/>
              <w:left w:val="single" w:sz="4" w:space="0" w:color="auto"/>
              <w:right w:val="single" w:sz="4" w:space="0" w:color="auto"/>
            </w:tcBorders>
            <w:shd w:val="clear" w:color="auto" w:fill="FFFFFF"/>
          </w:tcPr>
          <w:p w:rsidR="0027366C" w:rsidRDefault="0027366C">
            <w:pPr>
              <w:framePr w:w="9859" w:wrap="notBeside" w:vAnchor="text" w:hAnchor="text" w:xAlign="center" w:y="1"/>
              <w:rPr>
                <w:sz w:val="10"/>
                <w:szCs w:val="10"/>
              </w:rPr>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30</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31</w:t>
            </w:r>
          </w:p>
        </w:tc>
        <w:tc>
          <w:tcPr>
            <w:tcW w:w="7042" w:type="dxa"/>
            <w:vMerge w:val="restart"/>
            <w:tcBorders>
              <w:top w:val="single" w:sz="4" w:space="0" w:color="auto"/>
              <w:left w:val="single" w:sz="4" w:space="0" w:color="auto"/>
              <w:right w:val="single" w:sz="4" w:space="0" w:color="auto"/>
            </w:tcBorders>
            <w:shd w:val="clear" w:color="auto" w:fill="FFFFFF"/>
            <w:vAlign w:val="center"/>
          </w:tcPr>
          <w:p w:rsidR="0027366C" w:rsidRDefault="006404EF">
            <w:pPr>
              <w:pStyle w:val="22"/>
              <w:framePr w:w="9859" w:wrap="notBeside" w:vAnchor="text" w:hAnchor="text" w:xAlign="center" w:y="1"/>
              <w:shd w:val="clear" w:color="auto" w:fill="auto"/>
              <w:spacing w:after="0" w:line="222" w:lineRule="exact"/>
            </w:pPr>
            <w:r>
              <w:rPr>
                <w:rStyle w:val="210pt0"/>
                <w:b/>
                <w:bCs/>
              </w:rPr>
              <w:t>—</w:t>
            </w: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31</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32</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40"/>
          <w:jc w:val="center"/>
        </w:trPr>
        <w:tc>
          <w:tcPr>
            <w:tcW w:w="1397"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32</w:t>
            </w:r>
          </w:p>
        </w:tc>
        <w:tc>
          <w:tcPr>
            <w:tcW w:w="1421" w:type="dxa"/>
            <w:tcBorders>
              <w:top w:val="single" w:sz="4" w:space="0" w:color="auto"/>
              <w:left w:val="single" w:sz="4" w:space="0" w:color="auto"/>
            </w:tcBorders>
            <w:shd w:val="clear" w:color="auto" w:fill="FFFFFF"/>
            <w:vAlign w:val="bottom"/>
          </w:tcPr>
          <w:p w:rsidR="0027366C" w:rsidRDefault="006404EF">
            <w:pPr>
              <w:pStyle w:val="22"/>
              <w:framePr w:w="9859" w:wrap="notBeside" w:vAnchor="text" w:hAnchor="text" w:xAlign="center" w:y="1"/>
              <w:shd w:val="clear" w:color="auto" w:fill="auto"/>
              <w:spacing w:after="0" w:line="210" w:lineRule="exact"/>
            </w:pPr>
            <w:r>
              <w:rPr>
                <w:rStyle w:val="295pt0"/>
              </w:rPr>
              <w:t>33</w:t>
            </w:r>
          </w:p>
        </w:tc>
        <w:tc>
          <w:tcPr>
            <w:tcW w:w="7042" w:type="dxa"/>
            <w:vMerge/>
            <w:tcBorders>
              <w:left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r w:rsidR="0027366C">
        <w:trPr>
          <w:trHeight w:hRule="exact" w:val="274"/>
          <w:jc w:val="center"/>
        </w:trPr>
        <w:tc>
          <w:tcPr>
            <w:tcW w:w="1397" w:type="dxa"/>
            <w:tcBorders>
              <w:top w:val="single" w:sz="4" w:space="0" w:color="auto"/>
              <w:left w:val="single" w:sz="4" w:space="0" w:color="auto"/>
              <w:bottom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33</w:t>
            </w:r>
          </w:p>
        </w:tc>
        <w:tc>
          <w:tcPr>
            <w:tcW w:w="1421" w:type="dxa"/>
            <w:tcBorders>
              <w:top w:val="single" w:sz="4" w:space="0" w:color="auto"/>
              <w:left w:val="single" w:sz="4" w:space="0" w:color="auto"/>
              <w:bottom w:val="single" w:sz="4" w:space="0" w:color="auto"/>
            </w:tcBorders>
            <w:shd w:val="clear" w:color="auto" w:fill="FFFFFF"/>
          </w:tcPr>
          <w:p w:rsidR="0027366C" w:rsidRDefault="006404EF">
            <w:pPr>
              <w:pStyle w:val="22"/>
              <w:framePr w:w="9859" w:wrap="notBeside" w:vAnchor="text" w:hAnchor="text" w:xAlign="center" w:y="1"/>
              <w:shd w:val="clear" w:color="auto" w:fill="auto"/>
              <w:spacing w:after="0" w:line="210" w:lineRule="exact"/>
            </w:pPr>
            <w:r>
              <w:rPr>
                <w:rStyle w:val="295pt0"/>
              </w:rPr>
              <w:t>30</w:t>
            </w:r>
          </w:p>
        </w:tc>
        <w:tc>
          <w:tcPr>
            <w:tcW w:w="7042" w:type="dxa"/>
            <w:vMerge/>
            <w:tcBorders>
              <w:left w:val="single" w:sz="4" w:space="0" w:color="auto"/>
              <w:bottom w:val="single" w:sz="4" w:space="0" w:color="auto"/>
              <w:right w:val="single" w:sz="4" w:space="0" w:color="auto"/>
            </w:tcBorders>
            <w:shd w:val="clear" w:color="auto" w:fill="FFFFFF"/>
            <w:vAlign w:val="center"/>
          </w:tcPr>
          <w:p w:rsidR="0027366C" w:rsidRDefault="0027366C">
            <w:pPr>
              <w:framePr w:w="9859" w:wrap="notBeside" w:vAnchor="text" w:hAnchor="text" w:xAlign="center" w:y="1"/>
            </w:pPr>
          </w:p>
        </w:tc>
      </w:tr>
    </w:tbl>
    <w:p w:rsidR="0027366C" w:rsidRDefault="0027366C">
      <w:pPr>
        <w:framePr w:w="9859" w:wrap="notBeside" w:vAnchor="text" w:hAnchor="text" w:xAlign="center" w:y="1"/>
        <w:rPr>
          <w:sz w:val="2"/>
          <w:szCs w:val="2"/>
        </w:rPr>
      </w:pPr>
    </w:p>
    <w:p w:rsidR="0027366C" w:rsidRDefault="0027366C">
      <w:pPr>
        <w:rPr>
          <w:sz w:val="2"/>
          <w:szCs w:val="2"/>
        </w:rPr>
      </w:pPr>
    </w:p>
    <w:p w:rsidR="0027366C" w:rsidRDefault="0027366C">
      <w:pPr>
        <w:rPr>
          <w:sz w:val="2"/>
          <w:szCs w:val="2"/>
        </w:rPr>
        <w:sectPr w:rsidR="0027366C">
          <w:pgSz w:w="11900" w:h="16840"/>
          <w:pgMar w:top="888" w:right="1033" w:bottom="1426" w:left="1002" w:header="0" w:footer="3" w:gutter="0"/>
          <w:cols w:space="720"/>
          <w:noEndnote/>
          <w:docGrid w:linePitch="360"/>
        </w:sectPr>
      </w:pPr>
    </w:p>
    <w:p w:rsidR="0027366C" w:rsidRDefault="0074499E">
      <w:pPr>
        <w:spacing w:line="360" w:lineRule="exact"/>
      </w:pPr>
      <w:r>
        <w:rPr>
          <w:noProof/>
          <w:lang w:bidi="ar-SA"/>
        </w:rPr>
        <w:lastRenderedPageBreak/>
        <w:pict>
          <v:shape id="Text Box 40" o:spid="_x0000_s1060" type="#_x0000_t202" style="position:absolute;margin-left:705.6pt;margin-top:.1pt;width:47.3pt;height:13.3pt;z-index:251646464;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bKzrwIAALIFAAAOAAAAZHJzL2Uyb0RvYy54bWysVG1vmzAQ/j5p/8Hyd8pLCQF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" filled="f" stroked="f">
            <v:textbox style="mso-fit-shape-to-text:t" inset="0,0,0,0">
              <w:txbxContent>
                <w:p w:rsidR="00845187" w:rsidRDefault="00845187">
                  <w:pPr>
                    <w:pStyle w:val="40"/>
                    <w:shd w:val="clear" w:color="auto" w:fill="auto"/>
                    <w:spacing w:before="0" w:after="0"/>
                    <w:jc w:val="left"/>
                  </w:pPr>
                  <w:r>
                    <w:rPr>
                      <w:rStyle w:val="4Exact"/>
                      <w:b/>
                      <w:bCs/>
                    </w:rPr>
                    <w:t>Раздел 4</w:t>
                  </w:r>
                </w:p>
              </w:txbxContent>
            </v:textbox>
            <w10:wrap anchorx="margin"/>
          </v:shape>
        </w:pict>
      </w:r>
      <w:r>
        <w:rPr>
          <w:noProof/>
          <w:lang w:bidi="ar-SA"/>
        </w:rPr>
        <w:pict>
          <v:shape id="Text Box 41" o:spid="_x0000_s1061" type="#_x0000_t202" style="position:absolute;margin-left:705.6pt;margin-top:26.05pt;width:120pt;height:13.3pt;z-index:251647488;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" filled="f" stroked="f">
            <v:textbox style="mso-fit-shape-to-text:t" inset="0,0,0,0">
              <w:txbxContent>
                <w:p w:rsidR="00845187" w:rsidRDefault="00845187">
                  <w:pPr>
                    <w:pStyle w:val="40"/>
                    <w:shd w:val="clear" w:color="auto" w:fill="auto"/>
                    <w:spacing w:before="0" w:after="0"/>
                    <w:jc w:val="left"/>
                  </w:pPr>
                  <w:r>
                    <w:rPr>
                      <w:rStyle w:val="4Exact"/>
                      <w:b/>
                      <w:bCs/>
                    </w:rPr>
                    <w:t>План границ объекта</w:t>
                  </w:r>
                </w:p>
              </w:txbxContent>
            </v:textbox>
            <w10:wrap anchorx="margin"/>
          </v:shape>
        </w:pict>
      </w:r>
      <w:r>
        <w:rPr>
          <w:noProof/>
          <w:lang w:bidi="ar-SA"/>
        </w:rPr>
        <w:pict>
          <v:shape id="Text Box 42" o:spid="_x0000_s1062" type="#_x0000_t202" style="position:absolute;margin-left:620.4pt;margin-top:44.65pt;width:390.25pt;height:19.4pt;z-index:251648512;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" filled="f" stroked="f">
            <v:textbox style="mso-fit-shape-to-text:t" inset="0,0,0,0">
              <w:txbxContent>
                <w:p w:rsidR="00845187" w:rsidRDefault="00845187">
                  <w:pPr>
                    <w:pStyle w:val="90"/>
                    <w:shd w:val="clear" w:color="auto" w:fill="auto"/>
                  </w:pPr>
                  <w:r>
                    <w:rPr>
                      <w:rStyle w:val="9Exact4"/>
                    </w:rPr>
                    <w:t>0-1. Зона размещения объектов общественной и предпринимательской деятельности</w:t>
                  </w:r>
                </w:p>
                <w:p w:rsidR="00845187" w:rsidRDefault="00845187">
                  <w:pPr>
                    <w:pStyle w:val="80"/>
                    <w:shd w:val="clear" w:color="auto" w:fill="auto"/>
                    <w:spacing w:after="0"/>
                    <w:ind w:left="20"/>
                  </w:pPr>
                  <w:r>
                    <w:rPr>
                      <w:rStyle w:val="8Exact"/>
                      <w:i/>
                      <w:iCs/>
                    </w:rPr>
                    <w:t>(наименование объекта местоположение границ, которого описано (далее - объект)</w:t>
                  </w:r>
                </w:p>
              </w:txbxContent>
            </v:textbox>
            <w10:wrap anchorx="margin"/>
          </v:shape>
        </w:pict>
      </w:r>
      <w:r w:rsidR="001D2428">
        <w:rPr>
          <w:noProof/>
          <w:lang w:bidi="ar-SA"/>
        </w:rPr>
        <w:drawing>
          <wp:anchor distT="0" distB="0" distL="63500" distR="63500" simplePos="0" relativeHeight="251609600" behindDoc="1" locked="0" layoutInCell="1" allowOverlap="1">
            <wp:simplePos x="0" y="0"/>
            <wp:positionH relativeFrom="margin">
              <wp:posOffset>158750</wp:posOffset>
            </wp:positionH>
            <wp:positionV relativeFrom="paragraph">
              <wp:posOffset>1185545</wp:posOffset>
            </wp:positionV>
            <wp:extent cx="20491450" cy="34332545"/>
            <wp:effectExtent l="0" t="0" r="0" b="0"/>
            <wp:wrapNone/>
            <wp:docPr id="69" name="Рисунок 43" descr="C:\Users\User\AppData\Local\Temp\ABBYY\PDFTransformer\12.00\media\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User\AppData\Local\Temp\ABBYY\PDFTransformer\12.00\media\image5.jpeg"/>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491450" cy="34332545"/>
                    </a:xfrm>
                    <a:prstGeom prst="rect">
                      <a:avLst/>
                    </a:prstGeom>
                    <a:noFill/>
                  </pic:spPr>
                </pic:pic>
              </a:graphicData>
            </a:graphic>
          </wp:anchor>
        </w:drawing>
      </w:r>
      <w:r>
        <w:rPr>
          <w:noProof/>
          <w:lang w:bidi="ar-SA"/>
        </w:rPr>
        <w:pict>
          <v:shape id="Text Box 44" o:spid="_x0000_s1063" type="#_x0000_t202" style="position:absolute;margin-left:.05pt;margin-top:2797.75pt;width:284.65pt;height:59.1pt;z-index:251649536;visibility:visible;mso-wrap-distance-left:5pt;mso-wrap-distance-right:5pt;mso-position-horizontal-relative:margin;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" filled="f" stroked="f">
            <v:textbox style="mso-fit-shape-to-text:t" inset="0,0,0,0">
              <w:txbxContent>
                <w:p w:rsidR="00845187" w:rsidRDefault="00845187">
                  <w:pPr>
                    <w:pStyle w:val="140"/>
                    <w:shd w:val="clear" w:color="auto" w:fill="auto"/>
                    <w:spacing w:line="197" w:lineRule="exact"/>
                    <w:ind w:firstLine="0"/>
                    <w:jc w:val="both"/>
                  </w:pPr>
                  <w:r>
                    <w:rPr>
                      <w:rStyle w:val="14Exact"/>
                    </w:rPr>
                    <w:t>Используемые условные знаки и обозначения:</w:t>
                  </w:r>
                </w:p>
                <w:p w:rsidR="00845187" w:rsidRDefault="00845187">
                  <w:pPr>
                    <w:pStyle w:val="140"/>
                    <w:shd w:val="clear" w:color="auto" w:fill="auto"/>
                    <w:tabs>
                      <w:tab w:val="left" w:leader="hyphen" w:pos="629"/>
                    </w:tabs>
                    <w:spacing w:line="197" w:lineRule="exact"/>
                    <w:ind w:firstLine="0"/>
                    <w:jc w:val="both"/>
                  </w:pPr>
                  <w:r>
                    <w:rPr>
                      <w:rStyle w:val="14Exact"/>
                    </w:rPr>
                    <w:tab/>
                    <w:t xml:space="preserve"> - обозначение части границы объекта</w:t>
                  </w:r>
                </w:p>
                <w:p w:rsidR="00845187" w:rsidRDefault="00845187">
                  <w:pPr>
                    <w:pStyle w:val="140"/>
                    <w:shd w:val="clear" w:color="auto" w:fill="auto"/>
                    <w:tabs>
                      <w:tab w:val="left" w:pos="677"/>
                    </w:tabs>
                    <w:spacing w:line="197" w:lineRule="exact"/>
                    <w:ind w:firstLine="0"/>
                    <w:jc w:val="both"/>
                  </w:pPr>
                  <w:r>
                    <w:rPr>
                      <w:rStyle w:val="14Exact"/>
                    </w:rPr>
                    <w:t>• 1</w:t>
                  </w:r>
                  <w:r>
                    <w:rPr>
                      <w:rStyle w:val="14Exact"/>
                    </w:rPr>
                    <w:tab/>
                    <w:t>- обозначение характерной точки границы объекта</w:t>
                  </w:r>
                </w:p>
                <w:p w:rsidR="00845187" w:rsidRDefault="00845187">
                  <w:pPr>
                    <w:pStyle w:val="140"/>
                    <w:numPr>
                      <w:ilvl w:val="0"/>
                      <w:numId w:val="5"/>
                    </w:numPr>
                    <w:shd w:val="clear" w:color="auto" w:fill="auto"/>
                    <w:tabs>
                      <w:tab w:val="left" w:pos="792"/>
                    </w:tabs>
                    <w:spacing w:line="197" w:lineRule="exact"/>
                    <w:ind w:firstLine="740"/>
                  </w:pPr>
                  <w:r>
                    <w:rPr>
                      <w:rStyle w:val="14Exact"/>
                    </w:rPr>
                    <w:t xml:space="preserve">обозначание границы административно-территориального образования </w:t>
                  </w:r>
                  <w:r w:rsidRPr="001D2428">
                    <w:rPr>
                      <w:rStyle w:val="14Exact"/>
                      <w:lang w:eastAsia="en-US" w:bidi="en-US"/>
                    </w:rPr>
                    <w:t>[</w:t>
                  </w:r>
                  <w:r>
                    <w:rPr>
                      <w:rStyle w:val="14Exact"/>
                      <w:lang w:val="en-US" w:eastAsia="en-US" w:bidi="en-US"/>
                    </w:rPr>
                    <w:t>pJjjjujjjjjjQgggijjg</w:t>
                  </w:r>
                  <w:r>
                    <w:rPr>
                      <w:rStyle w:val="14Exact"/>
                    </w:rPr>
                    <w:t>- наименование административно-территориального образования</w:t>
                  </w:r>
                </w:p>
                <w:p w:rsidR="00845187" w:rsidRDefault="00845187">
                  <w:pPr>
                    <w:pStyle w:val="140"/>
                    <w:numPr>
                      <w:ilvl w:val="0"/>
                      <w:numId w:val="5"/>
                    </w:numPr>
                    <w:shd w:val="clear" w:color="auto" w:fill="auto"/>
                    <w:tabs>
                      <w:tab w:val="left" w:pos="822"/>
                    </w:tabs>
                    <w:spacing w:line="197" w:lineRule="exact"/>
                    <w:ind w:firstLine="740"/>
                  </w:pPr>
                  <w:r>
                    <w:rPr>
                      <w:rStyle w:val="14Exact"/>
                    </w:rPr>
                    <w:t>обозначение границы кадастрового квартала</w:t>
                  </w:r>
                </w:p>
              </w:txbxContent>
            </v:textbox>
            <w10:wrap anchorx="margin"/>
          </v:shape>
        </w:pict>
      </w:r>
      <w:r w:rsidR="001D2428">
        <w:rPr>
          <w:noProof/>
          <w:lang w:bidi="ar-SA"/>
        </w:rPr>
        <w:drawing>
          <wp:anchor distT="0" distB="0" distL="63500" distR="63500" simplePos="0" relativeHeight="251611648" behindDoc="1" locked="0" layoutInCell="1" allowOverlap="1">
            <wp:simplePos x="0" y="0"/>
            <wp:positionH relativeFrom="margin">
              <wp:posOffset>6350</wp:posOffset>
            </wp:positionH>
            <wp:positionV relativeFrom="paragraph">
              <wp:posOffset>36356290</wp:posOffset>
            </wp:positionV>
            <wp:extent cx="4669790" cy="1398905"/>
            <wp:effectExtent l="0" t="0" r="0" b="0"/>
            <wp:wrapNone/>
            <wp:docPr id="67" name="Рисунок 45" descr="C:\Users\User\AppData\Local\Temp\ABBYY\PDFTransformer\12.00\media\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User\AppData\Local\Temp\ABBYY\PDFTransformer\12.00\media\image6.jpeg"/>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669790" cy="1398905"/>
                    </a:xfrm>
                    <a:prstGeom prst="rect">
                      <a:avLst/>
                    </a:prstGeom>
                    <a:noFill/>
                  </pic:spPr>
                </pic:pic>
              </a:graphicData>
            </a:graphic>
          </wp:anchor>
        </w:drawing>
      </w: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410" w:lineRule="exact"/>
      </w:pPr>
    </w:p>
    <w:p w:rsidR="0027366C" w:rsidRDefault="0027366C">
      <w:pPr>
        <w:rPr>
          <w:sz w:val="2"/>
          <w:szCs w:val="2"/>
        </w:rPr>
        <w:sectPr w:rsidR="0027366C">
          <w:pgSz w:w="31680" w:h="31680" w:orient="landscape"/>
          <w:pgMar w:top="0" w:right="0" w:bottom="0" w:left="0" w:header="0" w:footer="3" w:gutter="0"/>
          <w:cols w:space="720"/>
          <w:noEndnote/>
          <w:docGrid w:linePitch="360"/>
        </w:sectPr>
      </w:pPr>
    </w:p>
    <w:p w:rsidR="0027366C" w:rsidRPr="008330C9" w:rsidRDefault="006404EF">
      <w:pPr>
        <w:pStyle w:val="62"/>
        <w:keepNext/>
        <w:keepLines/>
        <w:shd w:val="clear" w:color="auto" w:fill="auto"/>
        <w:spacing w:line="346" w:lineRule="exact"/>
        <w:rPr>
          <w:sz w:val="16"/>
          <w:szCs w:val="16"/>
        </w:rPr>
      </w:pPr>
      <w:bookmarkStart w:id="227" w:name="bookmark10"/>
      <w:r w:rsidRPr="008330C9">
        <w:rPr>
          <w:sz w:val="16"/>
          <w:szCs w:val="16"/>
        </w:rPr>
        <w:lastRenderedPageBreak/>
        <w:t>ОПИСАНИЕ МЕСТОПОЛОЖЕНИЯ ГРАНИЦ</w:t>
      </w:r>
      <w:bookmarkEnd w:id="227"/>
    </w:p>
    <w:p w:rsidR="0027366C" w:rsidRPr="008330C9" w:rsidRDefault="006404EF">
      <w:pPr>
        <w:pStyle w:val="70"/>
        <w:shd w:val="clear" w:color="auto" w:fill="auto"/>
        <w:spacing w:line="346" w:lineRule="exact"/>
        <w:rPr>
          <w:sz w:val="16"/>
          <w:szCs w:val="16"/>
        </w:rPr>
      </w:pPr>
      <w:r w:rsidRPr="008330C9">
        <w:rPr>
          <w:rStyle w:val="71"/>
          <w:b/>
          <w:bCs/>
          <w:sz w:val="16"/>
          <w:szCs w:val="16"/>
        </w:rPr>
        <w:t>СХ-1. Зона сельскохозяйственного использования</w:t>
      </w:r>
    </w:p>
    <w:p w:rsidR="0027366C" w:rsidRPr="008330C9" w:rsidRDefault="006404EF">
      <w:pPr>
        <w:pStyle w:val="80"/>
        <w:shd w:val="clear" w:color="auto" w:fill="auto"/>
        <w:spacing w:after="405"/>
      </w:pPr>
      <w:r w:rsidRPr="008330C9">
        <w:t>(наименование объекта местоположение границ, которого описано (далее - объект)</w:t>
      </w:r>
    </w:p>
    <w:p w:rsidR="0027366C" w:rsidRPr="008330C9" w:rsidRDefault="006404EF">
      <w:pPr>
        <w:pStyle w:val="62"/>
        <w:keepNext/>
        <w:keepLines/>
        <w:shd w:val="clear" w:color="auto" w:fill="auto"/>
        <w:spacing w:line="222" w:lineRule="exact"/>
        <w:rPr>
          <w:sz w:val="16"/>
          <w:szCs w:val="16"/>
        </w:rPr>
      </w:pPr>
      <w:bookmarkStart w:id="228" w:name="bookmark11"/>
      <w:r w:rsidRPr="008330C9">
        <w:rPr>
          <w:sz w:val="16"/>
          <w:szCs w:val="16"/>
        </w:rPr>
        <w:t>Раздел 1</w:t>
      </w:r>
      <w:bookmarkEnd w:id="228"/>
    </w:p>
    <w:tbl>
      <w:tblPr>
        <w:tblOverlap w:val="never"/>
        <w:tblW w:w="0" w:type="auto"/>
        <w:jc w:val="center"/>
        <w:tblLayout w:type="fixed"/>
        <w:tblCellMar>
          <w:left w:w="10" w:type="dxa"/>
          <w:right w:w="10" w:type="dxa"/>
        </w:tblCellMar>
        <w:tblLook w:val="04A0"/>
      </w:tblPr>
      <w:tblGrid>
        <w:gridCol w:w="830"/>
        <w:gridCol w:w="4397"/>
        <w:gridCol w:w="4632"/>
      </w:tblGrid>
      <w:tr w:rsidR="0027366C" w:rsidRPr="008330C9">
        <w:trPr>
          <w:trHeight w:hRule="exact" w:val="466"/>
          <w:jc w:val="center"/>
        </w:trPr>
        <w:tc>
          <w:tcPr>
            <w:tcW w:w="9859" w:type="dxa"/>
            <w:gridSpan w:val="3"/>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59" w:wrap="notBeside" w:vAnchor="text" w:hAnchor="text" w:xAlign="center" w:y="1"/>
              <w:shd w:val="clear" w:color="auto" w:fill="auto"/>
              <w:spacing w:after="0" w:line="222" w:lineRule="exact"/>
              <w:rPr>
                <w:b w:val="0"/>
                <w:sz w:val="16"/>
                <w:szCs w:val="16"/>
              </w:rPr>
            </w:pPr>
            <w:r w:rsidRPr="008330C9">
              <w:rPr>
                <w:rStyle w:val="210pt0"/>
                <w:bCs/>
                <w:sz w:val="16"/>
                <w:szCs w:val="16"/>
              </w:rPr>
              <w:t>Сведения об объекте</w:t>
            </w:r>
          </w:p>
        </w:tc>
      </w:tr>
      <w:tr w:rsidR="0027366C" w:rsidRPr="008330C9">
        <w:trPr>
          <w:trHeight w:hRule="exact" w:val="480"/>
          <w:jc w:val="center"/>
        </w:trPr>
        <w:tc>
          <w:tcPr>
            <w:tcW w:w="830" w:type="dxa"/>
            <w:tcBorders>
              <w:top w:val="single" w:sz="4" w:space="0" w:color="auto"/>
              <w:left w:val="single" w:sz="4" w:space="0" w:color="auto"/>
            </w:tcBorders>
            <w:shd w:val="clear" w:color="auto" w:fill="FFFFFF"/>
            <w:vAlign w:val="bottom"/>
          </w:tcPr>
          <w:p w:rsidR="0027366C" w:rsidRPr="008330C9" w:rsidRDefault="006404EF">
            <w:pPr>
              <w:pStyle w:val="22"/>
              <w:framePr w:w="9859" w:wrap="notBeside" w:vAnchor="text" w:hAnchor="text" w:xAlign="center" w:y="1"/>
              <w:shd w:val="clear" w:color="auto" w:fill="auto"/>
              <w:spacing w:after="0" w:line="222" w:lineRule="exact"/>
              <w:rPr>
                <w:b w:val="0"/>
                <w:sz w:val="16"/>
                <w:szCs w:val="16"/>
              </w:rPr>
            </w:pPr>
            <w:r w:rsidRPr="008330C9">
              <w:rPr>
                <w:rStyle w:val="210pt0"/>
                <w:bCs/>
                <w:sz w:val="16"/>
                <w:szCs w:val="16"/>
              </w:rPr>
              <w:t>№</w:t>
            </w:r>
          </w:p>
          <w:p w:rsidR="0027366C" w:rsidRPr="008330C9" w:rsidRDefault="006404EF">
            <w:pPr>
              <w:pStyle w:val="22"/>
              <w:framePr w:w="9859" w:wrap="notBeside" w:vAnchor="text" w:hAnchor="text" w:xAlign="center" w:y="1"/>
              <w:shd w:val="clear" w:color="auto" w:fill="auto"/>
              <w:spacing w:after="0" w:line="222" w:lineRule="exact"/>
              <w:ind w:right="320"/>
              <w:jc w:val="right"/>
              <w:rPr>
                <w:b w:val="0"/>
                <w:sz w:val="16"/>
                <w:szCs w:val="16"/>
              </w:rPr>
            </w:pPr>
            <w:r w:rsidRPr="008330C9">
              <w:rPr>
                <w:rStyle w:val="210pt0"/>
                <w:bCs/>
                <w:sz w:val="16"/>
                <w:szCs w:val="16"/>
              </w:rPr>
              <w:t>п/п</w:t>
            </w:r>
          </w:p>
        </w:tc>
        <w:tc>
          <w:tcPr>
            <w:tcW w:w="4397" w:type="dxa"/>
            <w:tcBorders>
              <w:top w:val="single" w:sz="4" w:space="0" w:color="auto"/>
              <w:left w:val="single" w:sz="4" w:space="0" w:color="auto"/>
            </w:tcBorders>
            <w:shd w:val="clear" w:color="auto" w:fill="FFFFFF"/>
            <w:vAlign w:val="center"/>
          </w:tcPr>
          <w:p w:rsidR="0027366C" w:rsidRPr="008330C9" w:rsidRDefault="006404EF">
            <w:pPr>
              <w:pStyle w:val="22"/>
              <w:framePr w:w="9859" w:wrap="notBeside" w:vAnchor="text" w:hAnchor="text" w:xAlign="center" w:y="1"/>
              <w:shd w:val="clear" w:color="auto" w:fill="auto"/>
              <w:spacing w:after="0" w:line="222" w:lineRule="exact"/>
              <w:rPr>
                <w:b w:val="0"/>
                <w:sz w:val="16"/>
                <w:szCs w:val="16"/>
              </w:rPr>
            </w:pPr>
            <w:r w:rsidRPr="008330C9">
              <w:rPr>
                <w:rStyle w:val="210pt0"/>
                <w:bCs/>
                <w:sz w:val="16"/>
                <w:szCs w:val="16"/>
              </w:rPr>
              <w:t>Характеристики объекта</w:t>
            </w:r>
          </w:p>
        </w:tc>
        <w:tc>
          <w:tcPr>
            <w:tcW w:w="4632"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59" w:wrap="notBeside" w:vAnchor="text" w:hAnchor="text" w:xAlign="center" w:y="1"/>
              <w:shd w:val="clear" w:color="auto" w:fill="auto"/>
              <w:spacing w:after="0" w:line="222" w:lineRule="exact"/>
              <w:rPr>
                <w:b w:val="0"/>
                <w:sz w:val="16"/>
                <w:szCs w:val="16"/>
              </w:rPr>
            </w:pPr>
            <w:r w:rsidRPr="008330C9">
              <w:rPr>
                <w:rStyle w:val="210pt0"/>
                <w:bCs/>
                <w:sz w:val="16"/>
                <w:szCs w:val="16"/>
              </w:rPr>
              <w:t>Описание характеристик</w:t>
            </w:r>
          </w:p>
        </w:tc>
      </w:tr>
      <w:tr w:rsidR="0027366C" w:rsidRPr="008330C9">
        <w:trPr>
          <w:trHeight w:hRule="exact" w:val="235"/>
          <w:jc w:val="center"/>
        </w:trPr>
        <w:tc>
          <w:tcPr>
            <w:tcW w:w="830" w:type="dxa"/>
            <w:tcBorders>
              <w:top w:val="single" w:sz="4" w:space="0" w:color="auto"/>
              <w:left w:val="single" w:sz="4" w:space="0" w:color="auto"/>
            </w:tcBorders>
            <w:shd w:val="clear" w:color="auto" w:fill="FFFFFF"/>
            <w:vAlign w:val="bottom"/>
          </w:tcPr>
          <w:p w:rsidR="0027366C" w:rsidRPr="008330C9" w:rsidRDefault="006404EF">
            <w:pPr>
              <w:pStyle w:val="22"/>
              <w:framePr w:w="9859" w:wrap="notBeside" w:vAnchor="text" w:hAnchor="text" w:xAlign="center" w:y="1"/>
              <w:shd w:val="clear" w:color="auto" w:fill="auto"/>
              <w:spacing w:after="0" w:line="222" w:lineRule="exact"/>
              <w:rPr>
                <w:b w:val="0"/>
                <w:sz w:val="16"/>
                <w:szCs w:val="16"/>
              </w:rPr>
            </w:pPr>
            <w:r w:rsidRPr="008330C9">
              <w:rPr>
                <w:rStyle w:val="210pt0"/>
                <w:bCs/>
                <w:sz w:val="16"/>
                <w:szCs w:val="16"/>
              </w:rPr>
              <w:t>1</w:t>
            </w:r>
          </w:p>
        </w:tc>
        <w:tc>
          <w:tcPr>
            <w:tcW w:w="4397" w:type="dxa"/>
            <w:tcBorders>
              <w:top w:val="single" w:sz="4" w:space="0" w:color="auto"/>
              <w:left w:val="single" w:sz="4" w:space="0" w:color="auto"/>
            </w:tcBorders>
            <w:shd w:val="clear" w:color="auto" w:fill="FFFFFF"/>
            <w:vAlign w:val="bottom"/>
          </w:tcPr>
          <w:p w:rsidR="0027366C" w:rsidRPr="008330C9" w:rsidRDefault="006404EF">
            <w:pPr>
              <w:pStyle w:val="22"/>
              <w:framePr w:w="9859" w:wrap="notBeside" w:vAnchor="text" w:hAnchor="text" w:xAlign="center" w:y="1"/>
              <w:shd w:val="clear" w:color="auto" w:fill="auto"/>
              <w:spacing w:after="0" w:line="222" w:lineRule="exact"/>
              <w:rPr>
                <w:b w:val="0"/>
                <w:sz w:val="16"/>
                <w:szCs w:val="16"/>
              </w:rPr>
            </w:pPr>
            <w:r w:rsidRPr="008330C9">
              <w:rPr>
                <w:rStyle w:val="210pt0"/>
                <w:bCs/>
                <w:sz w:val="16"/>
                <w:szCs w:val="16"/>
              </w:rPr>
              <w:t>2</w:t>
            </w:r>
          </w:p>
        </w:tc>
        <w:tc>
          <w:tcPr>
            <w:tcW w:w="4632"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59" w:wrap="notBeside" w:vAnchor="text" w:hAnchor="text" w:xAlign="center" w:y="1"/>
              <w:shd w:val="clear" w:color="auto" w:fill="auto"/>
              <w:spacing w:after="0" w:line="222" w:lineRule="exact"/>
              <w:rPr>
                <w:b w:val="0"/>
                <w:sz w:val="16"/>
                <w:szCs w:val="16"/>
              </w:rPr>
            </w:pPr>
            <w:r w:rsidRPr="008330C9">
              <w:rPr>
                <w:rStyle w:val="210pt0"/>
                <w:bCs/>
                <w:sz w:val="16"/>
                <w:szCs w:val="16"/>
              </w:rPr>
              <w:t>3</w:t>
            </w:r>
          </w:p>
        </w:tc>
      </w:tr>
      <w:tr w:rsidR="0027366C" w:rsidRPr="008330C9">
        <w:trPr>
          <w:trHeight w:hRule="exact" w:val="931"/>
          <w:jc w:val="center"/>
        </w:trPr>
        <w:tc>
          <w:tcPr>
            <w:tcW w:w="830" w:type="dxa"/>
            <w:tcBorders>
              <w:top w:val="single" w:sz="4" w:space="0" w:color="auto"/>
              <w:left w:val="single" w:sz="4" w:space="0" w:color="auto"/>
            </w:tcBorders>
            <w:shd w:val="clear" w:color="auto" w:fill="FFFFFF"/>
          </w:tcPr>
          <w:p w:rsidR="0027366C" w:rsidRPr="008330C9" w:rsidRDefault="006404EF">
            <w:pPr>
              <w:pStyle w:val="22"/>
              <w:framePr w:w="9859" w:wrap="notBeside" w:vAnchor="text" w:hAnchor="text" w:xAlign="center" w:y="1"/>
              <w:shd w:val="clear" w:color="auto" w:fill="auto"/>
              <w:spacing w:after="0" w:line="222" w:lineRule="exact"/>
              <w:rPr>
                <w:b w:val="0"/>
                <w:sz w:val="16"/>
                <w:szCs w:val="16"/>
              </w:rPr>
            </w:pPr>
            <w:r w:rsidRPr="008330C9">
              <w:rPr>
                <w:rStyle w:val="210pt0"/>
                <w:bCs/>
                <w:sz w:val="16"/>
                <w:szCs w:val="16"/>
              </w:rPr>
              <w:t>1.</w:t>
            </w:r>
          </w:p>
        </w:tc>
        <w:tc>
          <w:tcPr>
            <w:tcW w:w="4397" w:type="dxa"/>
            <w:tcBorders>
              <w:top w:val="single" w:sz="4" w:space="0" w:color="auto"/>
              <w:left w:val="single" w:sz="4" w:space="0" w:color="auto"/>
            </w:tcBorders>
            <w:shd w:val="clear" w:color="auto" w:fill="FFFFFF"/>
            <w:vAlign w:val="center"/>
          </w:tcPr>
          <w:p w:rsidR="0027366C" w:rsidRPr="008330C9" w:rsidRDefault="006404EF">
            <w:pPr>
              <w:pStyle w:val="22"/>
              <w:framePr w:w="9859" w:wrap="notBeside" w:vAnchor="text" w:hAnchor="text" w:xAlign="center" w:y="1"/>
              <w:shd w:val="clear" w:color="auto" w:fill="auto"/>
              <w:spacing w:after="0" w:line="222" w:lineRule="exact"/>
              <w:jc w:val="left"/>
              <w:rPr>
                <w:b w:val="0"/>
                <w:sz w:val="16"/>
                <w:szCs w:val="16"/>
              </w:rPr>
            </w:pPr>
            <w:r w:rsidRPr="008330C9">
              <w:rPr>
                <w:rStyle w:val="210pt0"/>
                <w:bCs/>
                <w:sz w:val="16"/>
                <w:szCs w:val="16"/>
              </w:rPr>
              <w:t>Местоположение объекта</w:t>
            </w:r>
          </w:p>
        </w:tc>
        <w:tc>
          <w:tcPr>
            <w:tcW w:w="4632" w:type="dxa"/>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22"/>
              <w:framePr w:w="9859" w:wrap="notBeside" w:vAnchor="text" w:hAnchor="text" w:xAlign="center" w:y="1"/>
              <w:shd w:val="clear" w:color="auto" w:fill="auto"/>
              <w:spacing w:after="0" w:line="226" w:lineRule="exact"/>
              <w:jc w:val="left"/>
              <w:rPr>
                <w:b w:val="0"/>
                <w:sz w:val="16"/>
                <w:szCs w:val="16"/>
              </w:rPr>
            </w:pPr>
            <w:r w:rsidRPr="008330C9">
              <w:rPr>
                <w:rStyle w:val="210pt0"/>
                <w:bCs/>
                <w:sz w:val="16"/>
                <w:szCs w:val="16"/>
              </w:rPr>
              <w:t xml:space="preserve">Пензенская область, Сосновоборский район, Пичилейский сельсовет, с. </w:t>
            </w:r>
            <w:r w:rsidRPr="008330C9">
              <w:rPr>
                <w:rStyle w:val="210pt0"/>
                <w:bCs/>
                <w:sz w:val="16"/>
                <w:szCs w:val="16"/>
                <w:lang w:val="en-US" w:eastAsia="en-US" w:bidi="en-US"/>
              </w:rPr>
              <w:t>Era</w:t>
            </w:r>
            <w:r w:rsidRPr="008330C9">
              <w:rPr>
                <w:rStyle w:val="210pt0"/>
                <w:bCs/>
                <w:sz w:val="16"/>
                <w:szCs w:val="16"/>
                <w:lang w:eastAsia="en-US" w:bidi="en-US"/>
              </w:rPr>
              <w:t>;</w:t>
            </w:r>
          </w:p>
          <w:p w:rsidR="0027366C" w:rsidRPr="008330C9" w:rsidRDefault="006404EF">
            <w:pPr>
              <w:pStyle w:val="22"/>
              <w:framePr w:w="9859" w:wrap="notBeside" w:vAnchor="text" w:hAnchor="text" w:xAlign="center" w:y="1"/>
              <w:shd w:val="clear" w:color="auto" w:fill="auto"/>
              <w:spacing w:after="0" w:line="226" w:lineRule="exact"/>
              <w:jc w:val="left"/>
              <w:rPr>
                <w:b w:val="0"/>
                <w:sz w:val="16"/>
                <w:szCs w:val="16"/>
              </w:rPr>
            </w:pPr>
            <w:r w:rsidRPr="008330C9">
              <w:rPr>
                <w:rStyle w:val="210pt0"/>
                <w:bCs/>
                <w:sz w:val="16"/>
                <w:szCs w:val="16"/>
              </w:rPr>
              <w:t>Пензенская область, Сосновоборский район, Пичилейский сельсовет</w:t>
            </w:r>
          </w:p>
        </w:tc>
      </w:tr>
      <w:tr w:rsidR="0027366C" w:rsidRPr="008330C9">
        <w:trPr>
          <w:trHeight w:hRule="exact" w:val="470"/>
          <w:jc w:val="center"/>
        </w:trPr>
        <w:tc>
          <w:tcPr>
            <w:tcW w:w="830" w:type="dxa"/>
            <w:tcBorders>
              <w:top w:val="single" w:sz="4" w:space="0" w:color="auto"/>
              <w:left w:val="single" w:sz="4" w:space="0" w:color="auto"/>
            </w:tcBorders>
            <w:shd w:val="clear" w:color="auto" w:fill="FFFFFF"/>
            <w:vAlign w:val="center"/>
          </w:tcPr>
          <w:p w:rsidR="0027366C" w:rsidRPr="008330C9" w:rsidRDefault="006404EF">
            <w:pPr>
              <w:pStyle w:val="22"/>
              <w:framePr w:w="9859" w:wrap="notBeside" w:vAnchor="text" w:hAnchor="text" w:xAlign="center" w:y="1"/>
              <w:shd w:val="clear" w:color="auto" w:fill="auto"/>
              <w:spacing w:after="0" w:line="222" w:lineRule="exact"/>
              <w:rPr>
                <w:b w:val="0"/>
                <w:sz w:val="16"/>
                <w:szCs w:val="16"/>
              </w:rPr>
            </w:pPr>
            <w:r w:rsidRPr="008330C9">
              <w:rPr>
                <w:rStyle w:val="210pt0"/>
                <w:bCs/>
                <w:sz w:val="16"/>
                <w:szCs w:val="16"/>
              </w:rPr>
              <w:t>2.</w:t>
            </w:r>
          </w:p>
        </w:tc>
        <w:tc>
          <w:tcPr>
            <w:tcW w:w="4397" w:type="dxa"/>
            <w:tcBorders>
              <w:top w:val="single" w:sz="4" w:space="0" w:color="auto"/>
              <w:left w:val="single" w:sz="4" w:space="0" w:color="auto"/>
            </w:tcBorders>
            <w:shd w:val="clear" w:color="auto" w:fill="FFFFFF"/>
            <w:vAlign w:val="bottom"/>
          </w:tcPr>
          <w:p w:rsidR="0027366C" w:rsidRPr="008330C9" w:rsidRDefault="006404EF">
            <w:pPr>
              <w:pStyle w:val="22"/>
              <w:framePr w:w="9859" w:wrap="notBeside" w:vAnchor="text" w:hAnchor="text" w:xAlign="center" w:y="1"/>
              <w:shd w:val="clear" w:color="auto" w:fill="auto"/>
              <w:spacing w:after="0" w:line="230" w:lineRule="exact"/>
              <w:jc w:val="left"/>
              <w:rPr>
                <w:b w:val="0"/>
                <w:sz w:val="16"/>
                <w:szCs w:val="16"/>
              </w:rPr>
            </w:pPr>
            <w:r w:rsidRPr="008330C9">
              <w:rPr>
                <w:rStyle w:val="210pt0"/>
                <w:bCs/>
                <w:sz w:val="16"/>
                <w:szCs w:val="16"/>
              </w:rPr>
              <w:t>Площадь объекта ± величина погрешности определения площади (Р ± ДР)</w:t>
            </w:r>
          </w:p>
        </w:tc>
        <w:tc>
          <w:tcPr>
            <w:tcW w:w="4632"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22"/>
              <w:framePr w:w="9859" w:wrap="notBeside" w:vAnchor="text" w:hAnchor="text" w:xAlign="center" w:y="1"/>
              <w:shd w:val="clear" w:color="auto" w:fill="auto"/>
              <w:spacing w:after="0" w:line="222" w:lineRule="exact"/>
              <w:jc w:val="left"/>
              <w:rPr>
                <w:b w:val="0"/>
                <w:sz w:val="16"/>
                <w:szCs w:val="16"/>
              </w:rPr>
            </w:pPr>
            <w:r w:rsidRPr="008330C9">
              <w:rPr>
                <w:rStyle w:val="210pt0"/>
                <w:bCs/>
                <w:sz w:val="16"/>
                <w:szCs w:val="16"/>
              </w:rPr>
              <w:t>189359 ± 152 кв.м</w:t>
            </w:r>
          </w:p>
        </w:tc>
      </w:tr>
      <w:tr w:rsidR="0027366C" w:rsidRPr="008330C9">
        <w:trPr>
          <w:trHeight w:hRule="exact" w:val="10162"/>
          <w:jc w:val="center"/>
        </w:trPr>
        <w:tc>
          <w:tcPr>
            <w:tcW w:w="830" w:type="dxa"/>
            <w:tcBorders>
              <w:top w:val="single" w:sz="4" w:space="0" w:color="auto"/>
              <w:left w:val="single" w:sz="4" w:space="0" w:color="auto"/>
              <w:bottom w:val="single" w:sz="4" w:space="0" w:color="auto"/>
            </w:tcBorders>
            <w:shd w:val="clear" w:color="auto" w:fill="FFFFFF"/>
          </w:tcPr>
          <w:p w:rsidR="0027366C" w:rsidRPr="008330C9" w:rsidRDefault="006404EF">
            <w:pPr>
              <w:pStyle w:val="22"/>
              <w:framePr w:w="9859" w:wrap="notBeside" w:vAnchor="text" w:hAnchor="text" w:xAlign="center" w:y="1"/>
              <w:shd w:val="clear" w:color="auto" w:fill="auto"/>
              <w:spacing w:after="0" w:line="222" w:lineRule="exact"/>
              <w:rPr>
                <w:b w:val="0"/>
                <w:sz w:val="16"/>
                <w:szCs w:val="16"/>
              </w:rPr>
            </w:pPr>
            <w:r w:rsidRPr="008330C9">
              <w:rPr>
                <w:rStyle w:val="210pt0"/>
                <w:bCs/>
                <w:sz w:val="16"/>
                <w:szCs w:val="16"/>
              </w:rPr>
              <w:t>3.</w:t>
            </w:r>
          </w:p>
        </w:tc>
        <w:tc>
          <w:tcPr>
            <w:tcW w:w="4397"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22"/>
              <w:framePr w:w="9859" w:wrap="notBeside" w:vAnchor="text" w:hAnchor="text" w:xAlign="center" w:y="1"/>
              <w:shd w:val="clear" w:color="auto" w:fill="auto"/>
              <w:spacing w:after="0" w:line="222" w:lineRule="exact"/>
              <w:jc w:val="left"/>
              <w:rPr>
                <w:b w:val="0"/>
                <w:sz w:val="16"/>
                <w:szCs w:val="16"/>
              </w:rPr>
            </w:pPr>
            <w:r w:rsidRPr="008330C9">
              <w:rPr>
                <w:rStyle w:val="210pt0"/>
                <w:bCs/>
                <w:sz w:val="16"/>
                <w:szCs w:val="16"/>
              </w:rPr>
              <w:t>Иные характеристики объекта</w:t>
            </w:r>
          </w:p>
        </w:tc>
        <w:tc>
          <w:tcPr>
            <w:tcW w:w="4632" w:type="dxa"/>
            <w:tcBorders>
              <w:top w:val="single" w:sz="4" w:space="0" w:color="auto"/>
              <w:left w:val="single" w:sz="4" w:space="0" w:color="auto"/>
              <w:bottom w:val="single" w:sz="4" w:space="0" w:color="auto"/>
              <w:right w:val="single" w:sz="4" w:space="0" w:color="auto"/>
            </w:tcBorders>
            <w:shd w:val="clear" w:color="auto" w:fill="FFFFFF"/>
            <w:vAlign w:val="bottom"/>
          </w:tcPr>
          <w:p w:rsidR="0027366C" w:rsidRPr="008330C9" w:rsidRDefault="006404EF">
            <w:pPr>
              <w:pStyle w:val="22"/>
              <w:framePr w:w="9859" w:wrap="notBeside" w:vAnchor="text" w:hAnchor="text" w:xAlign="center" w:y="1"/>
              <w:shd w:val="clear" w:color="auto" w:fill="auto"/>
              <w:spacing w:after="0" w:line="226" w:lineRule="exact"/>
              <w:jc w:val="left"/>
              <w:rPr>
                <w:b w:val="0"/>
                <w:sz w:val="16"/>
                <w:szCs w:val="16"/>
              </w:rPr>
            </w:pPr>
            <w:r w:rsidRPr="008330C9">
              <w:rPr>
                <w:rStyle w:val="210pt0"/>
                <w:bCs/>
                <w:sz w:val="16"/>
                <w:szCs w:val="16"/>
              </w:rPr>
              <w:t>Основные виды разрешенного использования:</w:t>
            </w:r>
          </w:p>
          <w:p w:rsidR="0027366C" w:rsidRPr="008330C9" w:rsidRDefault="006404EF">
            <w:pPr>
              <w:pStyle w:val="22"/>
              <w:framePr w:w="9859" w:wrap="notBeside" w:vAnchor="text" w:hAnchor="text" w:xAlign="center" w:y="1"/>
              <w:numPr>
                <w:ilvl w:val="0"/>
                <w:numId w:val="6"/>
              </w:numPr>
              <w:shd w:val="clear" w:color="auto" w:fill="auto"/>
              <w:tabs>
                <w:tab w:val="left" w:pos="115"/>
              </w:tabs>
              <w:spacing w:after="0" w:line="226" w:lineRule="exact"/>
              <w:jc w:val="left"/>
              <w:rPr>
                <w:b w:val="0"/>
                <w:sz w:val="16"/>
                <w:szCs w:val="16"/>
              </w:rPr>
            </w:pPr>
            <w:r w:rsidRPr="008330C9">
              <w:rPr>
                <w:rStyle w:val="210pt0"/>
                <w:bCs/>
                <w:sz w:val="16"/>
                <w:szCs w:val="16"/>
              </w:rPr>
              <w:t>Растениеводство; размеры земельных участков; размеры земельных участков: минимальный - 1600 кв. м, максимальный - 1500000 кв. м;</w:t>
            </w:r>
          </w:p>
          <w:p w:rsidR="0027366C" w:rsidRPr="008330C9" w:rsidRDefault="006404EF">
            <w:pPr>
              <w:pStyle w:val="22"/>
              <w:framePr w:w="9859" w:wrap="notBeside" w:vAnchor="text" w:hAnchor="text" w:xAlign="center" w:y="1"/>
              <w:numPr>
                <w:ilvl w:val="0"/>
                <w:numId w:val="6"/>
              </w:numPr>
              <w:shd w:val="clear" w:color="auto" w:fill="auto"/>
              <w:tabs>
                <w:tab w:val="left" w:pos="110"/>
              </w:tabs>
              <w:spacing w:after="0" w:line="226" w:lineRule="exact"/>
              <w:jc w:val="left"/>
              <w:rPr>
                <w:b w:val="0"/>
                <w:sz w:val="16"/>
                <w:szCs w:val="16"/>
              </w:rPr>
            </w:pPr>
            <w:r w:rsidRPr="008330C9">
              <w:rPr>
                <w:rStyle w:val="210pt0"/>
                <w:bCs/>
                <w:sz w:val="16"/>
                <w:szCs w:val="16"/>
              </w:rPr>
              <w:t>Выращивание зерновых и иных сельскохозяйственных культур;</w:t>
            </w:r>
          </w:p>
          <w:p w:rsidR="0027366C" w:rsidRPr="008330C9" w:rsidRDefault="006404EF">
            <w:pPr>
              <w:pStyle w:val="22"/>
              <w:framePr w:w="9859" w:wrap="notBeside" w:vAnchor="text" w:hAnchor="text" w:xAlign="center" w:y="1"/>
              <w:numPr>
                <w:ilvl w:val="0"/>
                <w:numId w:val="6"/>
              </w:numPr>
              <w:shd w:val="clear" w:color="auto" w:fill="auto"/>
              <w:tabs>
                <w:tab w:val="left" w:pos="120"/>
              </w:tabs>
              <w:spacing w:after="0" w:line="226" w:lineRule="exact"/>
              <w:jc w:val="left"/>
              <w:rPr>
                <w:b w:val="0"/>
                <w:sz w:val="16"/>
                <w:szCs w:val="16"/>
              </w:rPr>
            </w:pPr>
            <w:r w:rsidRPr="008330C9">
              <w:rPr>
                <w:rStyle w:val="210pt0"/>
                <w:bCs/>
                <w:sz w:val="16"/>
                <w:szCs w:val="16"/>
              </w:rPr>
              <w:t>Овощеводство; размеры земельных участков; размеры земельных участков: минимальный - 1600 кв. м, максимальный - 1500000 кв. м;</w:t>
            </w:r>
          </w:p>
          <w:p w:rsidR="0027366C" w:rsidRPr="008330C9" w:rsidRDefault="006404EF">
            <w:pPr>
              <w:pStyle w:val="22"/>
              <w:framePr w:w="9859" w:wrap="notBeside" w:vAnchor="text" w:hAnchor="text" w:xAlign="center" w:y="1"/>
              <w:numPr>
                <w:ilvl w:val="0"/>
                <w:numId w:val="6"/>
              </w:numPr>
              <w:shd w:val="clear" w:color="auto" w:fill="auto"/>
              <w:tabs>
                <w:tab w:val="left" w:pos="110"/>
              </w:tabs>
              <w:spacing w:after="0" w:line="226" w:lineRule="exact"/>
              <w:jc w:val="left"/>
              <w:rPr>
                <w:b w:val="0"/>
                <w:sz w:val="16"/>
                <w:szCs w:val="16"/>
              </w:rPr>
            </w:pPr>
            <w:r w:rsidRPr="008330C9">
              <w:rPr>
                <w:rStyle w:val="210pt0"/>
                <w:bCs/>
                <w:sz w:val="16"/>
                <w:szCs w:val="16"/>
              </w:rPr>
              <w:t>Выращивание тонизирующих, лекарственных, цветочных культур;</w:t>
            </w:r>
          </w:p>
          <w:p w:rsidR="0027366C" w:rsidRPr="008330C9" w:rsidRDefault="006404EF">
            <w:pPr>
              <w:pStyle w:val="22"/>
              <w:framePr w:w="9859" w:wrap="notBeside" w:vAnchor="text" w:hAnchor="text" w:xAlign="center" w:y="1"/>
              <w:numPr>
                <w:ilvl w:val="0"/>
                <w:numId w:val="6"/>
              </w:numPr>
              <w:shd w:val="clear" w:color="auto" w:fill="auto"/>
              <w:tabs>
                <w:tab w:val="left" w:pos="115"/>
              </w:tabs>
              <w:spacing w:after="0" w:line="226" w:lineRule="exact"/>
              <w:jc w:val="left"/>
              <w:rPr>
                <w:b w:val="0"/>
                <w:sz w:val="16"/>
                <w:szCs w:val="16"/>
              </w:rPr>
            </w:pPr>
            <w:r w:rsidRPr="008330C9">
              <w:rPr>
                <w:rStyle w:val="210pt0"/>
                <w:bCs/>
                <w:sz w:val="16"/>
                <w:szCs w:val="16"/>
              </w:rPr>
              <w:t>Садоводство;</w:t>
            </w:r>
          </w:p>
          <w:p w:rsidR="0027366C" w:rsidRPr="008330C9" w:rsidRDefault="006404EF">
            <w:pPr>
              <w:pStyle w:val="22"/>
              <w:framePr w:w="9859" w:wrap="notBeside" w:vAnchor="text" w:hAnchor="text" w:xAlign="center" w:y="1"/>
              <w:numPr>
                <w:ilvl w:val="0"/>
                <w:numId w:val="6"/>
              </w:numPr>
              <w:shd w:val="clear" w:color="auto" w:fill="auto"/>
              <w:tabs>
                <w:tab w:val="left" w:pos="106"/>
              </w:tabs>
              <w:spacing w:after="0" w:line="226" w:lineRule="exact"/>
              <w:jc w:val="left"/>
              <w:rPr>
                <w:b w:val="0"/>
                <w:sz w:val="16"/>
                <w:szCs w:val="16"/>
              </w:rPr>
            </w:pPr>
            <w:r w:rsidRPr="008330C9">
              <w:rPr>
                <w:rStyle w:val="210pt0"/>
                <w:bCs/>
                <w:sz w:val="16"/>
                <w:szCs w:val="16"/>
              </w:rPr>
              <w:t>Выращивание льна и конопли;</w:t>
            </w:r>
          </w:p>
          <w:p w:rsidR="0027366C" w:rsidRPr="008330C9" w:rsidRDefault="006404EF">
            <w:pPr>
              <w:pStyle w:val="22"/>
              <w:framePr w:w="9859" w:wrap="notBeside" w:vAnchor="text" w:hAnchor="text" w:xAlign="center" w:y="1"/>
              <w:numPr>
                <w:ilvl w:val="0"/>
                <w:numId w:val="6"/>
              </w:numPr>
              <w:shd w:val="clear" w:color="auto" w:fill="auto"/>
              <w:tabs>
                <w:tab w:val="left" w:pos="120"/>
              </w:tabs>
              <w:spacing w:after="0" w:line="226" w:lineRule="exact"/>
              <w:jc w:val="left"/>
              <w:rPr>
                <w:b w:val="0"/>
                <w:sz w:val="16"/>
                <w:szCs w:val="16"/>
              </w:rPr>
            </w:pPr>
            <w:r w:rsidRPr="008330C9">
              <w:rPr>
                <w:rStyle w:val="210pt0"/>
                <w:bCs/>
                <w:sz w:val="16"/>
                <w:szCs w:val="16"/>
              </w:rPr>
              <w:t>Животноводство; размеры земельных участков; размеры земельных участков: минимальный - 1600 кв. м, максимальный - 1500000 кв. м;</w:t>
            </w:r>
          </w:p>
          <w:p w:rsidR="0027366C" w:rsidRPr="008330C9" w:rsidRDefault="006404EF">
            <w:pPr>
              <w:pStyle w:val="22"/>
              <w:framePr w:w="9859" w:wrap="notBeside" w:vAnchor="text" w:hAnchor="text" w:xAlign="center" w:y="1"/>
              <w:numPr>
                <w:ilvl w:val="0"/>
                <w:numId w:val="6"/>
              </w:numPr>
              <w:shd w:val="clear" w:color="auto" w:fill="auto"/>
              <w:tabs>
                <w:tab w:val="left" w:pos="125"/>
              </w:tabs>
              <w:spacing w:after="0" w:line="226" w:lineRule="exact"/>
              <w:jc w:val="left"/>
              <w:rPr>
                <w:b w:val="0"/>
                <w:sz w:val="16"/>
                <w:szCs w:val="16"/>
              </w:rPr>
            </w:pPr>
            <w:r w:rsidRPr="008330C9">
              <w:rPr>
                <w:rStyle w:val="210pt0"/>
                <w:bCs/>
                <w:sz w:val="16"/>
                <w:szCs w:val="16"/>
              </w:rPr>
              <w:t>Скотоводство; размеры земельных участков; размеры земельных участков: минимальный - 1600 кв. м, максимальный - 1500000 кв. м;</w:t>
            </w:r>
          </w:p>
          <w:p w:rsidR="0027366C" w:rsidRPr="008330C9" w:rsidRDefault="006404EF">
            <w:pPr>
              <w:pStyle w:val="22"/>
              <w:framePr w:w="9859" w:wrap="notBeside" w:vAnchor="text" w:hAnchor="text" w:xAlign="center" w:y="1"/>
              <w:numPr>
                <w:ilvl w:val="0"/>
                <w:numId w:val="6"/>
              </w:numPr>
              <w:shd w:val="clear" w:color="auto" w:fill="auto"/>
              <w:tabs>
                <w:tab w:val="left" w:pos="120"/>
              </w:tabs>
              <w:spacing w:after="0" w:line="226" w:lineRule="exact"/>
              <w:jc w:val="left"/>
              <w:rPr>
                <w:b w:val="0"/>
                <w:sz w:val="16"/>
                <w:szCs w:val="16"/>
              </w:rPr>
            </w:pPr>
            <w:r w:rsidRPr="008330C9">
              <w:rPr>
                <w:rStyle w:val="210pt0"/>
                <w:bCs/>
                <w:sz w:val="16"/>
                <w:szCs w:val="16"/>
              </w:rPr>
              <w:t>Звероводство; размеры земельных участков; размеры земельных участков: минимальный - 1600 кв. м, максимальный - 1500000 кв. м;</w:t>
            </w:r>
          </w:p>
          <w:p w:rsidR="0027366C" w:rsidRPr="008330C9" w:rsidRDefault="006404EF">
            <w:pPr>
              <w:pStyle w:val="22"/>
              <w:framePr w:w="9859" w:wrap="notBeside" w:vAnchor="text" w:hAnchor="text" w:xAlign="center" w:y="1"/>
              <w:numPr>
                <w:ilvl w:val="0"/>
                <w:numId w:val="6"/>
              </w:numPr>
              <w:shd w:val="clear" w:color="auto" w:fill="auto"/>
              <w:tabs>
                <w:tab w:val="left" w:pos="115"/>
              </w:tabs>
              <w:spacing w:after="0" w:line="226" w:lineRule="exact"/>
              <w:jc w:val="left"/>
              <w:rPr>
                <w:b w:val="0"/>
                <w:sz w:val="16"/>
                <w:szCs w:val="16"/>
              </w:rPr>
            </w:pPr>
            <w:r w:rsidRPr="008330C9">
              <w:rPr>
                <w:rStyle w:val="210pt0"/>
                <w:bCs/>
                <w:sz w:val="16"/>
                <w:szCs w:val="16"/>
              </w:rPr>
              <w:t>Птицеводство; размеры земельных участков; размеры земельных участков: минимальный - 1600 кв. м, максимальный - 1500000 кв. м;</w:t>
            </w:r>
          </w:p>
          <w:p w:rsidR="0027366C" w:rsidRPr="008330C9" w:rsidRDefault="006404EF">
            <w:pPr>
              <w:pStyle w:val="22"/>
              <w:framePr w:w="9859" w:wrap="notBeside" w:vAnchor="text" w:hAnchor="text" w:xAlign="center" w:y="1"/>
              <w:numPr>
                <w:ilvl w:val="0"/>
                <w:numId w:val="6"/>
              </w:numPr>
              <w:shd w:val="clear" w:color="auto" w:fill="auto"/>
              <w:tabs>
                <w:tab w:val="left" w:pos="125"/>
              </w:tabs>
              <w:spacing w:after="0" w:line="226" w:lineRule="exact"/>
              <w:jc w:val="left"/>
              <w:rPr>
                <w:b w:val="0"/>
                <w:sz w:val="16"/>
                <w:szCs w:val="16"/>
              </w:rPr>
            </w:pPr>
            <w:r w:rsidRPr="008330C9">
              <w:rPr>
                <w:rStyle w:val="210pt0"/>
                <w:bCs/>
                <w:sz w:val="16"/>
                <w:szCs w:val="16"/>
              </w:rPr>
              <w:t>Свиноводство; размеры земельных участков; размеры земельных участков: минимальный - 1600 кв. м, максимальный - 1500000 кв. м;</w:t>
            </w:r>
          </w:p>
          <w:p w:rsidR="0027366C" w:rsidRPr="008330C9" w:rsidRDefault="006404EF">
            <w:pPr>
              <w:pStyle w:val="22"/>
              <w:framePr w:w="9859" w:wrap="notBeside" w:vAnchor="text" w:hAnchor="text" w:xAlign="center" w:y="1"/>
              <w:numPr>
                <w:ilvl w:val="0"/>
                <w:numId w:val="6"/>
              </w:numPr>
              <w:shd w:val="clear" w:color="auto" w:fill="auto"/>
              <w:tabs>
                <w:tab w:val="left" w:pos="115"/>
              </w:tabs>
              <w:spacing w:after="0" w:line="226" w:lineRule="exact"/>
              <w:jc w:val="left"/>
              <w:rPr>
                <w:b w:val="0"/>
                <w:sz w:val="16"/>
                <w:szCs w:val="16"/>
              </w:rPr>
            </w:pPr>
            <w:r w:rsidRPr="008330C9">
              <w:rPr>
                <w:rStyle w:val="210pt0"/>
                <w:bCs/>
                <w:sz w:val="16"/>
                <w:szCs w:val="16"/>
              </w:rPr>
              <w:t>Пчеловодство; размеры земельных участков; размеры земельных участков: минимальный - 1600 кв. м, максимальный - 1500000 кв. м;</w:t>
            </w:r>
          </w:p>
          <w:p w:rsidR="0027366C" w:rsidRPr="008330C9" w:rsidRDefault="006404EF">
            <w:pPr>
              <w:pStyle w:val="22"/>
              <w:framePr w:w="9859" w:wrap="notBeside" w:vAnchor="text" w:hAnchor="text" w:xAlign="center" w:y="1"/>
              <w:numPr>
                <w:ilvl w:val="0"/>
                <w:numId w:val="6"/>
              </w:numPr>
              <w:shd w:val="clear" w:color="auto" w:fill="auto"/>
              <w:tabs>
                <w:tab w:val="left" w:pos="115"/>
              </w:tabs>
              <w:spacing w:after="0" w:line="226" w:lineRule="exact"/>
              <w:jc w:val="left"/>
              <w:rPr>
                <w:b w:val="0"/>
                <w:sz w:val="16"/>
                <w:szCs w:val="16"/>
              </w:rPr>
            </w:pPr>
            <w:r w:rsidRPr="008330C9">
              <w:rPr>
                <w:rStyle w:val="210pt0"/>
                <w:bCs/>
                <w:sz w:val="16"/>
                <w:szCs w:val="16"/>
              </w:rPr>
              <w:t>Рыбоводство; размеры земельных участков; размеры земельных участков: минимальный - 1600 кв. м, максимальный - 1500000 кв. м;</w:t>
            </w:r>
          </w:p>
          <w:p w:rsidR="0027366C" w:rsidRPr="008330C9" w:rsidRDefault="006404EF">
            <w:pPr>
              <w:pStyle w:val="22"/>
              <w:framePr w:w="9859" w:wrap="notBeside" w:vAnchor="text" w:hAnchor="text" w:xAlign="center" w:y="1"/>
              <w:numPr>
                <w:ilvl w:val="0"/>
                <w:numId w:val="6"/>
              </w:numPr>
              <w:shd w:val="clear" w:color="auto" w:fill="auto"/>
              <w:tabs>
                <w:tab w:val="left" w:pos="120"/>
              </w:tabs>
              <w:spacing w:after="0" w:line="226" w:lineRule="exact"/>
              <w:jc w:val="left"/>
              <w:rPr>
                <w:b w:val="0"/>
                <w:sz w:val="16"/>
                <w:szCs w:val="16"/>
              </w:rPr>
            </w:pPr>
            <w:r w:rsidRPr="008330C9">
              <w:rPr>
                <w:rStyle w:val="210pt0"/>
                <w:bCs/>
                <w:sz w:val="16"/>
                <w:szCs w:val="16"/>
              </w:rPr>
              <w:t>Научное обеспечение сельского хозяйства; размеры земельных участков; размеры земельных участков: минимальный - 1600 кв. м, максимальный - 1500000 кв. м;</w:t>
            </w:r>
          </w:p>
          <w:p w:rsidR="0027366C" w:rsidRPr="008330C9" w:rsidRDefault="006404EF">
            <w:pPr>
              <w:pStyle w:val="22"/>
              <w:framePr w:w="9859" w:wrap="notBeside" w:vAnchor="text" w:hAnchor="text" w:xAlign="center" w:y="1"/>
              <w:numPr>
                <w:ilvl w:val="0"/>
                <w:numId w:val="6"/>
              </w:numPr>
              <w:shd w:val="clear" w:color="auto" w:fill="auto"/>
              <w:tabs>
                <w:tab w:val="left" w:pos="110"/>
              </w:tabs>
              <w:spacing w:after="0" w:line="226" w:lineRule="exact"/>
              <w:jc w:val="left"/>
              <w:rPr>
                <w:b w:val="0"/>
                <w:sz w:val="16"/>
                <w:szCs w:val="16"/>
              </w:rPr>
            </w:pPr>
            <w:r w:rsidRPr="008330C9">
              <w:rPr>
                <w:rStyle w:val="210pt0"/>
                <w:bCs/>
                <w:sz w:val="16"/>
                <w:szCs w:val="16"/>
              </w:rPr>
              <w:t>Хранение и переработка сельскохозяйственной продукции; размеры земельных участков: минимальный - 1600 кв. м, максимальный - 1500000 кв. м;</w:t>
            </w:r>
          </w:p>
        </w:tc>
      </w:tr>
    </w:tbl>
    <w:p w:rsidR="0027366C" w:rsidRPr="008330C9" w:rsidRDefault="0027366C">
      <w:pPr>
        <w:framePr w:w="9859" w:wrap="notBeside" w:vAnchor="text" w:hAnchor="text" w:xAlign="center" w:y="1"/>
        <w:rPr>
          <w:sz w:val="16"/>
          <w:szCs w:val="16"/>
        </w:rPr>
      </w:pPr>
    </w:p>
    <w:p w:rsidR="0027366C" w:rsidRPr="008330C9" w:rsidRDefault="0027366C">
      <w:pPr>
        <w:rPr>
          <w:sz w:val="16"/>
          <w:szCs w:val="16"/>
        </w:rPr>
      </w:pPr>
    </w:p>
    <w:p w:rsidR="0027366C" w:rsidRPr="008330C9" w:rsidRDefault="006404EF">
      <w:pPr>
        <w:pStyle w:val="70"/>
        <w:numPr>
          <w:ilvl w:val="0"/>
          <w:numId w:val="7"/>
        </w:numPr>
        <w:shd w:val="clear" w:color="auto" w:fill="auto"/>
        <w:tabs>
          <w:tab w:val="left" w:pos="5533"/>
        </w:tabs>
        <w:spacing w:line="226" w:lineRule="exact"/>
        <w:ind w:left="5340"/>
        <w:jc w:val="left"/>
        <w:rPr>
          <w:b w:val="0"/>
          <w:sz w:val="16"/>
          <w:szCs w:val="16"/>
        </w:rPr>
      </w:pPr>
      <w:r w:rsidRPr="008330C9">
        <w:rPr>
          <w:b w:val="0"/>
          <w:sz w:val="16"/>
          <w:szCs w:val="16"/>
        </w:rPr>
        <w:t>Ведение личного подсобного хозяйства на полевых участках;</w:t>
      </w:r>
    </w:p>
    <w:p w:rsidR="0027366C" w:rsidRPr="008330C9" w:rsidRDefault="006404EF">
      <w:pPr>
        <w:pStyle w:val="70"/>
        <w:numPr>
          <w:ilvl w:val="0"/>
          <w:numId w:val="7"/>
        </w:numPr>
        <w:shd w:val="clear" w:color="auto" w:fill="auto"/>
        <w:tabs>
          <w:tab w:val="left" w:pos="5533"/>
        </w:tabs>
        <w:spacing w:line="226" w:lineRule="exact"/>
        <w:ind w:left="5340"/>
        <w:jc w:val="left"/>
        <w:rPr>
          <w:b w:val="0"/>
          <w:sz w:val="16"/>
          <w:szCs w:val="16"/>
        </w:rPr>
      </w:pPr>
      <w:r w:rsidRPr="008330C9">
        <w:rPr>
          <w:b w:val="0"/>
          <w:sz w:val="16"/>
          <w:szCs w:val="16"/>
        </w:rPr>
        <w:t>Питомники; размеры земельных участков: минимальный - 1600 кв. м, максимальный - 1500000 кв. м;</w:t>
      </w:r>
    </w:p>
    <w:p w:rsidR="0027366C" w:rsidRPr="008330C9" w:rsidRDefault="006404EF">
      <w:pPr>
        <w:pStyle w:val="70"/>
        <w:numPr>
          <w:ilvl w:val="0"/>
          <w:numId w:val="7"/>
        </w:numPr>
        <w:shd w:val="clear" w:color="auto" w:fill="auto"/>
        <w:tabs>
          <w:tab w:val="left" w:pos="5533"/>
        </w:tabs>
        <w:spacing w:line="226" w:lineRule="exact"/>
        <w:ind w:left="5340"/>
        <w:jc w:val="left"/>
        <w:rPr>
          <w:b w:val="0"/>
          <w:sz w:val="16"/>
          <w:szCs w:val="16"/>
        </w:rPr>
      </w:pPr>
      <w:r w:rsidRPr="008330C9">
        <w:rPr>
          <w:b w:val="0"/>
          <w:sz w:val="16"/>
          <w:szCs w:val="16"/>
        </w:rPr>
        <w:t>Обеспечение сельскохозяйственного производства; размеры земельных участков: минимальный - 1600 кв. м, максимальный - 1500000 кв. м;</w:t>
      </w:r>
    </w:p>
    <w:p w:rsidR="0027366C" w:rsidRPr="008330C9" w:rsidRDefault="006404EF">
      <w:pPr>
        <w:pStyle w:val="70"/>
        <w:numPr>
          <w:ilvl w:val="0"/>
          <w:numId w:val="7"/>
        </w:numPr>
        <w:shd w:val="clear" w:color="auto" w:fill="auto"/>
        <w:tabs>
          <w:tab w:val="left" w:pos="5528"/>
        </w:tabs>
        <w:spacing w:line="226" w:lineRule="exact"/>
        <w:ind w:left="5340"/>
        <w:jc w:val="left"/>
        <w:rPr>
          <w:b w:val="0"/>
          <w:sz w:val="16"/>
          <w:szCs w:val="16"/>
        </w:rPr>
      </w:pPr>
      <w:r w:rsidRPr="008330C9">
        <w:rPr>
          <w:b w:val="0"/>
          <w:sz w:val="16"/>
          <w:szCs w:val="16"/>
        </w:rPr>
        <w:t>Сенокошение;</w:t>
      </w:r>
    </w:p>
    <w:p w:rsidR="0027366C" w:rsidRPr="008330C9" w:rsidRDefault="006404EF">
      <w:pPr>
        <w:pStyle w:val="70"/>
        <w:numPr>
          <w:ilvl w:val="0"/>
          <w:numId w:val="7"/>
        </w:numPr>
        <w:shd w:val="clear" w:color="auto" w:fill="auto"/>
        <w:tabs>
          <w:tab w:val="left" w:pos="5528"/>
        </w:tabs>
        <w:spacing w:line="226" w:lineRule="exact"/>
        <w:ind w:left="5340"/>
        <w:jc w:val="left"/>
        <w:rPr>
          <w:b w:val="0"/>
          <w:sz w:val="16"/>
          <w:szCs w:val="16"/>
        </w:rPr>
      </w:pPr>
      <w:r w:rsidRPr="008330C9">
        <w:rPr>
          <w:b w:val="0"/>
          <w:sz w:val="16"/>
          <w:szCs w:val="16"/>
        </w:rPr>
        <w:t>Выпас сельскохозяйственных животных;</w:t>
      </w:r>
    </w:p>
    <w:p w:rsidR="0027366C" w:rsidRPr="008330C9" w:rsidRDefault="006404EF">
      <w:pPr>
        <w:pStyle w:val="70"/>
        <w:numPr>
          <w:ilvl w:val="0"/>
          <w:numId w:val="7"/>
        </w:numPr>
        <w:shd w:val="clear" w:color="auto" w:fill="auto"/>
        <w:tabs>
          <w:tab w:val="left" w:pos="5533"/>
        </w:tabs>
        <w:spacing w:line="226" w:lineRule="exact"/>
        <w:ind w:left="5340"/>
        <w:jc w:val="left"/>
        <w:rPr>
          <w:b w:val="0"/>
          <w:sz w:val="16"/>
          <w:szCs w:val="16"/>
        </w:rPr>
      </w:pPr>
      <w:r w:rsidRPr="008330C9">
        <w:rPr>
          <w:b w:val="0"/>
          <w:sz w:val="16"/>
          <w:szCs w:val="16"/>
        </w:rPr>
        <w:t>Предоставление коммунальных услуг; размеры земельных участков: минимальный - 0,05 кв. м., максимальный - 2000 кв. м;</w:t>
      </w:r>
    </w:p>
    <w:p w:rsidR="0027366C" w:rsidRPr="008330C9" w:rsidRDefault="006404EF">
      <w:pPr>
        <w:pStyle w:val="70"/>
        <w:numPr>
          <w:ilvl w:val="0"/>
          <w:numId w:val="7"/>
        </w:numPr>
        <w:shd w:val="clear" w:color="auto" w:fill="auto"/>
        <w:tabs>
          <w:tab w:val="left" w:pos="5538"/>
        </w:tabs>
        <w:spacing w:line="226" w:lineRule="exact"/>
        <w:ind w:left="5340"/>
        <w:jc w:val="left"/>
        <w:rPr>
          <w:b w:val="0"/>
          <w:sz w:val="16"/>
          <w:szCs w:val="16"/>
        </w:rPr>
      </w:pPr>
      <w:r w:rsidRPr="008330C9">
        <w:rPr>
          <w:b w:val="0"/>
          <w:sz w:val="16"/>
          <w:szCs w:val="16"/>
        </w:rPr>
        <w:t>Специальное пользование водными объектами; размеры земельных участков: минимальный - 1600 кв. м, максимальный - 1500000 кв. м;</w:t>
      </w:r>
    </w:p>
    <w:p w:rsidR="0027366C" w:rsidRPr="008330C9" w:rsidRDefault="006404EF">
      <w:pPr>
        <w:pStyle w:val="70"/>
        <w:numPr>
          <w:ilvl w:val="0"/>
          <w:numId w:val="7"/>
        </w:numPr>
        <w:shd w:val="clear" w:color="auto" w:fill="auto"/>
        <w:tabs>
          <w:tab w:val="left" w:pos="5533"/>
        </w:tabs>
        <w:spacing w:line="226" w:lineRule="exact"/>
        <w:ind w:left="5340"/>
        <w:jc w:val="left"/>
        <w:rPr>
          <w:b w:val="0"/>
          <w:sz w:val="16"/>
          <w:szCs w:val="16"/>
        </w:rPr>
      </w:pPr>
      <w:r w:rsidRPr="008330C9">
        <w:rPr>
          <w:b w:val="0"/>
          <w:sz w:val="16"/>
          <w:szCs w:val="16"/>
        </w:rPr>
        <w:t>Гидротехнические сооружения; размеры земельных участков: минимальный - 1600 кв. м, максимальный - 1500000 кв. м;</w:t>
      </w:r>
    </w:p>
    <w:p w:rsidR="0027366C" w:rsidRPr="008330C9" w:rsidRDefault="006404EF">
      <w:pPr>
        <w:pStyle w:val="70"/>
        <w:shd w:val="clear" w:color="auto" w:fill="auto"/>
        <w:spacing w:line="226" w:lineRule="exact"/>
        <w:ind w:left="5340"/>
        <w:jc w:val="left"/>
        <w:rPr>
          <w:b w:val="0"/>
          <w:sz w:val="16"/>
          <w:szCs w:val="16"/>
        </w:rPr>
      </w:pPr>
      <w:r w:rsidRPr="008330C9">
        <w:rPr>
          <w:b w:val="0"/>
          <w:sz w:val="16"/>
          <w:szCs w:val="16"/>
        </w:rPr>
        <w:t>Условно разрешенные виды использования:</w:t>
      </w:r>
    </w:p>
    <w:p w:rsidR="0027366C" w:rsidRPr="008330C9" w:rsidRDefault="006404EF">
      <w:pPr>
        <w:pStyle w:val="70"/>
        <w:numPr>
          <w:ilvl w:val="0"/>
          <w:numId w:val="7"/>
        </w:numPr>
        <w:shd w:val="clear" w:color="auto" w:fill="auto"/>
        <w:tabs>
          <w:tab w:val="left" w:pos="5542"/>
        </w:tabs>
        <w:spacing w:line="226" w:lineRule="exact"/>
        <w:ind w:left="5340"/>
        <w:jc w:val="left"/>
        <w:rPr>
          <w:b w:val="0"/>
          <w:sz w:val="16"/>
          <w:szCs w:val="16"/>
        </w:rPr>
      </w:pPr>
      <w:r w:rsidRPr="008330C9">
        <w:rPr>
          <w:b w:val="0"/>
          <w:sz w:val="16"/>
          <w:szCs w:val="16"/>
        </w:rPr>
        <w:t>Пищевая промышленность; размеры земельных участков; размеры земельных участков: минимальный - 1600 кв. м, максимальный - 1500000 кв. м;</w:t>
      </w:r>
    </w:p>
    <w:p w:rsidR="0027366C" w:rsidRPr="008330C9" w:rsidRDefault="006404EF">
      <w:pPr>
        <w:pStyle w:val="70"/>
        <w:numPr>
          <w:ilvl w:val="0"/>
          <w:numId w:val="7"/>
        </w:numPr>
        <w:shd w:val="clear" w:color="auto" w:fill="auto"/>
        <w:tabs>
          <w:tab w:val="left" w:pos="5533"/>
        </w:tabs>
        <w:spacing w:line="226" w:lineRule="exact"/>
        <w:ind w:left="5340"/>
        <w:jc w:val="left"/>
        <w:rPr>
          <w:b w:val="0"/>
          <w:sz w:val="16"/>
          <w:szCs w:val="16"/>
        </w:rPr>
      </w:pPr>
      <w:r w:rsidRPr="008330C9">
        <w:rPr>
          <w:b w:val="0"/>
          <w:sz w:val="16"/>
          <w:szCs w:val="16"/>
        </w:rPr>
        <w:t>Склады; размеры земельных участков; размеры земельных участков: минимальный - 1600 кв. м, максимальный - 1500000 кв. м;</w:t>
      </w:r>
    </w:p>
    <w:p w:rsidR="0027366C" w:rsidRPr="008330C9" w:rsidRDefault="006404EF">
      <w:pPr>
        <w:pStyle w:val="70"/>
        <w:numPr>
          <w:ilvl w:val="0"/>
          <w:numId w:val="7"/>
        </w:numPr>
        <w:shd w:val="clear" w:color="auto" w:fill="auto"/>
        <w:tabs>
          <w:tab w:val="left" w:pos="5528"/>
        </w:tabs>
        <w:spacing w:line="226" w:lineRule="exact"/>
        <w:ind w:left="5340"/>
        <w:jc w:val="left"/>
        <w:rPr>
          <w:b w:val="0"/>
          <w:sz w:val="16"/>
          <w:szCs w:val="16"/>
        </w:rPr>
      </w:pPr>
      <w:r w:rsidRPr="008330C9">
        <w:rPr>
          <w:b w:val="0"/>
          <w:sz w:val="16"/>
          <w:szCs w:val="16"/>
        </w:rPr>
        <w:t>Складские площадки;</w:t>
      </w:r>
    </w:p>
    <w:p w:rsidR="0027366C" w:rsidRPr="008330C9" w:rsidRDefault="006404EF">
      <w:pPr>
        <w:pStyle w:val="70"/>
        <w:shd w:val="clear" w:color="auto" w:fill="auto"/>
        <w:spacing w:line="226" w:lineRule="exact"/>
        <w:ind w:left="5340"/>
        <w:jc w:val="left"/>
        <w:rPr>
          <w:b w:val="0"/>
          <w:sz w:val="16"/>
          <w:szCs w:val="16"/>
        </w:rPr>
      </w:pPr>
      <w:r w:rsidRPr="008330C9">
        <w:rPr>
          <w:b w:val="0"/>
          <w:sz w:val="16"/>
          <w:szCs w:val="16"/>
        </w:rPr>
        <w:t>Вспомогательные виды разрешенного использования:</w:t>
      </w:r>
    </w:p>
    <w:p w:rsidR="0027366C" w:rsidRPr="008330C9" w:rsidRDefault="006404EF">
      <w:pPr>
        <w:pStyle w:val="70"/>
        <w:numPr>
          <w:ilvl w:val="0"/>
          <w:numId w:val="7"/>
        </w:numPr>
        <w:shd w:val="clear" w:color="auto" w:fill="auto"/>
        <w:tabs>
          <w:tab w:val="left" w:pos="5528"/>
        </w:tabs>
        <w:spacing w:line="226" w:lineRule="exact"/>
        <w:ind w:left="5340"/>
        <w:jc w:val="left"/>
        <w:rPr>
          <w:b w:val="0"/>
          <w:sz w:val="16"/>
          <w:szCs w:val="16"/>
        </w:rPr>
      </w:pPr>
      <w:r w:rsidRPr="008330C9">
        <w:rPr>
          <w:b w:val="0"/>
          <w:sz w:val="16"/>
          <w:szCs w:val="16"/>
        </w:rPr>
        <w:t>Деловое управление;</w:t>
      </w:r>
    </w:p>
    <w:p w:rsidR="0027366C" w:rsidRPr="008330C9" w:rsidRDefault="006404EF">
      <w:pPr>
        <w:pStyle w:val="70"/>
        <w:shd w:val="clear" w:color="auto" w:fill="auto"/>
        <w:spacing w:line="222" w:lineRule="exact"/>
        <w:rPr>
          <w:b w:val="0"/>
          <w:sz w:val="16"/>
          <w:szCs w:val="16"/>
        </w:rPr>
      </w:pPr>
      <w:r w:rsidRPr="008330C9">
        <w:rPr>
          <w:b w:val="0"/>
          <w:sz w:val="16"/>
          <w:szCs w:val="16"/>
        </w:rPr>
        <w:t>Раздел 2</w:t>
      </w:r>
    </w:p>
    <w:tbl>
      <w:tblPr>
        <w:tblOverlap w:val="never"/>
        <w:tblW w:w="0" w:type="auto"/>
        <w:jc w:val="center"/>
        <w:tblLayout w:type="fixed"/>
        <w:tblCellMar>
          <w:left w:w="10" w:type="dxa"/>
          <w:right w:w="10" w:type="dxa"/>
        </w:tblCellMar>
        <w:tblLook w:val="04A0"/>
      </w:tblPr>
      <w:tblGrid>
        <w:gridCol w:w="1546"/>
        <w:gridCol w:w="1277"/>
        <w:gridCol w:w="1272"/>
        <w:gridCol w:w="1560"/>
        <w:gridCol w:w="2554"/>
        <w:gridCol w:w="1656"/>
      </w:tblGrid>
      <w:tr w:rsidR="0027366C" w:rsidRPr="008330C9">
        <w:trPr>
          <w:trHeight w:hRule="exact" w:val="470"/>
          <w:jc w:val="center"/>
        </w:trPr>
        <w:tc>
          <w:tcPr>
            <w:tcW w:w="9865" w:type="dxa"/>
            <w:gridSpan w:val="6"/>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lastRenderedPageBreak/>
              <w:t>Сведения о местоположении границ объекта</w:t>
            </w:r>
          </w:p>
        </w:tc>
      </w:tr>
      <w:tr w:rsidR="0027366C" w:rsidRPr="008330C9">
        <w:trPr>
          <w:trHeight w:hRule="exact" w:val="374"/>
          <w:jc w:val="center"/>
        </w:trPr>
        <w:tc>
          <w:tcPr>
            <w:tcW w:w="9865" w:type="dxa"/>
            <w:gridSpan w:val="6"/>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rPr>
                <w:sz w:val="16"/>
                <w:szCs w:val="16"/>
              </w:rPr>
            </w:pPr>
            <w:r w:rsidRPr="008330C9">
              <w:rPr>
                <w:rStyle w:val="910pt"/>
                <w:b w:val="0"/>
                <w:sz w:val="16"/>
                <w:szCs w:val="16"/>
              </w:rPr>
              <w:t>1. Система кооодинат МСК-58, зона 1</w:t>
            </w:r>
          </w:p>
        </w:tc>
      </w:tr>
      <w:tr w:rsidR="0027366C" w:rsidRPr="008330C9">
        <w:trPr>
          <w:trHeight w:hRule="exact" w:val="360"/>
          <w:jc w:val="center"/>
        </w:trPr>
        <w:tc>
          <w:tcPr>
            <w:tcW w:w="9865" w:type="dxa"/>
            <w:gridSpan w:val="6"/>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22" w:lineRule="exact"/>
              <w:rPr>
                <w:sz w:val="16"/>
                <w:szCs w:val="16"/>
              </w:rPr>
            </w:pPr>
            <w:r w:rsidRPr="008330C9">
              <w:rPr>
                <w:rStyle w:val="910pt"/>
                <w:b w:val="0"/>
                <w:sz w:val="16"/>
                <w:szCs w:val="16"/>
              </w:rPr>
              <w:t>2. Сведения о характерных точках границ объекта</w:t>
            </w:r>
          </w:p>
        </w:tc>
      </w:tr>
      <w:tr w:rsidR="0027366C" w:rsidRPr="008330C9">
        <w:trPr>
          <w:trHeight w:hRule="exact" w:val="432"/>
          <w:jc w:val="center"/>
        </w:trPr>
        <w:tc>
          <w:tcPr>
            <w:tcW w:w="1546" w:type="dxa"/>
            <w:vMerge w:val="restart"/>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6" w:lineRule="exact"/>
              <w:jc w:val="both"/>
              <w:rPr>
                <w:sz w:val="16"/>
                <w:szCs w:val="16"/>
              </w:rPr>
            </w:pPr>
            <w:r w:rsidRPr="008330C9">
              <w:rPr>
                <w:rStyle w:val="910pt"/>
                <w:b w:val="0"/>
                <w:sz w:val="16"/>
                <w:szCs w:val="16"/>
              </w:rPr>
              <w:t>Обозначение характерных точек границ</w:t>
            </w:r>
          </w:p>
        </w:tc>
        <w:tc>
          <w:tcPr>
            <w:tcW w:w="2549" w:type="dxa"/>
            <w:gridSpan w:val="2"/>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Координаты, м</w:t>
            </w:r>
          </w:p>
        </w:tc>
        <w:tc>
          <w:tcPr>
            <w:tcW w:w="1560" w:type="dxa"/>
            <w:vMerge w:val="restart"/>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rStyle w:val="910pt"/>
                <w:b w:val="0"/>
                <w:sz w:val="16"/>
                <w:szCs w:val="16"/>
              </w:rPr>
              <w:t>Метод</w:t>
            </w:r>
          </w:p>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rStyle w:val="910pt"/>
                <w:b w:val="0"/>
                <w:sz w:val="16"/>
                <w:szCs w:val="16"/>
              </w:rPr>
              <w:t>определения</w:t>
            </w:r>
          </w:p>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rStyle w:val="910pt"/>
                <w:b w:val="0"/>
                <w:sz w:val="16"/>
                <w:szCs w:val="16"/>
              </w:rPr>
              <w:t>координат</w:t>
            </w:r>
          </w:p>
          <w:p w:rsidR="0027366C" w:rsidRPr="008330C9" w:rsidRDefault="006404EF">
            <w:pPr>
              <w:pStyle w:val="90"/>
              <w:framePr w:w="9864" w:wrap="notBeside" w:vAnchor="text" w:hAnchor="text" w:xAlign="center" w:y="1"/>
              <w:shd w:val="clear" w:color="auto" w:fill="auto"/>
              <w:spacing w:line="226" w:lineRule="exact"/>
              <w:ind w:left="180"/>
              <w:rPr>
                <w:sz w:val="16"/>
                <w:szCs w:val="16"/>
              </w:rPr>
            </w:pPr>
            <w:r w:rsidRPr="008330C9">
              <w:rPr>
                <w:rStyle w:val="910pt"/>
                <w:b w:val="0"/>
                <w:sz w:val="16"/>
                <w:szCs w:val="16"/>
              </w:rPr>
              <w:t>характерной</w:t>
            </w:r>
          </w:p>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rStyle w:val="910pt"/>
                <w:b w:val="0"/>
                <w:sz w:val="16"/>
                <w:szCs w:val="16"/>
              </w:rPr>
              <w:t>точки</w:t>
            </w:r>
          </w:p>
        </w:tc>
        <w:tc>
          <w:tcPr>
            <w:tcW w:w="2554" w:type="dxa"/>
            <w:vMerge w:val="restart"/>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 xml:space="preserve">Средняя квадратическая погрешность положения характерной точки </w:t>
            </w:r>
            <w:r w:rsidRPr="008330C9">
              <w:rPr>
                <w:rStyle w:val="910pt"/>
                <w:b w:val="0"/>
                <w:sz w:val="16"/>
                <w:szCs w:val="16"/>
                <w:lang w:eastAsia="en-US" w:bidi="en-US"/>
              </w:rPr>
              <w:t>(</w:t>
            </w:r>
            <w:r w:rsidRPr="008330C9">
              <w:rPr>
                <w:rStyle w:val="910pt"/>
                <w:b w:val="0"/>
                <w:sz w:val="16"/>
                <w:szCs w:val="16"/>
                <w:lang w:val="en-US" w:eastAsia="en-US" w:bidi="en-US"/>
              </w:rPr>
              <w:t>Mt</w:t>
            </w:r>
            <w:r w:rsidRPr="008330C9">
              <w:rPr>
                <w:rStyle w:val="910pt"/>
                <w:b w:val="0"/>
                <w:sz w:val="16"/>
                <w:szCs w:val="16"/>
                <w:lang w:eastAsia="en-US" w:bidi="en-US"/>
              </w:rPr>
              <w:t xml:space="preserve">), </w:t>
            </w:r>
            <w:r w:rsidRPr="008330C9">
              <w:rPr>
                <w:rStyle w:val="910pt"/>
                <w:b w:val="0"/>
                <w:sz w:val="16"/>
                <w:szCs w:val="16"/>
              </w:rPr>
              <w:t>м</w:t>
            </w:r>
          </w:p>
        </w:tc>
        <w:tc>
          <w:tcPr>
            <w:tcW w:w="1656" w:type="dxa"/>
            <w:vMerge w:val="restart"/>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rStyle w:val="910pt"/>
                <w:b w:val="0"/>
                <w:sz w:val="16"/>
                <w:szCs w:val="16"/>
              </w:rPr>
              <w:t>Описание</w:t>
            </w:r>
          </w:p>
          <w:p w:rsidR="0027366C" w:rsidRPr="008330C9" w:rsidRDefault="006404EF">
            <w:pPr>
              <w:pStyle w:val="90"/>
              <w:framePr w:w="9864" w:wrap="notBeside" w:vAnchor="text" w:hAnchor="text" w:xAlign="center" w:y="1"/>
              <w:shd w:val="clear" w:color="auto" w:fill="auto"/>
              <w:spacing w:line="226" w:lineRule="exact"/>
              <w:ind w:left="260"/>
              <w:rPr>
                <w:sz w:val="16"/>
                <w:szCs w:val="16"/>
              </w:rPr>
            </w:pPr>
            <w:r w:rsidRPr="008330C9">
              <w:rPr>
                <w:rStyle w:val="910pt"/>
                <w:b w:val="0"/>
                <w:sz w:val="16"/>
                <w:szCs w:val="16"/>
              </w:rPr>
              <w:t>обозначения</w:t>
            </w:r>
          </w:p>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rStyle w:val="910pt"/>
                <w:b w:val="0"/>
                <w:sz w:val="16"/>
                <w:szCs w:val="16"/>
              </w:rPr>
              <w:t>точки на местности (при наличии)</w:t>
            </w:r>
          </w:p>
        </w:tc>
      </w:tr>
      <w:tr w:rsidR="0027366C" w:rsidRPr="008330C9">
        <w:trPr>
          <w:trHeight w:hRule="exact" w:val="758"/>
          <w:jc w:val="center"/>
        </w:trPr>
        <w:tc>
          <w:tcPr>
            <w:tcW w:w="1546" w:type="dxa"/>
            <w:vMerge/>
            <w:tcBorders>
              <w:left w:val="single" w:sz="4" w:space="0" w:color="auto"/>
            </w:tcBorders>
            <w:shd w:val="clear" w:color="auto" w:fill="FFFFFF"/>
            <w:vAlign w:val="center"/>
          </w:tcPr>
          <w:p w:rsidR="0027366C" w:rsidRPr="008330C9" w:rsidRDefault="0027366C">
            <w:pPr>
              <w:framePr w:w="9864" w:wrap="notBeside" w:vAnchor="text" w:hAnchor="text" w:xAlign="center" w:y="1"/>
              <w:rPr>
                <w:sz w:val="16"/>
                <w:szCs w:val="16"/>
              </w:rPr>
            </w:pP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X</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lang w:val="en-US" w:eastAsia="en-US" w:bidi="en-US"/>
              </w:rPr>
              <w:t>Y</w:t>
            </w:r>
          </w:p>
        </w:tc>
        <w:tc>
          <w:tcPr>
            <w:tcW w:w="1560" w:type="dxa"/>
            <w:vMerge/>
            <w:tcBorders>
              <w:left w:val="single" w:sz="4" w:space="0" w:color="auto"/>
            </w:tcBorders>
            <w:shd w:val="clear" w:color="auto" w:fill="FFFFFF"/>
            <w:vAlign w:val="bottom"/>
          </w:tcPr>
          <w:p w:rsidR="0027366C" w:rsidRPr="008330C9" w:rsidRDefault="0027366C">
            <w:pPr>
              <w:framePr w:w="9864" w:wrap="notBeside" w:vAnchor="text" w:hAnchor="text" w:xAlign="center" w:y="1"/>
              <w:rPr>
                <w:sz w:val="16"/>
                <w:szCs w:val="16"/>
              </w:rPr>
            </w:pPr>
          </w:p>
        </w:tc>
        <w:tc>
          <w:tcPr>
            <w:tcW w:w="2554" w:type="dxa"/>
            <w:vMerge/>
            <w:tcBorders>
              <w:left w:val="single" w:sz="4" w:space="0" w:color="auto"/>
            </w:tcBorders>
            <w:shd w:val="clear" w:color="auto" w:fill="FFFFFF"/>
            <w:vAlign w:val="center"/>
          </w:tcPr>
          <w:p w:rsidR="0027366C" w:rsidRPr="008330C9" w:rsidRDefault="0027366C">
            <w:pPr>
              <w:framePr w:w="9864" w:wrap="notBeside" w:vAnchor="text" w:hAnchor="text" w:xAlign="center" w:y="1"/>
              <w:rPr>
                <w:sz w:val="16"/>
                <w:szCs w:val="16"/>
              </w:rPr>
            </w:pPr>
          </w:p>
        </w:tc>
        <w:tc>
          <w:tcPr>
            <w:tcW w:w="1656" w:type="dxa"/>
            <w:vMerge/>
            <w:tcBorders>
              <w:left w:val="single" w:sz="4" w:space="0" w:color="auto"/>
              <w:right w:val="single" w:sz="4" w:space="0" w:color="auto"/>
            </w:tcBorders>
            <w:shd w:val="clear" w:color="auto" w:fill="FFFFFF"/>
            <w:vAlign w:val="bottom"/>
          </w:tcPr>
          <w:p w:rsidR="0027366C" w:rsidRPr="008330C9" w:rsidRDefault="0027366C">
            <w:pPr>
              <w:framePr w:w="9864" w:wrap="notBeside" w:vAnchor="text" w:hAnchor="text" w:xAlign="center" w:y="1"/>
              <w:rPr>
                <w:sz w:val="16"/>
                <w:szCs w:val="16"/>
              </w:rPr>
            </w:pPr>
          </w:p>
        </w:tc>
      </w:tr>
      <w:tr w:rsidR="0027366C" w:rsidRPr="008330C9">
        <w:trPr>
          <w:trHeight w:hRule="exact" w:val="245"/>
          <w:jc w:val="center"/>
        </w:trPr>
        <w:tc>
          <w:tcPr>
            <w:tcW w:w="1546"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1</w:t>
            </w:r>
          </w:p>
        </w:tc>
        <w:tc>
          <w:tcPr>
            <w:tcW w:w="1277"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2</w:t>
            </w:r>
          </w:p>
        </w:tc>
        <w:tc>
          <w:tcPr>
            <w:tcW w:w="1272"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3</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4</w:t>
            </w:r>
          </w:p>
        </w:tc>
        <w:tc>
          <w:tcPr>
            <w:tcW w:w="2554"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5</w:t>
            </w:r>
          </w:p>
        </w:tc>
        <w:tc>
          <w:tcPr>
            <w:tcW w:w="1656" w:type="dxa"/>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6</w:t>
            </w:r>
          </w:p>
        </w:tc>
      </w:tr>
      <w:tr w:rsidR="0027366C" w:rsidRPr="008330C9">
        <w:trPr>
          <w:trHeight w:hRule="exact" w:val="931"/>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lang w:val="en-US" w:eastAsia="en-US" w:bidi="en-US"/>
              </w:rPr>
              <w:t>i</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220"/>
              <w:rPr>
                <w:sz w:val="16"/>
                <w:szCs w:val="16"/>
              </w:rPr>
            </w:pPr>
            <w:r w:rsidRPr="008330C9">
              <w:rPr>
                <w:rStyle w:val="910pt"/>
                <w:b w:val="0"/>
                <w:sz w:val="16"/>
                <w:szCs w:val="16"/>
              </w:rPr>
              <w:t>400925.08</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160"/>
              <w:rPr>
                <w:sz w:val="16"/>
                <w:szCs w:val="16"/>
              </w:rPr>
            </w:pPr>
            <w:r w:rsidRPr="008330C9">
              <w:rPr>
                <w:rStyle w:val="910pt"/>
                <w:b w:val="0"/>
                <w:sz w:val="16"/>
                <w:szCs w:val="16"/>
              </w:rPr>
              <w:t>2300292.51</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30" w:lineRule="exact"/>
              <w:ind w:left="180"/>
              <w:rPr>
                <w:sz w:val="16"/>
                <w:szCs w:val="16"/>
              </w:rPr>
            </w:pPr>
            <w:r w:rsidRPr="008330C9">
              <w:rPr>
                <w:rStyle w:val="910pt"/>
                <w:b w:val="0"/>
                <w:sz w:val="16"/>
                <w:szCs w:val="16"/>
              </w:rPr>
              <w:t>метод прямых</w:t>
            </w:r>
          </w:p>
          <w:p w:rsidR="0027366C" w:rsidRPr="008330C9" w:rsidRDefault="006404EF">
            <w:pPr>
              <w:pStyle w:val="90"/>
              <w:framePr w:w="9864" w:wrap="notBeside" w:vAnchor="text" w:hAnchor="text" w:xAlign="center" w:y="1"/>
              <w:shd w:val="clear" w:color="auto" w:fill="auto"/>
              <w:spacing w:line="230" w:lineRule="exact"/>
              <w:ind w:left="180"/>
              <w:rPr>
                <w:sz w:val="16"/>
                <w:szCs w:val="16"/>
              </w:rPr>
            </w:pPr>
            <w:r w:rsidRPr="008330C9">
              <w:rPr>
                <w:rStyle w:val="910pt"/>
                <w:b w:val="0"/>
                <w:sz w:val="16"/>
                <w:szCs w:val="16"/>
              </w:rPr>
              <w:t>геодезических</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измерений</w:t>
            </w:r>
          </w:p>
          <w:p w:rsidR="0027366C" w:rsidRPr="008330C9" w:rsidRDefault="006404EF">
            <w:pPr>
              <w:pStyle w:val="90"/>
              <w:framePr w:w="9864" w:wrap="notBeside" w:vAnchor="text" w:hAnchor="text" w:xAlign="center" w:y="1"/>
              <w:shd w:val="clear" w:color="auto" w:fill="auto"/>
              <w:spacing w:line="230" w:lineRule="exact"/>
              <w:ind w:left="180"/>
              <w:rPr>
                <w:sz w:val="16"/>
                <w:szCs w:val="16"/>
              </w:rPr>
            </w:pPr>
            <w:r w:rsidRPr="008330C9">
              <w:rPr>
                <w:rStyle w:val="910pt"/>
                <w:b w:val="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w:t>
            </w:r>
          </w:p>
        </w:tc>
      </w:tr>
      <w:tr w:rsidR="0027366C" w:rsidRPr="008330C9">
        <w:trPr>
          <w:trHeight w:hRule="exact" w:val="93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2</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220"/>
              <w:rPr>
                <w:sz w:val="16"/>
                <w:szCs w:val="16"/>
              </w:rPr>
            </w:pPr>
            <w:r w:rsidRPr="008330C9">
              <w:rPr>
                <w:rStyle w:val="910pt"/>
                <w:b w:val="0"/>
                <w:sz w:val="16"/>
                <w:szCs w:val="16"/>
              </w:rPr>
              <w:t>400945.99</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160"/>
              <w:rPr>
                <w:sz w:val="16"/>
                <w:szCs w:val="16"/>
              </w:rPr>
            </w:pPr>
            <w:r w:rsidRPr="008330C9">
              <w:rPr>
                <w:rStyle w:val="910pt"/>
                <w:b w:val="0"/>
                <w:sz w:val="16"/>
                <w:szCs w:val="16"/>
              </w:rPr>
              <w:t>2300327.43</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30" w:lineRule="exact"/>
              <w:ind w:left="180"/>
              <w:rPr>
                <w:sz w:val="16"/>
                <w:szCs w:val="16"/>
              </w:rPr>
            </w:pPr>
            <w:r w:rsidRPr="008330C9">
              <w:rPr>
                <w:rStyle w:val="910pt"/>
                <w:b w:val="0"/>
                <w:sz w:val="16"/>
                <w:szCs w:val="16"/>
              </w:rPr>
              <w:t>метод прямых</w:t>
            </w:r>
          </w:p>
          <w:p w:rsidR="0027366C" w:rsidRPr="008330C9" w:rsidRDefault="006404EF">
            <w:pPr>
              <w:pStyle w:val="90"/>
              <w:framePr w:w="9864" w:wrap="notBeside" w:vAnchor="text" w:hAnchor="text" w:xAlign="center" w:y="1"/>
              <w:shd w:val="clear" w:color="auto" w:fill="auto"/>
              <w:spacing w:line="230" w:lineRule="exact"/>
              <w:ind w:left="180"/>
              <w:rPr>
                <w:sz w:val="16"/>
                <w:szCs w:val="16"/>
              </w:rPr>
            </w:pPr>
            <w:r w:rsidRPr="008330C9">
              <w:rPr>
                <w:rStyle w:val="910pt"/>
                <w:b w:val="0"/>
                <w:sz w:val="16"/>
                <w:szCs w:val="16"/>
              </w:rPr>
              <w:t>геодезических</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измерений</w:t>
            </w:r>
          </w:p>
          <w:p w:rsidR="0027366C" w:rsidRPr="008330C9" w:rsidRDefault="006404EF">
            <w:pPr>
              <w:pStyle w:val="90"/>
              <w:framePr w:w="9864" w:wrap="notBeside" w:vAnchor="text" w:hAnchor="text" w:xAlign="center" w:y="1"/>
              <w:shd w:val="clear" w:color="auto" w:fill="auto"/>
              <w:spacing w:line="230" w:lineRule="exact"/>
              <w:ind w:left="180"/>
              <w:rPr>
                <w:sz w:val="16"/>
                <w:szCs w:val="16"/>
              </w:rPr>
            </w:pPr>
            <w:r w:rsidRPr="008330C9">
              <w:rPr>
                <w:rStyle w:val="910pt"/>
                <w:b w:val="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3</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220"/>
              <w:rPr>
                <w:sz w:val="16"/>
                <w:szCs w:val="16"/>
              </w:rPr>
            </w:pPr>
            <w:r w:rsidRPr="008330C9">
              <w:rPr>
                <w:rStyle w:val="910pt"/>
                <w:b w:val="0"/>
                <w:sz w:val="16"/>
                <w:szCs w:val="16"/>
              </w:rPr>
              <w:t>400911.59</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160"/>
              <w:rPr>
                <w:sz w:val="16"/>
                <w:szCs w:val="16"/>
              </w:rPr>
            </w:pPr>
            <w:r w:rsidRPr="008330C9">
              <w:rPr>
                <w:rStyle w:val="910pt"/>
                <w:b w:val="0"/>
                <w:sz w:val="16"/>
                <w:szCs w:val="16"/>
              </w:rPr>
              <w:t>2300351.30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метод</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спутниковых</w:t>
            </w:r>
          </w:p>
          <w:p w:rsidR="0027366C" w:rsidRPr="008330C9" w:rsidRDefault="006404EF">
            <w:pPr>
              <w:pStyle w:val="90"/>
              <w:framePr w:w="9864" w:wrap="notBeside" w:vAnchor="text" w:hAnchor="text" w:xAlign="center" w:y="1"/>
              <w:shd w:val="clear" w:color="auto" w:fill="auto"/>
              <w:spacing w:line="230" w:lineRule="exact"/>
              <w:ind w:left="180"/>
              <w:rPr>
                <w:sz w:val="16"/>
                <w:szCs w:val="16"/>
              </w:rPr>
            </w:pPr>
            <w:r w:rsidRPr="008330C9">
              <w:rPr>
                <w:rStyle w:val="910pt"/>
                <w:b w:val="0"/>
                <w:sz w:val="16"/>
                <w:szCs w:val="16"/>
              </w:rPr>
              <w:t>геодезических</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измерений</w:t>
            </w:r>
          </w:p>
          <w:p w:rsidR="0027366C" w:rsidRPr="008330C9" w:rsidRDefault="006404EF">
            <w:pPr>
              <w:pStyle w:val="90"/>
              <w:framePr w:w="9864" w:wrap="notBeside" w:vAnchor="text" w:hAnchor="text" w:xAlign="center" w:y="1"/>
              <w:shd w:val="clear" w:color="auto" w:fill="auto"/>
              <w:spacing w:line="230" w:lineRule="exact"/>
              <w:ind w:left="180"/>
              <w:rPr>
                <w:sz w:val="16"/>
                <w:szCs w:val="16"/>
              </w:rPr>
            </w:pPr>
            <w:r w:rsidRPr="008330C9">
              <w:rPr>
                <w:rStyle w:val="910pt"/>
                <w:b w:val="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4</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220"/>
              <w:rPr>
                <w:sz w:val="16"/>
                <w:szCs w:val="16"/>
              </w:rPr>
            </w:pPr>
            <w:r w:rsidRPr="008330C9">
              <w:rPr>
                <w:rStyle w:val="910pt"/>
                <w:b w:val="0"/>
                <w:sz w:val="16"/>
                <w:szCs w:val="16"/>
              </w:rPr>
              <w:t>400967.14</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160"/>
              <w:rPr>
                <w:sz w:val="16"/>
                <w:szCs w:val="16"/>
              </w:rPr>
            </w:pPr>
            <w:r w:rsidRPr="008330C9">
              <w:rPr>
                <w:rStyle w:val="910pt"/>
                <w:b w:val="0"/>
                <w:sz w:val="16"/>
                <w:szCs w:val="16"/>
              </w:rPr>
              <w:t>2300449.16</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метод</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спутниковых</w:t>
            </w:r>
          </w:p>
          <w:p w:rsidR="0027366C" w:rsidRPr="008330C9" w:rsidRDefault="006404EF">
            <w:pPr>
              <w:pStyle w:val="90"/>
              <w:framePr w:w="9864" w:wrap="notBeside" w:vAnchor="text" w:hAnchor="text" w:xAlign="center" w:y="1"/>
              <w:shd w:val="clear" w:color="auto" w:fill="auto"/>
              <w:spacing w:line="230" w:lineRule="exact"/>
              <w:ind w:left="180"/>
              <w:rPr>
                <w:sz w:val="16"/>
                <w:szCs w:val="16"/>
              </w:rPr>
            </w:pPr>
            <w:r w:rsidRPr="008330C9">
              <w:rPr>
                <w:rStyle w:val="910pt"/>
                <w:b w:val="0"/>
                <w:sz w:val="16"/>
                <w:szCs w:val="16"/>
              </w:rPr>
              <w:t>геодезических</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измерений</w:t>
            </w:r>
          </w:p>
          <w:p w:rsidR="0027366C" w:rsidRPr="008330C9" w:rsidRDefault="006404EF">
            <w:pPr>
              <w:pStyle w:val="90"/>
              <w:framePr w:w="9864" w:wrap="notBeside" w:vAnchor="text" w:hAnchor="text" w:xAlign="center" w:y="1"/>
              <w:shd w:val="clear" w:color="auto" w:fill="auto"/>
              <w:spacing w:line="230" w:lineRule="exact"/>
              <w:ind w:left="180"/>
              <w:rPr>
                <w:sz w:val="16"/>
                <w:szCs w:val="16"/>
              </w:rPr>
            </w:pPr>
            <w:r w:rsidRPr="008330C9">
              <w:rPr>
                <w:rStyle w:val="910pt"/>
                <w:b w:val="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5</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220"/>
              <w:rPr>
                <w:sz w:val="16"/>
                <w:szCs w:val="16"/>
              </w:rPr>
            </w:pPr>
            <w:r w:rsidRPr="008330C9">
              <w:rPr>
                <w:rStyle w:val="910pt"/>
                <w:b w:val="0"/>
                <w:sz w:val="16"/>
                <w:szCs w:val="16"/>
              </w:rPr>
              <w:t>400852.81</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160"/>
              <w:rPr>
                <w:sz w:val="16"/>
                <w:szCs w:val="16"/>
              </w:rPr>
            </w:pPr>
            <w:r w:rsidRPr="008330C9">
              <w:rPr>
                <w:rStyle w:val="910pt"/>
                <w:b w:val="0"/>
                <w:sz w:val="16"/>
                <w:szCs w:val="16"/>
              </w:rPr>
              <w:t>2300506.78</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rStyle w:val="910pt"/>
                <w:b w:val="0"/>
                <w:sz w:val="16"/>
                <w:szCs w:val="16"/>
              </w:rPr>
              <w:t>метод</w:t>
            </w:r>
          </w:p>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rStyle w:val="910pt"/>
                <w:b w:val="0"/>
                <w:sz w:val="16"/>
                <w:szCs w:val="16"/>
              </w:rPr>
              <w:t>спутниковых</w:t>
            </w:r>
          </w:p>
          <w:p w:rsidR="0027366C" w:rsidRPr="008330C9" w:rsidRDefault="006404EF">
            <w:pPr>
              <w:pStyle w:val="90"/>
              <w:framePr w:w="9864" w:wrap="notBeside" w:vAnchor="text" w:hAnchor="text" w:xAlign="center" w:y="1"/>
              <w:shd w:val="clear" w:color="auto" w:fill="auto"/>
              <w:spacing w:line="226" w:lineRule="exact"/>
              <w:ind w:left="180"/>
              <w:rPr>
                <w:sz w:val="16"/>
                <w:szCs w:val="16"/>
              </w:rPr>
            </w:pPr>
            <w:r w:rsidRPr="008330C9">
              <w:rPr>
                <w:rStyle w:val="910pt"/>
                <w:b w:val="0"/>
                <w:sz w:val="16"/>
                <w:szCs w:val="16"/>
              </w:rPr>
              <w:t>геодезических</w:t>
            </w:r>
          </w:p>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rStyle w:val="910pt"/>
                <w:b w:val="0"/>
                <w:sz w:val="16"/>
                <w:szCs w:val="16"/>
              </w:rPr>
              <w:t>измерений</w:t>
            </w:r>
          </w:p>
          <w:p w:rsidR="0027366C" w:rsidRPr="008330C9" w:rsidRDefault="006404EF">
            <w:pPr>
              <w:pStyle w:val="90"/>
              <w:framePr w:w="9864" w:wrap="notBeside" w:vAnchor="text" w:hAnchor="text" w:xAlign="center" w:y="1"/>
              <w:shd w:val="clear" w:color="auto" w:fill="auto"/>
              <w:spacing w:line="226" w:lineRule="exact"/>
              <w:ind w:left="180"/>
              <w:rPr>
                <w:sz w:val="16"/>
                <w:szCs w:val="16"/>
              </w:rPr>
            </w:pPr>
            <w:r w:rsidRPr="008330C9">
              <w:rPr>
                <w:rStyle w:val="910pt"/>
                <w:b w:val="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6</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220"/>
              <w:rPr>
                <w:sz w:val="16"/>
                <w:szCs w:val="16"/>
              </w:rPr>
            </w:pPr>
            <w:r w:rsidRPr="008330C9">
              <w:rPr>
                <w:rStyle w:val="910pt"/>
                <w:b w:val="0"/>
                <w:sz w:val="16"/>
                <w:szCs w:val="16"/>
              </w:rPr>
              <w:t>400806.37</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160"/>
              <w:rPr>
                <w:sz w:val="16"/>
                <w:szCs w:val="16"/>
              </w:rPr>
            </w:pPr>
            <w:r w:rsidRPr="008330C9">
              <w:rPr>
                <w:rStyle w:val="910pt"/>
                <w:b w:val="0"/>
                <w:sz w:val="16"/>
                <w:szCs w:val="16"/>
              </w:rPr>
              <w:t>2300421.04</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метод</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спутниковых</w:t>
            </w:r>
          </w:p>
          <w:p w:rsidR="0027366C" w:rsidRPr="008330C9" w:rsidRDefault="006404EF">
            <w:pPr>
              <w:pStyle w:val="90"/>
              <w:framePr w:w="9864" w:wrap="notBeside" w:vAnchor="text" w:hAnchor="text" w:xAlign="center" w:y="1"/>
              <w:shd w:val="clear" w:color="auto" w:fill="auto"/>
              <w:spacing w:line="230" w:lineRule="exact"/>
              <w:ind w:left="180"/>
              <w:rPr>
                <w:sz w:val="16"/>
                <w:szCs w:val="16"/>
              </w:rPr>
            </w:pPr>
            <w:r w:rsidRPr="008330C9">
              <w:rPr>
                <w:rStyle w:val="910pt"/>
                <w:b w:val="0"/>
                <w:sz w:val="16"/>
                <w:szCs w:val="16"/>
              </w:rPr>
              <w:t>геодезических</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измерений</w:t>
            </w:r>
          </w:p>
          <w:p w:rsidR="0027366C" w:rsidRPr="008330C9" w:rsidRDefault="006404EF">
            <w:pPr>
              <w:pStyle w:val="90"/>
              <w:framePr w:w="9864" w:wrap="notBeside" w:vAnchor="text" w:hAnchor="text" w:xAlign="center" w:y="1"/>
              <w:shd w:val="clear" w:color="auto" w:fill="auto"/>
              <w:spacing w:line="230" w:lineRule="exact"/>
              <w:ind w:left="180"/>
              <w:rPr>
                <w:sz w:val="16"/>
                <w:szCs w:val="16"/>
              </w:rPr>
            </w:pPr>
            <w:r w:rsidRPr="008330C9">
              <w:rPr>
                <w:rStyle w:val="910pt"/>
                <w:b w:val="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7</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220"/>
              <w:rPr>
                <w:sz w:val="16"/>
                <w:szCs w:val="16"/>
              </w:rPr>
            </w:pPr>
            <w:r w:rsidRPr="008330C9">
              <w:rPr>
                <w:rStyle w:val="910pt"/>
                <w:b w:val="0"/>
                <w:sz w:val="16"/>
                <w:szCs w:val="16"/>
              </w:rPr>
              <w:t>400771.47</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160"/>
              <w:rPr>
                <w:sz w:val="16"/>
                <w:szCs w:val="16"/>
              </w:rPr>
            </w:pPr>
            <w:r w:rsidRPr="008330C9">
              <w:rPr>
                <w:rStyle w:val="910pt"/>
                <w:b w:val="0"/>
                <w:sz w:val="16"/>
                <w:szCs w:val="16"/>
              </w:rPr>
              <w:t>2300369.25</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метод</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спутниковых</w:t>
            </w:r>
          </w:p>
          <w:p w:rsidR="0027366C" w:rsidRPr="008330C9" w:rsidRDefault="006404EF">
            <w:pPr>
              <w:pStyle w:val="90"/>
              <w:framePr w:w="9864" w:wrap="notBeside" w:vAnchor="text" w:hAnchor="text" w:xAlign="center" w:y="1"/>
              <w:shd w:val="clear" w:color="auto" w:fill="auto"/>
              <w:spacing w:line="230" w:lineRule="exact"/>
              <w:ind w:left="180"/>
              <w:rPr>
                <w:sz w:val="16"/>
                <w:szCs w:val="16"/>
              </w:rPr>
            </w:pPr>
            <w:r w:rsidRPr="008330C9">
              <w:rPr>
                <w:rStyle w:val="910pt"/>
                <w:b w:val="0"/>
                <w:sz w:val="16"/>
                <w:szCs w:val="16"/>
              </w:rPr>
              <w:t>геодезических</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измерений</w:t>
            </w:r>
          </w:p>
          <w:p w:rsidR="0027366C" w:rsidRPr="008330C9" w:rsidRDefault="006404EF">
            <w:pPr>
              <w:pStyle w:val="90"/>
              <w:framePr w:w="9864" w:wrap="notBeside" w:vAnchor="text" w:hAnchor="text" w:xAlign="center" w:y="1"/>
              <w:shd w:val="clear" w:color="auto" w:fill="auto"/>
              <w:spacing w:line="230" w:lineRule="exact"/>
              <w:ind w:left="180"/>
              <w:rPr>
                <w:sz w:val="16"/>
                <w:szCs w:val="16"/>
              </w:rPr>
            </w:pPr>
            <w:r w:rsidRPr="008330C9">
              <w:rPr>
                <w:rStyle w:val="910pt"/>
                <w:b w:val="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w:t>
            </w:r>
          </w:p>
        </w:tc>
      </w:tr>
      <w:tr w:rsidR="0027366C" w:rsidRPr="008330C9">
        <w:trPr>
          <w:trHeight w:hRule="exact" w:val="931"/>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8</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220"/>
              <w:rPr>
                <w:sz w:val="16"/>
                <w:szCs w:val="16"/>
              </w:rPr>
            </w:pPr>
            <w:r w:rsidRPr="008330C9">
              <w:rPr>
                <w:rStyle w:val="910pt"/>
                <w:b w:val="0"/>
                <w:sz w:val="16"/>
                <w:szCs w:val="16"/>
              </w:rPr>
              <w:t>400827.11</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160"/>
              <w:rPr>
                <w:sz w:val="16"/>
                <w:szCs w:val="16"/>
              </w:rPr>
            </w:pPr>
            <w:r w:rsidRPr="008330C9">
              <w:rPr>
                <w:rStyle w:val="910pt"/>
                <w:b w:val="0"/>
                <w:sz w:val="16"/>
                <w:szCs w:val="16"/>
              </w:rPr>
              <w:t>2300277.23</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30" w:lineRule="exact"/>
              <w:ind w:left="180"/>
              <w:rPr>
                <w:sz w:val="16"/>
                <w:szCs w:val="16"/>
              </w:rPr>
            </w:pPr>
            <w:r w:rsidRPr="008330C9">
              <w:rPr>
                <w:rStyle w:val="910pt"/>
                <w:b w:val="0"/>
                <w:sz w:val="16"/>
                <w:szCs w:val="16"/>
              </w:rPr>
              <w:t>метод прямых</w:t>
            </w:r>
          </w:p>
          <w:p w:rsidR="0027366C" w:rsidRPr="008330C9" w:rsidRDefault="006404EF">
            <w:pPr>
              <w:pStyle w:val="90"/>
              <w:framePr w:w="9864" w:wrap="notBeside" w:vAnchor="text" w:hAnchor="text" w:xAlign="center" w:y="1"/>
              <w:shd w:val="clear" w:color="auto" w:fill="auto"/>
              <w:spacing w:line="230" w:lineRule="exact"/>
              <w:ind w:left="180"/>
              <w:rPr>
                <w:sz w:val="16"/>
                <w:szCs w:val="16"/>
              </w:rPr>
            </w:pPr>
            <w:r w:rsidRPr="008330C9">
              <w:rPr>
                <w:rStyle w:val="910pt"/>
                <w:b w:val="0"/>
                <w:sz w:val="16"/>
                <w:szCs w:val="16"/>
              </w:rPr>
              <w:t>геодезических</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измерений</w:t>
            </w:r>
          </w:p>
          <w:p w:rsidR="0027366C" w:rsidRPr="008330C9" w:rsidRDefault="006404EF">
            <w:pPr>
              <w:pStyle w:val="90"/>
              <w:framePr w:w="9864" w:wrap="notBeside" w:vAnchor="text" w:hAnchor="text" w:xAlign="center" w:y="1"/>
              <w:shd w:val="clear" w:color="auto" w:fill="auto"/>
              <w:spacing w:line="230" w:lineRule="exact"/>
              <w:ind w:left="180"/>
              <w:rPr>
                <w:sz w:val="16"/>
                <w:szCs w:val="16"/>
              </w:rPr>
            </w:pPr>
            <w:r w:rsidRPr="008330C9">
              <w:rPr>
                <w:rStyle w:val="910pt"/>
                <w:b w:val="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w:t>
            </w:r>
          </w:p>
        </w:tc>
      </w:tr>
      <w:tr w:rsidR="0027366C" w:rsidRPr="008330C9">
        <w:trPr>
          <w:trHeight w:hRule="exact" w:val="93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9</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220"/>
              <w:rPr>
                <w:sz w:val="16"/>
                <w:szCs w:val="16"/>
              </w:rPr>
            </w:pPr>
            <w:r w:rsidRPr="008330C9">
              <w:rPr>
                <w:rStyle w:val="910pt"/>
                <w:b w:val="0"/>
                <w:sz w:val="16"/>
                <w:szCs w:val="16"/>
              </w:rPr>
              <w:t>400848.07</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160"/>
              <w:rPr>
                <w:sz w:val="16"/>
                <w:szCs w:val="16"/>
              </w:rPr>
            </w:pPr>
            <w:r w:rsidRPr="008330C9">
              <w:rPr>
                <w:rStyle w:val="910pt"/>
                <w:b w:val="0"/>
                <w:sz w:val="16"/>
                <w:szCs w:val="16"/>
              </w:rPr>
              <w:t>2300263.33</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30" w:lineRule="exact"/>
              <w:ind w:left="180"/>
              <w:rPr>
                <w:sz w:val="16"/>
                <w:szCs w:val="16"/>
              </w:rPr>
            </w:pPr>
            <w:r w:rsidRPr="008330C9">
              <w:rPr>
                <w:rStyle w:val="910pt"/>
                <w:b w:val="0"/>
                <w:sz w:val="16"/>
                <w:szCs w:val="16"/>
              </w:rPr>
              <w:t>метод прямых</w:t>
            </w:r>
          </w:p>
          <w:p w:rsidR="0027366C" w:rsidRPr="008330C9" w:rsidRDefault="006404EF">
            <w:pPr>
              <w:pStyle w:val="90"/>
              <w:framePr w:w="9864" w:wrap="notBeside" w:vAnchor="text" w:hAnchor="text" w:xAlign="center" w:y="1"/>
              <w:shd w:val="clear" w:color="auto" w:fill="auto"/>
              <w:spacing w:line="230" w:lineRule="exact"/>
              <w:ind w:left="180"/>
              <w:rPr>
                <w:sz w:val="16"/>
                <w:szCs w:val="16"/>
              </w:rPr>
            </w:pPr>
            <w:r w:rsidRPr="008330C9">
              <w:rPr>
                <w:rStyle w:val="910pt"/>
                <w:b w:val="0"/>
                <w:sz w:val="16"/>
                <w:szCs w:val="16"/>
              </w:rPr>
              <w:t>геодезических</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измерений</w:t>
            </w:r>
          </w:p>
          <w:p w:rsidR="0027366C" w:rsidRPr="008330C9" w:rsidRDefault="006404EF">
            <w:pPr>
              <w:pStyle w:val="90"/>
              <w:framePr w:w="9864" w:wrap="notBeside" w:vAnchor="text" w:hAnchor="text" w:xAlign="center" w:y="1"/>
              <w:shd w:val="clear" w:color="auto" w:fill="auto"/>
              <w:spacing w:line="230" w:lineRule="exact"/>
              <w:ind w:left="180"/>
              <w:rPr>
                <w:sz w:val="16"/>
                <w:szCs w:val="16"/>
              </w:rPr>
            </w:pPr>
            <w:r w:rsidRPr="008330C9">
              <w:rPr>
                <w:rStyle w:val="910pt"/>
                <w:b w:val="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w:t>
            </w:r>
          </w:p>
        </w:tc>
      </w:tr>
      <w:tr w:rsidR="0027366C" w:rsidRPr="008330C9">
        <w:trPr>
          <w:trHeight w:hRule="exact" w:val="1171"/>
          <w:jc w:val="center"/>
        </w:trPr>
        <w:tc>
          <w:tcPr>
            <w:tcW w:w="1546"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10</w:t>
            </w:r>
          </w:p>
        </w:tc>
        <w:tc>
          <w:tcPr>
            <w:tcW w:w="1277"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220"/>
              <w:rPr>
                <w:sz w:val="16"/>
                <w:szCs w:val="16"/>
              </w:rPr>
            </w:pPr>
            <w:r w:rsidRPr="008330C9">
              <w:rPr>
                <w:rStyle w:val="910pt"/>
                <w:b w:val="0"/>
                <w:sz w:val="16"/>
                <w:szCs w:val="16"/>
              </w:rPr>
              <w:t>400892.26</w:t>
            </w:r>
          </w:p>
        </w:tc>
        <w:tc>
          <w:tcPr>
            <w:tcW w:w="1272"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160"/>
              <w:rPr>
                <w:sz w:val="16"/>
                <w:szCs w:val="16"/>
              </w:rPr>
            </w:pPr>
            <w:r w:rsidRPr="008330C9">
              <w:rPr>
                <w:rStyle w:val="910pt"/>
                <w:b w:val="0"/>
                <w:sz w:val="16"/>
                <w:szCs w:val="16"/>
              </w:rPr>
              <w:t>2300236.05</w:t>
            </w:r>
          </w:p>
        </w:tc>
        <w:tc>
          <w:tcPr>
            <w:tcW w:w="1560" w:type="dxa"/>
            <w:tcBorders>
              <w:top w:val="single" w:sz="4" w:space="0" w:color="auto"/>
              <w:left w:val="single" w:sz="4" w:space="0" w:color="auto"/>
              <w:bottom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метод</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спутниковых</w:t>
            </w:r>
          </w:p>
          <w:p w:rsidR="0027366C" w:rsidRPr="008330C9" w:rsidRDefault="006404EF">
            <w:pPr>
              <w:pStyle w:val="90"/>
              <w:framePr w:w="9864" w:wrap="notBeside" w:vAnchor="text" w:hAnchor="text" w:xAlign="center" w:y="1"/>
              <w:shd w:val="clear" w:color="auto" w:fill="auto"/>
              <w:spacing w:line="230" w:lineRule="exact"/>
              <w:ind w:left="180"/>
              <w:rPr>
                <w:sz w:val="16"/>
                <w:szCs w:val="16"/>
              </w:rPr>
            </w:pPr>
            <w:r w:rsidRPr="008330C9">
              <w:rPr>
                <w:rStyle w:val="910pt"/>
                <w:b w:val="0"/>
                <w:sz w:val="16"/>
                <w:szCs w:val="16"/>
              </w:rPr>
              <w:t>геодезических</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измерений</w:t>
            </w:r>
          </w:p>
          <w:p w:rsidR="0027366C" w:rsidRPr="008330C9" w:rsidRDefault="006404EF">
            <w:pPr>
              <w:pStyle w:val="90"/>
              <w:framePr w:w="9864" w:wrap="notBeside" w:vAnchor="text" w:hAnchor="text" w:xAlign="center" w:y="1"/>
              <w:shd w:val="clear" w:color="auto" w:fill="auto"/>
              <w:spacing w:line="230" w:lineRule="exact"/>
              <w:ind w:left="180"/>
              <w:rPr>
                <w:sz w:val="16"/>
                <w:szCs w:val="16"/>
              </w:rPr>
            </w:pPr>
            <w:r w:rsidRPr="008330C9">
              <w:rPr>
                <w:rStyle w:val="910pt"/>
                <w:b w:val="0"/>
                <w:sz w:val="16"/>
                <w:szCs w:val="16"/>
              </w:rPr>
              <w:t>(определений)</w:t>
            </w:r>
          </w:p>
        </w:tc>
        <w:tc>
          <w:tcPr>
            <w:tcW w:w="2554"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0.1</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w:t>
            </w:r>
          </w:p>
        </w:tc>
      </w:tr>
    </w:tbl>
    <w:p w:rsidR="0027366C" w:rsidRPr="008330C9" w:rsidRDefault="0027366C">
      <w:pPr>
        <w:framePr w:w="9864" w:wrap="notBeside" w:vAnchor="text" w:hAnchor="text" w:xAlign="center" w:y="1"/>
        <w:rPr>
          <w:sz w:val="16"/>
          <w:szCs w:val="16"/>
        </w:rPr>
      </w:pPr>
    </w:p>
    <w:p w:rsidR="0027366C" w:rsidRPr="008330C9" w:rsidRDefault="0027366C">
      <w:pPr>
        <w:rPr>
          <w:sz w:val="16"/>
          <w:szCs w:val="16"/>
        </w:rPr>
      </w:pPr>
    </w:p>
    <w:tbl>
      <w:tblPr>
        <w:tblOverlap w:val="never"/>
        <w:tblW w:w="0" w:type="auto"/>
        <w:jc w:val="center"/>
        <w:tblLayout w:type="fixed"/>
        <w:tblCellMar>
          <w:left w:w="10" w:type="dxa"/>
          <w:right w:w="10" w:type="dxa"/>
        </w:tblCellMar>
        <w:tblLook w:val="04A0"/>
      </w:tblPr>
      <w:tblGrid>
        <w:gridCol w:w="1546"/>
        <w:gridCol w:w="1277"/>
        <w:gridCol w:w="1272"/>
        <w:gridCol w:w="1560"/>
        <w:gridCol w:w="2554"/>
        <w:gridCol w:w="1656"/>
      </w:tblGrid>
      <w:tr w:rsidR="0027366C" w:rsidRPr="008330C9">
        <w:trPr>
          <w:trHeight w:hRule="exact" w:val="254"/>
          <w:jc w:val="center"/>
        </w:trPr>
        <w:tc>
          <w:tcPr>
            <w:tcW w:w="1546"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lastRenderedPageBreak/>
              <w:t>1</w:t>
            </w:r>
          </w:p>
        </w:tc>
        <w:tc>
          <w:tcPr>
            <w:tcW w:w="1277"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lang w:val="en-US" w:eastAsia="en-US" w:bidi="en-US"/>
              </w:rPr>
              <w:t>2</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lang w:val="en-US" w:eastAsia="en-US" w:bidi="en-US"/>
              </w:rPr>
              <w:t>3</w:t>
            </w:r>
          </w:p>
        </w:tc>
        <w:tc>
          <w:tcPr>
            <w:tcW w:w="1560"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lang w:val="en-US" w:eastAsia="en-US" w:bidi="en-US"/>
              </w:rPr>
              <w:t>4</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5</w:t>
            </w:r>
          </w:p>
        </w:tc>
        <w:tc>
          <w:tcPr>
            <w:tcW w:w="1656" w:type="dxa"/>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6</w:t>
            </w:r>
          </w:p>
        </w:tc>
      </w:tr>
      <w:tr w:rsidR="0027366C" w:rsidRPr="008330C9">
        <w:trPr>
          <w:trHeight w:hRule="exact" w:val="931"/>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lang w:val="en-US" w:eastAsia="en-US" w:bidi="en-US"/>
              </w:rPr>
              <w:t>1</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220"/>
              <w:rPr>
                <w:sz w:val="16"/>
                <w:szCs w:val="16"/>
              </w:rPr>
            </w:pPr>
            <w:r w:rsidRPr="008330C9">
              <w:rPr>
                <w:rStyle w:val="910pt"/>
                <w:b w:val="0"/>
                <w:sz w:val="16"/>
                <w:szCs w:val="16"/>
                <w:lang w:val="en-US" w:eastAsia="en-US" w:bidi="en-US"/>
              </w:rPr>
              <w:t>400925.08</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160"/>
              <w:rPr>
                <w:sz w:val="16"/>
                <w:szCs w:val="16"/>
              </w:rPr>
            </w:pPr>
            <w:r w:rsidRPr="008330C9">
              <w:rPr>
                <w:rStyle w:val="910pt"/>
                <w:b w:val="0"/>
                <w:sz w:val="16"/>
                <w:szCs w:val="16"/>
                <w:lang w:val="en-US" w:eastAsia="en-US" w:bidi="en-US"/>
              </w:rPr>
              <w:t>2300292.51</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rStyle w:val="910pt"/>
                <w:b w:val="0"/>
                <w:sz w:val="16"/>
                <w:szCs w:val="16"/>
              </w:rPr>
              <w:t>метод прямых</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rStyle w:val="910pt"/>
                <w:b w:val="0"/>
                <w:sz w:val="16"/>
                <w:szCs w:val="16"/>
              </w:rPr>
              <w:t>геодезических</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измерений</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rStyle w:val="910pt"/>
                <w:b w:val="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w:t>
            </w:r>
          </w:p>
        </w:tc>
      </w:tr>
      <w:tr w:rsidR="0027366C" w:rsidRPr="008330C9">
        <w:trPr>
          <w:trHeight w:hRule="exact" w:val="245"/>
          <w:jc w:val="center"/>
        </w:trPr>
        <w:tc>
          <w:tcPr>
            <w:tcW w:w="1546" w:type="dxa"/>
            <w:tcBorders>
              <w:top w:val="single" w:sz="4" w:space="0" w:color="auto"/>
              <w:left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1277" w:type="dxa"/>
            <w:tcBorders>
              <w:top w:val="single" w:sz="4" w:space="0" w:color="auto"/>
              <w:left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1272" w:type="dxa"/>
            <w:tcBorders>
              <w:top w:val="single" w:sz="4" w:space="0" w:color="auto"/>
              <w:left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1560" w:type="dxa"/>
            <w:tcBorders>
              <w:top w:val="single" w:sz="4" w:space="0" w:color="auto"/>
              <w:left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2554" w:type="dxa"/>
            <w:tcBorders>
              <w:top w:val="single" w:sz="4" w:space="0" w:color="auto"/>
              <w:left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1656" w:type="dxa"/>
            <w:tcBorders>
              <w:top w:val="single" w:sz="4" w:space="0" w:color="auto"/>
              <w:left w:val="single" w:sz="4" w:space="0" w:color="auto"/>
              <w:right w:val="single" w:sz="4" w:space="0" w:color="auto"/>
            </w:tcBorders>
            <w:shd w:val="clear" w:color="auto" w:fill="FFFFFF"/>
          </w:tcPr>
          <w:p w:rsidR="0027366C" w:rsidRPr="008330C9" w:rsidRDefault="0027366C">
            <w:pPr>
              <w:framePr w:w="9864" w:wrap="notBeside" w:vAnchor="text" w:hAnchor="text" w:xAlign="center" w:y="1"/>
              <w:rPr>
                <w:sz w:val="16"/>
                <w:szCs w:val="16"/>
              </w:rPr>
            </w:pP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lang w:val="en-US" w:eastAsia="en-US" w:bidi="en-US"/>
              </w:rPr>
              <w:t>11</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220"/>
              <w:rPr>
                <w:sz w:val="16"/>
                <w:szCs w:val="16"/>
              </w:rPr>
            </w:pPr>
            <w:r w:rsidRPr="008330C9">
              <w:rPr>
                <w:rStyle w:val="910pt"/>
                <w:b w:val="0"/>
                <w:sz w:val="16"/>
                <w:szCs w:val="16"/>
                <w:lang w:val="en-US" w:eastAsia="en-US" w:bidi="en-US"/>
              </w:rPr>
              <w:t>395996.00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160"/>
              <w:rPr>
                <w:sz w:val="16"/>
                <w:szCs w:val="16"/>
              </w:rPr>
            </w:pPr>
            <w:r w:rsidRPr="008330C9">
              <w:rPr>
                <w:rStyle w:val="910pt"/>
                <w:b w:val="0"/>
                <w:sz w:val="16"/>
                <w:szCs w:val="16"/>
                <w:lang w:val="en-US" w:eastAsia="en-US" w:bidi="en-US"/>
              </w:rPr>
              <w:t>2302578.00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rStyle w:val="910pt"/>
                <w:b w:val="0"/>
                <w:sz w:val="16"/>
                <w:szCs w:val="16"/>
              </w:rPr>
              <w:t>метод</w:t>
            </w:r>
          </w:p>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rStyle w:val="910pt"/>
                <w:b w:val="0"/>
                <w:sz w:val="16"/>
                <w:szCs w:val="16"/>
              </w:rPr>
              <w:t>спутниковых</w:t>
            </w:r>
          </w:p>
          <w:p w:rsidR="0027366C" w:rsidRPr="008330C9" w:rsidRDefault="006404EF">
            <w:pPr>
              <w:pStyle w:val="90"/>
              <w:framePr w:w="9864" w:wrap="notBeside" w:vAnchor="text" w:hAnchor="text" w:xAlign="center" w:y="1"/>
              <w:shd w:val="clear" w:color="auto" w:fill="auto"/>
              <w:spacing w:line="226" w:lineRule="exact"/>
              <w:ind w:left="200"/>
              <w:rPr>
                <w:sz w:val="16"/>
                <w:szCs w:val="16"/>
              </w:rPr>
            </w:pPr>
            <w:r w:rsidRPr="008330C9">
              <w:rPr>
                <w:rStyle w:val="910pt"/>
                <w:b w:val="0"/>
                <w:sz w:val="16"/>
                <w:szCs w:val="16"/>
              </w:rPr>
              <w:t>геодезических</w:t>
            </w:r>
          </w:p>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rStyle w:val="910pt"/>
                <w:b w:val="0"/>
                <w:sz w:val="16"/>
                <w:szCs w:val="16"/>
              </w:rPr>
              <w:t>измерений</w:t>
            </w:r>
          </w:p>
          <w:p w:rsidR="0027366C" w:rsidRPr="008330C9" w:rsidRDefault="006404EF">
            <w:pPr>
              <w:pStyle w:val="90"/>
              <w:framePr w:w="9864" w:wrap="notBeside" w:vAnchor="text" w:hAnchor="text" w:xAlign="center" w:y="1"/>
              <w:shd w:val="clear" w:color="auto" w:fill="auto"/>
              <w:spacing w:line="226" w:lineRule="exact"/>
              <w:ind w:left="200"/>
              <w:rPr>
                <w:sz w:val="16"/>
                <w:szCs w:val="16"/>
              </w:rPr>
            </w:pPr>
            <w:r w:rsidRPr="008330C9">
              <w:rPr>
                <w:rStyle w:val="910pt"/>
                <w:b w:val="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lang w:val="en-US" w:eastAsia="en-US" w:bidi="en-US"/>
              </w:rPr>
              <w:t>12</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220"/>
              <w:rPr>
                <w:sz w:val="16"/>
                <w:szCs w:val="16"/>
              </w:rPr>
            </w:pPr>
            <w:r w:rsidRPr="008330C9">
              <w:rPr>
                <w:rStyle w:val="910pt"/>
                <w:b w:val="0"/>
                <w:sz w:val="16"/>
                <w:szCs w:val="16"/>
                <w:lang w:val="en-US" w:eastAsia="en-US" w:bidi="en-US"/>
              </w:rPr>
              <w:t>395987.00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160"/>
              <w:rPr>
                <w:sz w:val="16"/>
                <w:szCs w:val="16"/>
              </w:rPr>
            </w:pPr>
            <w:r w:rsidRPr="008330C9">
              <w:rPr>
                <w:rStyle w:val="910pt"/>
                <w:b w:val="0"/>
                <w:sz w:val="16"/>
                <w:szCs w:val="16"/>
                <w:lang w:val="en-US" w:eastAsia="en-US" w:bidi="en-US"/>
              </w:rPr>
              <w:t>2302612.00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метод</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спутниковых</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rStyle w:val="910pt"/>
                <w:b w:val="0"/>
                <w:sz w:val="16"/>
                <w:szCs w:val="16"/>
              </w:rPr>
              <w:t>геодезических</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измерений</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rStyle w:val="910pt"/>
                <w:b w:val="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lang w:val="en-US" w:eastAsia="en-US" w:bidi="en-US"/>
              </w:rPr>
              <w:t>13</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220"/>
              <w:rPr>
                <w:sz w:val="16"/>
                <w:szCs w:val="16"/>
              </w:rPr>
            </w:pPr>
            <w:r w:rsidRPr="008330C9">
              <w:rPr>
                <w:rStyle w:val="910pt"/>
                <w:b w:val="0"/>
                <w:sz w:val="16"/>
                <w:szCs w:val="16"/>
                <w:lang w:val="en-US" w:eastAsia="en-US" w:bidi="en-US"/>
              </w:rPr>
              <w:t>395985.00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160"/>
              <w:rPr>
                <w:sz w:val="16"/>
                <w:szCs w:val="16"/>
              </w:rPr>
            </w:pPr>
            <w:r w:rsidRPr="008330C9">
              <w:rPr>
                <w:rStyle w:val="910pt"/>
                <w:b w:val="0"/>
                <w:sz w:val="16"/>
                <w:szCs w:val="16"/>
                <w:lang w:val="en-US" w:eastAsia="en-US" w:bidi="en-US"/>
              </w:rPr>
              <w:t>2302676.00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метод</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спутниковых</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rStyle w:val="910pt"/>
                <w:b w:val="0"/>
                <w:sz w:val="16"/>
                <w:szCs w:val="16"/>
              </w:rPr>
              <w:t>геодезических</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измерений</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rStyle w:val="910pt"/>
                <w:b w:val="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lang w:val="en-US" w:eastAsia="en-US" w:bidi="en-US"/>
              </w:rPr>
              <w:t>14</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220"/>
              <w:rPr>
                <w:sz w:val="16"/>
                <w:szCs w:val="16"/>
              </w:rPr>
            </w:pPr>
            <w:r w:rsidRPr="008330C9">
              <w:rPr>
                <w:rStyle w:val="910pt"/>
                <w:b w:val="0"/>
                <w:sz w:val="16"/>
                <w:szCs w:val="16"/>
                <w:lang w:val="en-US" w:eastAsia="en-US" w:bidi="en-US"/>
              </w:rPr>
              <w:t>395983.00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160"/>
              <w:rPr>
                <w:sz w:val="16"/>
                <w:szCs w:val="16"/>
              </w:rPr>
            </w:pPr>
            <w:r w:rsidRPr="008330C9">
              <w:rPr>
                <w:rStyle w:val="910pt"/>
                <w:b w:val="0"/>
                <w:sz w:val="16"/>
                <w:szCs w:val="16"/>
                <w:lang w:val="en-US" w:eastAsia="en-US" w:bidi="en-US"/>
              </w:rPr>
              <w:t>2302786.00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rStyle w:val="910pt"/>
                <w:b w:val="0"/>
                <w:sz w:val="16"/>
                <w:szCs w:val="16"/>
              </w:rPr>
              <w:t>метод</w:t>
            </w:r>
          </w:p>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rStyle w:val="910pt"/>
                <w:b w:val="0"/>
                <w:sz w:val="16"/>
                <w:szCs w:val="16"/>
              </w:rPr>
              <w:t>спутниковых</w:t>
            </w:r>
          </w:p>
          <w:p w:rsidR="0027366C" w:rsidRPr="008330C9" w:rsidRDefault="006404EF">
            <w:pPr>
              <w:pStyle w:val="90"/>
              <w:framePr w:w="9864" w:wrap="notBeside" w:vAnchor="text" w:hAnchor="text" w:xAlign="center" w:y="1"/>
              <w:shd w:val="clear" w:color="auto" w:fill="auto"/>
              <w:spacing w:line="226" w:lineRule="exact"/>
              <w:ind w:left="200"/>
              <w:rPr>
                <w:sz w:val="16"/>
                <w:szCs w:val="16"/>
              </w:rPr>
            </w:pPr>
            <w:r w:rsidRPr="008330C9">
              <w:rPr>
                <w:rStyle w:val="910pt"/>
                <w:b w:val="0"/>
                <w:sz w:val="16"/>
                <w:szCs w:val="16"/>
              </w:rPr>
              <w:t>геодезических</w:t>
            </w:r>
          </w:p>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rStyle w:val="910pt"/>
                <w:b w:val="0"/>
                <w:sz w:val="16"/>
                <w:szCs w:val="16"/>
              </w:rPr>
              <w:t>измерений</w:t>
            </w:r>
          </w:p>
          <w:p w:rsidR="0027366C" w:rsidRPr="008330C9" w:rsidRDefault="006404EF">
            <w:pPr>
              <w:pStyle w:val="90"/>
              <w:framePr w:w="9864" w:wrap="notBeside" w:vAnchor="text" w:hAnchor="text" w:xAlign="center" w:y="1"/>
              <w:shd w:val="clear" w:color="auto" w:fill="auto"/>
              <w:spacing w:line="226" w:lineRule="exact"/>
              <w:ind w:left="200"/>
              <w:rPr>
                <w:sz w:val="16"/>
                <w:szCs w:val="16"/>
              </w:rPr>
            </w:pPr>
            <w:r w:rsidRPr="008330C9">
              <w:rPr>
                <w:rStyle w:val="910pt"/>
                <w:b w:val="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lang w:val="en-US" w:eastAsia="en-US" w:bidi="en-US"/>
              </w:rPr>
              <w:t>15</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220"/>
              <w:rPr>
                <w:sz w:val="16"/>
                <w:szCs w:val="16"/>
              </w:rPr>
            </w:pPr>
            <w:r w:rsidRPr="008330C9">
              <w:rPr>
                <w:rStyle w:val="910pt"/>
                <w:b w:val="0"/>
                <w:sz w:val="16"/>
                <w:szCs w:val="16"/>
                <w:lang w:val="en-US" w:eastAsia="en-US" w:bidi="en-US"/>
              </w:rPr>
              <w:t>395963.00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160"/>
              <w:rPr>
                <w:sz w:val="16"/>
                <w:szCs w:val="16"/>
              </w:rPr>
            </w:pPr>
            <w:r w:rsidRPr="008330C9">
              <w:rPr>
                <w:rStyle w:val="910pt"/>
                <w:b w:val="0"/>
                <w:sz w:val="16"/>
                <w:szCs w:val="16"/>
                <w:lang w:val="en-US" w:eastAsia="en-US" w:bidi="en-US"/>
              </w:rPr>
              <w:t>2302802.00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метод</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спутниковых</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rStyle w:val="910pt"/>
                <w:b w:val="0"/>
                <w:sz w:val="16"/>
                <w:szCs w:val="16"/>
              </w:rPr>
              <w:t>геодезических</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измерений</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rStyle w:val="910pt"/>
                <w:b w:val="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lang w:val="en-US" w:eastAsia="en-US" w:bidi="en-US"/>
              </w:rPr>
              <w:t>16</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220"/>
              <w:rPr>
                <w:sz w:val="16"/>
                <w:szCs w:val="16"/>
              </w:rPr>
            </w:pPr>
            <w:r w:rsidRPr="008330C9">
              <w:rPr>
                <w:rStyle w:val="910pt"/>
                <w:b w:val="0"/>
                <w:sz w:val="16"/>
                <w:szCs w:val="16"/>
              </w:rPr>
              <w:t>395838.00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160"/>
              <w:rPr>
                <w:sz w:val="16"/>
                <w:szCs w:val="16"/>
              </w:rPr>
            </w:pPr>
            <w:r w:rsidRPr="008330C9">
              <w:rPr>
                <w:rStyle w:val="910pt"/>
                <w:b w:val="0"/>
                <w:sz w:val="16"/>
                <w:szCs w:val="16"/>
                <w:lang w:val="en-US" w:eastAsia="en-US" w:bidi="en-US"/>
              </w:rPr>
              <w:t>2302806.00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метод</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спутниковых</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rStyle w:val="910pt"/>
                <w:b w:val="0"/>
                <w:sz w:val="16"/>
                <w:szCs w:val="16"/>
              </w:rPr>
              <w:t>геодезических</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измерений</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rStyle w:val="910pt"/>
                <w:b w:val="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lang w:val="en-US" w:eastAsia="en-US" w:bidi="en-US"/>
              </w:rPr>
              <w:t>17</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220"/>
              <w:rPr>
                <w:sz w:val="16"/>
                <w:szCs w:val="16"/>
              </w:rPr>
            </w:pPr>
            <w:r w:rsidRPr="008330C9">
              <w:rPr>
                <w:rStyle w:val="910pt"/>
                <w:b w:val="0"/>
                <w:sz w:val="16"/>
                <w:szCs w:val="16"/>
                <w:lang w:val="en-US" w:eastAsia="en-US" w:bidi="en-US"/>
              </w:rPr>
              <w:t>395790.00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160"/>
              <w:rPr>
                <w:sz w:val="16"/>
                <w:szCs w:val="16"/>
              </w:rPr>
            </w:pPr>
            <w:r w:rsidRPr="008330C9">
              <w:rPr>
                <w:rStyle w:val="910pt"/>
                <w:b w:val="0"/>
                <w:sz w:val="16"/>
                <w:szCs w:val="16"/>
                <w:lang w:val="en-US" w:eastAsia="en-US" w:bidi="en-US"/>
              </w:rPr>
              <w:t>2302796.00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rStyle w:val="910pt"/>
                <w:b w:val="0"/>
                <w:sz w:val="16"/>
                <w:szCs w:val="16"/>
              </w:rPr>
              <w:t>метод</w:t>
            </w:r>
          </w:p>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rStyle w:val="910pt"/>
                <w:b w:val="0"/>
                <w:sz w:val="16"/>
                <w:szCs w:val="16"/>
              </w:rPr>
              <w:t>спутниковых</w:t>
            </w:r>
          </w:p>
          <w:p w:rsidR="0027366C" w:rsidRPr="008330C9" w:rsidRDefault="006404EF">
            <w:pPr>
              <w:pStyle w:val="90"/>
              <w:framePr w:w="9864" w:wrap="notBeside" w:vAnchor="text" w:hAnchor="text" w:xAlign="center" w:y="1"/>
              <w:shd w:val="clear" w:color="auto" w:fill="auto"/>
              <w:spacing w:line="226" w:lineRule="exact"/>
              <w:ind w:left="200"/>
              <w:rPr>
                <w:sz w:val="16"/>
                <w:szCs w:val="16"/>
              </w:rPr>
            </w:pPr>
            <w:r w:rsidRPr="008330C9">
              <w:rPr>
                <w:rStyle w:val="910pt"/>
                <w:b w:val="0"/>
                <w:sz w:val="16"/>
                <w:szCs w:val="16"/>
              </w:rPr>
              <w:t>геодезических</w:t>
            </w:r>
          </w:p>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rStyle w:val="910pt"/>
                <w:b w:val="0"/>
                <w:sz w:val="16"/>
                <w:szCs w:val="16"/>
              </w:rPr>
              <w:t>измерений</w:t>
            </w:r>
          </w:p>
          <w:p w:rsidR="0027366C" w:rsidRPr="008330C9" w:rsidRDefault="006404EF">
            <w:pPr>
              <w:pStyle w:val="90"/>
              <w:framePr w:w="9864" w:wrap="notBeside" w:vAnchor="text" w:hAnchor="text" w:xAlign="center" w:y="1"/>
              <w:shd w:val="clear" w:color="auto" w:fill="auto"/>
              <w:spacing w:line="226" w:lineRule="exact"/>
              <w:ind w:left="200"/>
              <w:rPr>
                <w:sz w:val="16"/>
                <w:szCs w:val="16"/>
              </w:rPr>
            </w:pPr>
            <w:r w:rsidRPr="008330C9">
              <w:rPr>
                <w:rStyle w:val="910pt"/>
                <w:b w:val="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lang w:val="en-US" w:eastAsia="en-US" w:bidi="en-US"/>
              </w:rPr>
              <w:t>18</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220"/>
              <w:rPr>
                <w:sz w:val="16"/>
                <w:szCs w:val="16"/>
              </w:rPr>
            </w:pPr>
            <w:r w:rsidRPr="008330C9">
              <w:rPr>
                <w:rStyle w:val="910pt"/>
                <w:b w:val="0"/>
                <w:sz w:val="16"/>
                <w:szCs w:val="16"/>
                <w:lang w:val="en-US" w:eastAsia="en-US" w:bidi="en-US"/>
              </w:rPr>
              <w:t>395790.00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160"/>
              <w:rPr>
                <w:sz w:val="16"/>
                <w:szCs w:val="16"/>
              </w:rPr>
            </w:pPr>
            <w:r w:rsidRPr="008330C9">
              <w:rPr>
                <w:rStyle w:val="910pt"/>
                <w:b w:val="0"/>
                <w:sz w:val="16"/>
                <w:szCs w:val="16"/>
                <w:lang w:val="en-US" w:eastAsia="en-US" w:bidi="en-US"/>
              </w:rPr>
              <w:t>2302799.00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метод</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спутниковых</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rStyle w:val="910pt"/>
                <w:b w:val="0"/>
                <w:sz w:val="16"/>
                <w:szCs w:val="16"/>
              </w:rPr>
              <w:t>геодезических</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измерений</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rStyle w:val="910pt"/>
                <w:b w:val="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lang w:val="en-US" w:eastAsia="en-US" w:bidi="en-US"/>
              </w:rPr>
              <w:t>19</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220"/>
              <w:rPr>
                <w:sz w:val="16"/>
                <w:szCs w:val="16"/>
              </w:rPr>
            </w:pPr>
            <w:r w:rsidRPr="008330C9">
              <w:rPr>
                <w:rStyle w:val="910pt"/>
                <w:b w:val="0"/>
                <w:sz w:val="16"/>
                <w:szCs w:val="16"/>
                <w:lang w:val="en-US" w:eastAsia="en-US" w:bidi="en-US"/>
              </w:rPr>
              <w:t>395760.00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160"/>
              <w:rPr>
                <w:sz w:val="16"/>
                <w:szCs w:val="16"/>
              </w:rPr>
            </w:pPr>
            <w:r w:rsidRPr="008330C9">
              <w:rPr>
                <w:rStyle w:val="910pt"/>
                <w:b w:val="0"/>
                <w:sz w:val="16"/>
                <w:szCs w:val="16"/>
                <w:lang w:val="en-US" w:eastAsia="en-US" w:bidi="en-US"/>
              </w:rPr>
              <w:t>2302783.00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метод</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спутниковых</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rStyle w:val="910pt"/>
                <w:b w:val="0"/>
                <w:sz w:val="16"/>
                <w:szCs w:val="16"/>
              </w:rPr>
              <w:t>геодезических</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измерений</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rStyle w:val="910pt"/>
                <w:b w:val="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lang w:val="en-US" w:eastAsia="en-US" w:bidi="en-US"/>
              </w:rPr>
              <w:t>20</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220"/>
              <w:rPr>
                <w:sz w:val="16"/>
                <w:szCs w:val="16"/>
              </w:rPr>
            </w:pPr>
            <w:r w:rsidRPr="008330C9">
              <w:rPr>
                <w:rStyle w:val="910pt"/>
                <w:b w:val="0"/>
                <w:sz w:val="16"/>
                <w:szCs w:val="16"/>
                <w:lang w:val="en-US" w:eastAsia="en-US" w:bidi="en-US"/>
              </w:rPr>
              <w:t>395726.00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160"/>
              <w:rPr>
                <w:sz w:val="16"/>
                <w:szCs w:val="16"/>
              </w:rPr>
            </w:pPr>
            <w:r w:rsidRPr="008330C9">
              <w:rPr>
                <w:rStyle w:val="910pt"/>
                <w:b w:val="0"/>
                <w:sz w:val="16"/>
                <w:szCs w:val="16"/>
                <w:lang w:val="en-US" w:eastAsia="en-US" w:bidi="en-US"/>
              </w:rPr>
              <w:t>2302787.00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rStyle w:val="910pt"/>
                <w:b w:val="0"/>
                <w:sz w:val="16"/>
                <w:szCs w:val="16"/>
              </w:rPr>
              <w:t>метод</w:t>
            </w:r>
          </w:p>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rStyle w:val="910pt"/>
                <w:b w:val="0"/>
                <w:sz w:val="16"/>
                <w:szCs w:val="16"/>
              </w:rPr>
              <w:t>спутниковых</w:t>
            </w:r>
          </w:p>
          <w:p w:rsidR="0027366C" w:rsidRPr="008330C9" w:rsidRDefault="006404EF">
            <w:pPr>
              <w:pStyle w:val="90"/>
              <w:framePr w:w="9864" w:wrap="notBeside" w:vAnchor="text" w:hAnchor="text" w:xAlign="center" w:y="1"/>
              <w:shd w:val="clear" w:color="auto" w:fill="auto"/>
              <w:spacing w:line="226" w:lineRule="exact"/>
              <w:ind w:left="200"/>
              <w:rPr>
                <w:sz w:val="16"/>
                <w:szCs w:val="16"/>
              </w:rPr>
            </w:pPr>
            <w:r w:rsidRPr="008330C9">
              <w:rPr>
                <w:rStyle w:val="910pt"/>
                <w:b w:val="0"/>
                <w:sz w:val="16"/>
                <w:szCs w:val="16"/>
              </w:rPr>
              <w:t>геодезических</w:t>
            </w:r>
          </w:p>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rStyle w:val="910pt"/>
                <w:b w:val="0"/>
                <w:sz w:val="16"/>
                <w:szCs w:val="16"/>
              </w:rPr>
              <w:t>измерений</w:t>
            </w:r>
          </w:p>
          <w:p w:rsidR="0027366C" w:rsidRPr="008330C9" w:rsidRDefault="006404EF">
            <w:pPr>
              <w:pStyle w:val="90"/>
              <w:framePr w:w="9864" w:wrap="notBeside" w:vAnchor="text" w:hAnchor="text" w:xAlign="center" w:y="1"/>
              <w:shd w:val="clear" w:color="auto" w:fill="auto"/>
              <w:spacing w:line="226" w:lineRule="exact"/>
              <w:ind w:left="200"/>
              <w:rPr>
                <w:sz w:val="16"/>
                <w:szCs w:val="16"/>
              </w:rPr>
            </w:pPr>
            <w:r w:rsidRPr="008330C9">
              <w:rPr>
                <w:rStyle w:val="910pt"/>
                <w:b w:val="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w:t>
            </w:r>
          </w:p>
        </w:tc>
      </w:tr>
      <w:tr w:rsidR="0027366C" w:rsidRPr="008330C9">
        <w:trPr>
          <w:trHeight w:hRule="exact" w:val="1176"/>
          <w:jc w:val="center"/>
        </w:trPr>
        <w:tc>
          <w:tcPr>
            <w:tcW w:w="1546"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lang w:val="en-US" w:eastAsia="en-US" w:bidi="en-US"/>
              </w:rPr>
              <w:t>21</w:t>
            </w:r>
          </w:p>
        </w:tc>
        <w:tc>
          <w:tcPr>
            <w:tcW w:w="1277"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220"/>
              <w:rPr>
                <w:sz w:val="16"/>
                <w:szCs w:val="16"/>
              </w:rPr>
            </w:pPr>
            <w:r w:rsidRPr="008330C9">
              <w:rPr>
                <w:rStyle w:val="910pt"/>
                <w:b w:val="0"/>
                <w:sz w:val="16"/>
                <w:szCs w:val="16"/>
                <w:lang w:val="en-US" w:eastAsia="en-US" w:bidi="en-US"/>
              </w:rPr>
              <w:t>395699.00</w:t>
            </w:r>
          </w:p>
        </w:tc>
        <w:tc>
          <w:tcPr>
            <w:tcW w:w="1272"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160"/>
              <w:rPr>
                <w:sz w:val="16"/>
                <w:szCs w:val="16"/>
              </w:rPr>
            </w:pPr>
            <w:r w:rsidRPr="008330C9">
              <w:rPr>
                <w:rStyle w:val="910pt"/>
                <w:b w:val="0"/>
                <w:sz w:val="16"/>
                <w:szCs w:val="16"/>
                <w:lang w:val="en-US" w:eastAsia="en-US" w:bidi="en-US"/>
              </w:rPr>
              <w:t>2302790.00</w:t>
            </w:r>
          </w:p>
        </w:tc>
        <w:tc>
          <w:tcPr>
            <w:tcW w:w="1560" w:type="dxa"/>
            <w:tcBorders>
              <w:top w:val="single" w:sz="4" w:space="0" w:color="auto"/>
              <w:left w:val="single" w:sz="4" w:space="0" w:color="auto"/>
              <w:bottom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метод</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спутниковых</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rStyle w:val="910pt"/>
                <w:b w:val="0"/>
                <w:sz w:val="16"/>
                <w:szCs w:val="16"/>
              </w:rPr>
              <w:t>геодезических</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измерений</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rStyle w:val="910pt"/>
                <w:b w:val="0"/>
                <w:sz w:val="16"/>
                <w:szCs w:val="16"/>
              </w:rPr>
              <w:t>(определений)</w:t>
            </w:r>
          </w:p>
        </w:tc>
        <w:tc>
          <w:tcPr>
            <w:tcW w:w="2554"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0.1</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w:t>
            </w:r>
          </w:p>
        </w:tc>
      </w:tr>
    </w:tbl>
    <w:p w:rsidR="0027366C" w:rsidRPr="008330C9" w:rsidRDefault="0027366C">
      <w:pPr>
        <w:framePr w:w="9864" w:wrap="notBeside" w:vAnchor="text" w:hAnchor="text" w:xAlign="center" w:y="1"/>
        <w:rPr>
          <w:sz w:val="16"/>
          <w:szCs w:val="16"/>
        </w:rPr>
      </w:pPr>
    </w:p>
    <w:p w:rsidR="0027366C" w:rsidRPr="008330C9" w:rsidRDefault="0027366C">
      <w:pPr>
        <w:rPr>
          <w:sz w:val="16"/>
          <w:szCs w:val="16"/>
        </w:rPr>
      </w:pPr>
    </w:p>
    <w:tbl>
      <w:tblPr>
        <w:tblOverlap w:val="never"/>
        <w:tblW w:w="0" w:type="auto"/>
        <w:jc w:val="center"/>
        <w:tblLayout w:type="fixed"/>
        <w:tblCellMar>
          <w:left w:w="10" w:type="dxa"/>
          <w:right w:w="10" w:type="dxa"/>
        </w:tblCellMar>
        <w:tblLook w:val="04A0"/>
      </w:tblPr>
      <w:tblGrid>
        <w:gridCol w:w="1546"/>
        <w:gridCol w:w="1277"/>
        <w:gridCol w:w="1272"/>
        <w:gridCol w:w="1560"/>
        <w:gridCol w:w="2554"/>
        <w:gridCol w:w="1656"/>
      </w:tblGrid>
      <w:tr w:rsidR="0027366C" w:rsidRPr="008330C9">
        <w:trPr>
          <w:trHeight w:hRule="exact" w:val="254"/>
          <w:jc w:val="center"/>
        </w:trPr>
        <w:tc>
          <w:tcPr>
            <w:tcW w:w="1546"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1</w:t>
            </w:r>
          </w:p>
        </w:tc>
        <w:tc>
          <w:tcPr>
            <w:tcW w:w="1277"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lang w:val="en-US" w:eastAsia="en-US" w:bidi="en-US"/>
              </w:rPr>
              <w:t>2</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lang w:val="en-US" w:eastAsia="en-US" w:bidi="en-US"/>
              </w:rPr>
              <w:t>3</w:t>
            </w:r>
          </w:p>
        </w:tc>
        <w:tc>
          <w:tcPr>
            <w:tcW w:w="1560"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lang w:val="en-US" w:eastAsia="en-US" w:bidi="en-US"/>
              </w:rPr>
              <w:t>4</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5</w:t>
            </w:r>
          </w:p>
        </w:tc>
        <w:tc>
          <w:tcPr>
            <w:tcW w:w="1656" w:type="dxa"/>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6</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lang w:val="en-US" w:eastAsia="en-US" w:bidi="en-US"/>
              </w:rPr>
              <w:t>22</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220"/>
              <w:rPr>
                <w:sz w:val="16"/>
                <w:szCs w:val="16"/>
              </w:rPr>
            </w:pPr>
            <w:r w:rsidRPr="008330C9">
              <w:rPr>
                <w:rStyle w:val="910pt"/>
                <w:b w:val="0"/>
                <w:sz w:val="16"/>
                <w:szCs w:val="16"/>
                <w:lang w:val="en-US" w:eastAsia="en-US" w:bidi="en-US"/>
              </w:rPr>
              <w:t>395649.78</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160"/>
              <w:rPr>
                <w:sz w:val="16"/>
                <w:szCs w:val="16"/>
              </w:rPr>
            </w:pPr>
            <w:r w:rsidRPr="008330C9">
              <w:rPr>
                <w:rStyle w:val="910pt"/>
                <w:b w:val="0"/>
                <w:sz w:val="16"/>
                <w:szCs w:val="16"/>
                <w:lang w:val="en-US" w:eastAsia="en-US" w:bidi="en-US"/>
              </w:rPr>
              <w:t>2302799.95</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метод</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спутниковых</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rStyle w:val="910pt"/>
                <w:b w:val="0"/>
                <w:sz w:val="16"/>
                <w:szCs w:val="16"/>
              </w:rPr>
              <w:t>геодезических</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измерений</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rStyle w:val="910pt"/>
                <w:b w:val="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lang w:val="en-US" w:eastAsia="en-US" w:bidi="en-US"/>
              </w:rPr>
              <w:t>23</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220"/>
              <w:rPr>
                <w:sz w:val="16"/>
                <w:szCs w:val="16"/>
              </w:rPr>
            </w:pPr>
            <w:r w:rsidRPr="008330C9">
              <w:rPr>
                <w:rStyle w:val="910pt"/>
                <w:b w:val="0"/>
                <w:sz w:val="16"/>
                <w:szCs w:val="16"/>
                <w:lang w:val="en-US" w:eastAsia="en-US" w:bidi="en-US"/>
              </w:rPr>
              <w:t>395633.79</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160"/>
              <w:rPr>
                <w:sz w:val="16"/>
                <w:szCs w:val="16"/>
              </w:rPr>
            </w:pPr>
            <w:r w:rsidRPr="008330C9">
              <w:rPr>
                <w:rStyle w:val="910pt"/>
                <w:b w:val="0"/>
                <w:sz w:val="16"/>
                <w:szCs w:val="16"/>
                <w:lang w:val="en-US" w:eastAsia="en-US" w:bidi="en-US"/>
              </w:rPr>
              <w:t>2302779.61</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метод</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спутниковых</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rStyle w:val="910pt"/>
                <w:b w:val="0"/>
                <w:sz w:val="16"/>
                <w:szCs w:val="16"/>
              </w:rPr>
              <w:t>геодезических</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измерений</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rStyle w:val="910pt"/>
                <w:b w:val="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lang w:val="en-US" w:eastAsia="en-US" w:bidi="en-US"/>
              </w:rPr>
              <w:t>24</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220"/>
              <w:rPr>
                <w:sz w:val="16"/>
                <w:szCs w:val="16"/>
              </w:rPr>
            </w:pPr>
            <w:r w:rsidRPr="008330C9">
              <w:rPr>
                <w:rStyle w:val="910pt"/>
                <w:b w:val="0"/>
                <w:sz w:val="16"/>
                <w:szCs w:val="16"/>
                <w:lang w:val="en-US" w:eastAsia="en-US" w:bidi="en-US"/>
              </w:rPr>
              <w:t>395615.39</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160"/>
              <w:rPr>
                <w:sz w:val="16"/>
                <w:szCs w:val="16"/>
              </w:rPr>
            </w:pPr>
            <w:r w:rsidRPr="008330C9">
              <w:rPr>
                <w:rStyle w:val="910pt"/>
                <w:b w:val="0"/>
                <w:sz w:val="16"/>
                <w:szCs w:val="16"/>
                <w:lang w:val="en-US" w:eastAsia="en-US" w:bidi="en-US"/>
              </w:rPr>
              <w:t>2302690.04</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метод</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спутниковых</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rStyle w:val="910pt"/>
                <w:b w:val="0"/>
                <w:sz w:val="16"/>
                <w:szCs w:val="16"/>
              </w:rPr>
              <w:t>геодезических</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измерений</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rStyle w:val="910pt"/>
                <w:b w:val="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lang w:val="en-US" w:eastAsia="en-US" w:bidi="en-US"/>
              </w:rPr>
              <w:t>25</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220"/>
              <w:rPr>
                <w:sz w:val="16"/>
                <w:szCs w:val="16"/>
              </w:rPr>
            </w:pPr>
            <w:r w:rsidRPr="008330C9">
              <w:rPr>
                <w:rStyle w:val="910pt"/>
                <w:b w:val="0"/>
                <w:sz w:val="16"/>
                <w:szCs w:val="16"/>
                <w:lang w:val="en-US" w:eastAsia="en-US" w:bidi="en-US"/>
              </w:rPr>
              <w:t>395616.83</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160"/>
              <w:rPr>
                <w:sz w:val="16"/>
                <w:szCs w:val="16"/>
              </w:rPr>
            </w:pPr>
            <w:r w:rsidRPr="008330C9">
              <w:rPr>
                <w:rStyle w:val="910pt"/>
                <w:b w:val="0"/>
                <w:sz w:val="16"/>
                <w:szCs w:val="16"/>
                <w:lang w:val="en-US" w:eastAsia="en-US" w:bidi="en-US"/>
              </w:rPr>
              <w:t>2302658.84</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метод</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спутниковых</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rStyle w:val="910pt"/>
                <w:b w:val="0"/>
                <w:sz w:val="16"/>
                <w:szCs w:val="16"/>
              </w:rPr>
              <w:t>геодезических</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измерений</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rStyle w:val="910pt"/>
                <w:b w:val="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lang w:val="en-US" w:eastAsia="en-US" w:bidi="en-US"/>
              </w:rPr>
              <w:t>26</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220"/>
              <w:rPr>
                <w:sz w:val="16"/>
                <w:szCs w:val="16"/>
              </w:rPr>
            </w:pPr>
            <w:r w:rsidRPr="008330C9">
              <w:rPr>
                <w:rStyle w:val="910pt"/>
                <w:b w:val="0"/>
                <w:sz w:val="16"/>
                <w:szCs w:val="16"/>
                <w:lang w:val="en-US" w:eastAsia="en-US" w:bidi="en-US"/>
              </w:rPr>
              <w:t>395726.69</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160"/>
              <w:rPr>
                <w:sz w:val="16"/>
                <w:szCs w:val="16"/>
              </w:rPr>
            </w:pPr>
            <w:r w:rsidRPr="008330C9">
              <w:rPr>
                <w:rStyle w:val="910pt"/>
                <w:b w:val="0"/>
                <w:sz w:val="16"/>
                <w:szCs w:val="16"/>
                <w:lang w:val="en-US" w:eastAsia="en-US" w:bidi="en-US"/>
              </w:rPr>
              <w:t>2302615.64</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rStyle w:val="910pt"/>
                <w:b w:val="0"/>
                <w:sz w:val="16"/>
                <w:szCs w:val="16"/>
              </w:rPr>
              <w:t>метод</w:t>
            </w:r>
          </w:p>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rStyle w:val="910pt"/>
                <w:b w:val="0"/>
                <w:sz w:val="16"/>
                <w:szCs w:val="16"/>
              </w:rPr>
              <w:t>спутниковых</w:t>
            </w:r>
          </w:p>
          <w:p w:rsidR="0027366C" w:rsidRPr="008330C9" w:rsidRDefault="006404EF">
            <w:pPr>
              <w:pStyle w:val="90"/>
              <w:framePr w:w="9864" w:wrap="notBeside" w:vAnchor="text" w:hAnchor="text" w:xAlign="center" w:y="1"/>
              <w:shd w:val="clear" w:color="auto" w:fill="auto"/>
              <w:spacing w:line="226" w:lineRule="exact"/>
              <w:ind w:left="200"/>
              <w:rPr>
                <w:sz w:val="16"/>
                <w:szCs w:val="16"/>
              </w:rPr>
            </w:pPr>
            <w:r w:rsidRPr="008330C9">
              <w:rPr>
                <w:rStyle w:val="910pt"/>
                <w:b w:val="0"/>
                <w:sz w:val="16"/>
                <w:szCs w:val="16"/>
              </w:rPr>
              <w:t>геодезических</w:t>
            </w:r>
          </w:p>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rStyle w:val="910pt"/>
                <w:b w:val="0"/>
                <w:sz w:val="16"/>
                <w:szCs w:val="16"/>
              </w:rPr>
              <w:t>измерений</w:t>
            </w:r>
          </w:p>
          <w:p w:rsidR="0027366C" w:rsidRPr="008330C9" w:rsidRDefault="006404EF">
            <w:pPr>
              <w:pStyle w:val="90"/>
              <w:framePr w:w="9864" w:wrap="notBeside" w:vAnchor="text" w:hAnchor="text" w:xAlign="center" w:y="1"/>
              <w:shd w:val="clear" w:color="auto" w:fill="auto"/>
              <w:spacing w:line="226" w:lineRule="exact"/>
              <w:ind w:left="200"/>
              <w:rPr>
                <w:sz w:val="16"/>
                <w:szCs w:val="16"/>
              </w:rPr>
            </w:pPr>
            <w:r w:rsidRPr="008330C9">
              <w:rPr>
                <w:rStyle w:val="910pt"/>
                <w:b w:val="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lang w:val="en-US" w:eastAsia="en-US" w:bidi="en-US"/>
              </w:rPr>
              <w:t>27</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220"/>
              <w:rPr>
                <w:sz w:val="16"/>
                <w:szCs w:val="16"/>
              </w:rPr>
            </w:pPr>
            <w:r w:rsidRPr="008330C9">
              <w:rPr>
                <w:rStyle w:val="910pt"/>
                <w:b w:val="0"/>
                <w:sz w:val="16"/>
                <w:szCs w:val="16"/>
                <w:lang w:val="en-US" w:eastAsia="en-US" w:bidi="en-US"/>
              </w:rPr>
              <w:t>395810.00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160"/>
              <w:rPr>
                <w:sz w:val="16"/>
                <w:szCs w:val="16"/>
              </w:rPr>
            </w:pPr>
            <w:r w:rsidRPr="008330C9">
              <w:rPr>
                <w:rStyle w:val="910pt"/>
                <w:b w:val="0"/>
                <w:sz w:val="16"/>
                <w:szCs w:val="16"/>
                <w:lang w:val="en-US" w:eastAsia="en-US" w:bidi="en-US"/>
              </w:rPr>
              <w:t>2302594.00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метод</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спутниковых</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rStyle w:val="910pt"/>
                <w:b w:val="0"/>
                <w:sz w:val="16"/>
                <w:szCs w:val="16"/>
              </w:rPr>
              <w:t>геодезических</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измерений</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rStyle w:val="910pt"/>
                <w:b w:val="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lang w:val="en-US" w:eastAsia="en-US" w:bidi="en-US"/>
              </w:rPr>
              <w:t>28</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220"/>
              <w:rPr>
                <w:sz w:val="16"/>
                <w:szCs w:val="16"/>
              </w:rPr>
            </w:pPr>
            <w:r w:rsidRPr="008330C9">
              <w:rPr>
                <w:rStyle w:val="910pt"/>
                <w:b w:val="0"/>
                <w:sz w:val="16"/>
                <w:szCs w:val="16"/>
                <w:lang w:val="en-US" w:eastAsia="en-US" w:bidi="en-US"/>
              </w:rPr>
              <w:t>395937.00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160"/>
              <w:rPr>
                <w:sz w:val="16"/>
                <w:szCs w:val="16"/>
              </w:rPr>
            </w:pPr>
            <w:r w:rsidRPr="008330C9">
              <w:rPr>
                <w:rStyle w:val="910pt"/>
                <w:b w:val="0"/>
                <w:sz w:val="16"/>
                <w:szCs w:val="16"/>
                <w:lang w:val="en-US" w:eastAsia="en-US" w:bidi="en-US"/>
              </w:rPr>
              <w:t>2302576.00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метод</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спутниковых</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rStyle w:val="910pt"/>
                <w:b w:val="0"/>
                <w:sz w:val="16"/>
                <w:szCs w:val="16"/>
              </w:rPr>
              <w:t>геодезических</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измерений</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rStyle w:val="910pt"/>
                <w:b w:val="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lang w:val="en-US" w:eastAsia="en-US" w:bidi="en-US"/>
              </w:rPr>
              <w:t>11</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220"/>
              <w:rPr>
                <w:sz w:val="16"/>
                <w:szCs w:val="16"/>
              </w:rPr>
            </w:pPr>
            <w:r w:rsidRPr="008330C9">
              <w:rPr>
                <w:rStyle w:val="910pt"/>
                <w:b w:val="0"/>
                <w:sz w:val="16"/>
                <w:szCs w:val="16"/>
                <w:lang w:val="en-US" w:eastAsia="en-US" w:bidi="en-US"/>
              </w:rPr>
              <w:t>395996.00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160"/>
              <w:rPr>
                <w:sz w:val="16"/>
                <w:szCs w:val="16"/>
              </w:rPr>
            </w:pPr>
            <w:r w:rsidRPr="008330C9">
              <w:rPr>
                <w:rStyle w:val="910pt"/>
                <w:b w:val="0"/>
                <w:sz w:val="16"/>
                <w:szCs w:val="16"/>
                <w:lang w:val="en-US" w:eastAsia="en-US" w:bidi="en-US"/>
              </w:rPr>
              <w:t>2302578.00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rStyle w:val="910pt"/>
                <w:b w:val="0"/>
                <w:sz w:val="16"/>
                <w:szCs w:val="16"/>
              </w:rPr>
              <w:t>метод</w:t>
            </w:r>
          </w:p>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rStyle w:val="910pt"/>
                <w:b w:val="0"/>
                <w:sz w:val="16"/>
                <w:szCs w:val="16"/>
              </w:rPr>
              <w:t>спутниковых</w:t>
            </w:r>
          </w:p>
          <w:p w:rsidR="0027366C" w:rsidRPr="008330C9" w:rsidRDefault="006404EF">
            <w:pPr>
              <w:pStyle w:val="90"/>
              <w:framePr w:w="9864" w:wrap="notBeside" w:vAnchor="text" w:hAnchor="text" w:xAlign="center" w:y="1"/>
              <w:shd w:val="clear" w:color="auto" w:fill="auto"/>
              <w:spacing w:line="226" w:lineRule="exact"/>
              <w:ind w:left="200"/>
              <w:rPr>
                <w:sz w:val="16"/>
                <w:szCs w:val="16"/>
              </w:rPr>
            </w:pPr>
            <w:r w:rsidRPr="008330C9">
              <w:rPr>
                <w:rStyle w:val="910pt"/>
                <w:b w:val="0"/>
                <w:sz w:val="16"/>
                <w:szCs w:val="16"/>
              </w:rPr>
              <w:t>геодезических</w:t>
            </w:r>
          </w:p>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rStyle w:val="910pt"/>
                <w:b w:val="0"/>
                <w:sz w:val="16"/>
                <w:szCs w:val="16"/>
              </w:rPr>
              <w:t>измерений</w:t>
            </w:r>
          </w:p>
          <w:p w:rsidR="0027366C" w:rsidRPr="008330C9" w:rsidRDefault="006404EF">
            <w:pPr>
              <w:pStyle w:val="90"/>
              <w:framePr w:w="9864" w:wrap="notBeside" w:vAnchor="text" w:hAnchor="text" w:xAlign="center" w:y="1"/>
              <w:shd w:val="clear" w:color="auto" w:fill="auto"/>
              <w:spacing w:line="226" w:lineRule="exact"/>
              <w:ind w:left="200"/>
              <w:rPr>
                <w:sz w:val="16"/>
                <w:szCs w:val="16"/>
              </w:rPr>
            </w:pPr>
            <w:r w:rsidRPr="008330C9">
              <w:rPr>
                <w:rStyle w:val="910pt"/>
                <w:b w:val="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w:t>
            </w:r>
          </w:p>
        </w:tc>
      </w:tr>
      <w:tr w:rsidR="0027366C" w:rsidRPr="008330C9">
        <w:trPr>
          <w:trHeight w:hRule="exact" w:val="245"/>
          <w:jc w:val="center"/>
        </w:trPr>
        <w:tc>
          <w:tcPr>
            <w:tcW w:w="1546" w:type="dxa"/>
            <w:tcBorders>
              <w:top w:val="single" w:sz="4" w:space="0" w:color="auto"/>
              <w:left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1277" w:type="dxa"/>
            <w:tcBorders>
              <w:top w:val="single" w:sz="4" w:space="0" w:color="auto"/>
              <w:left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1272" w:type="dxa"/>
            <w:tcBorders>
              <w:top w:val="single" w:sz="4" w:space="0" w:color="auto"/>
              <w:left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1560" w:type="dxa"/>
            <w:tcBorders>
              <w:top w:val="single" w:sz="4" w:space="0" w:color="auto"/>
              <w:left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2554" w:type="dxa"/>
            <w:tcBorders>
              <w:top w:val="single" w:sz="4" w:space="0" w:color="auto"/>
              <w:left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1656" w:type="dxa"/>
            <w:tcBorders>
              <w:top w:val="single" w:sz="4" w:space="0" w:color="auto"/>
              <w:left w:val="single" w:sz="4" w:space="0" w:color="auto"/>
              <w:right w:val="single" w:sz="4" w:space="0" w:color="auto"/>
            </w:tcBorders>
            <w:shd w:val="clear" w:color="auto" w:fill="FFFFFF"/>
          </w:tcPr>
          <w:p w:rsidR="0027366C" w:rsidRPr="008330C9" w:rsidRDefault="0027366C">
            <w:pPr>
              <w:framePr w:w="9864" w:wrap="notBeside" w:vAnchor="text" w:hAnchor="text" w:xAlign="center" w:y="1"/>
              <w:rPr>
                <w:sz w:val="16"/>
                <w:szCs w:val="16"/>
              </w:rPr>
            </w:pP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lang w:val="en-US" w:eastAsia="en-US" w:bidi="en-US"/>
              </w:rPr>
              <w:t>29</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220"/>
              <w:rPr>
                <w:sz w:val="16"/>
                <w:szCs w:val="16"/>
              </w:rPr>
            </w:pPr>
            <w:r w:rsidRPr="008330C9">
              <w:rPr>
                <w:rStyle w:val="910pt"/>
                <w:b w:val="0"/>
                <w:sz w:val="16"/>
                <w:szCs w:val="16"/>
              </w:rPr>
              <w:t>395543.29</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160"/>
              <w:rPr>
                <w:sz w:val="16"/>
                <w:szCs w:val="16"/>
              </w:rPr>
            </w:pPr>
            <w:r w:rsidRPr="008330C9">
              <w:rPr>
                <w:rStyle w:val="910pt"/>
                <w:b w:val="0"/>
                <w:sz w:val="16"/>
                <w:szCs w:val="16"/>
                <w:lang w:val="en-US" w:eastAsia="en-US" w:bidi="en-US"/>
              </w:rPr>
              <w:t>2303714.36</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метод</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спутниковых</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rStyle w:val="910pt"/>
                <w:b w:val="0"/>
                <w:sz w:val="16"/>
                <w:szCs w:val="16"/>
              </w:rPr>
              <w:t>геодезических</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измерений</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rStyle w:val="910pt"/>
                <w:b w:val="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lang w:val="en-US" w:eastAsia="en-US" w:bidi="en-US"/>
              </w:rPr>
              <w:t>30</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220"/>
              <w:rPr>
                <w:sz w:val="16"/>
                <w:szCs w:val="16"/>
              </w:rPr>
            </w:pPr>
            <w:r w:rsidRPr="008330C9">
              <w:rPr>
                <w:rStyle w:val="910pt"/>
                <w:b w:val="0"/>
                <w:sz w:val="16"/>
                <w:szCs w:val="16"/>
                <w:lang w:val="en-US" w:eastAsia="en-US" w:bidi="en-US"/>
              </w:rPr>
              <w:t>395580.66</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160"/>
              <w:rPr>
                <w:sz w:val="16"/>
                <w:szCs w:val="16"/>
              </w:rPr>
            </w:pPr>
            <w:r w:rsidRPr="008330C9">
              <w:rPr>
                <w:rStyle w:val="910pt"/>
                <w:b w:val="0"/>
                <w:sz w:val="16"/>
                <w:szCs w:val="16"/>
                <w:lang w:val="en-US" w:eastAsia="en-US" w:bidi="en-US"/>
              </w:rPr>
              <w:t>2303777.86</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метод</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спутниковых</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rStyle w:val="910pt"/>
                <w:b w:val="0"/>
                <w:sz w:val="16"/>
                <w:szCs w:val="16"/>
              </w:rPr>
              <w:t>геодезических</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измерений</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rStyle w:val="910pt"/>
                <w:b w:val="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w:t>
            </w:r>
          </w:p>
        </w:tc>
      </w:tr>
      <w:tr w:rsidR="0027366C" w:rsidRPr="008330C9">
        <w:trPr>
          <w:trHeight w:hRule="exact" w:val="1166"/>
          <w:jc w:val="center"/>
        </w:trPr>
        <w:tc>
          <w:tcPr>
            <w:tcW w:w="1546"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lang w:val="en-US" w:eastAsia="en-US" w:bidi="en-US"/>
              </w:rPr>
              <w:t>31</w:t>
            </w:r>
          </w:p>
        </w:tc>
        <w:tc>
          <w:tcPr>
            <w:tcW w:w="1277"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220"/>
              <w:rPr>
                <w:sz w:val="16"/>
                <w:szCs w:val="16"/>
              </w:rPr>
            </w:pPr>
            <w:r w:rsidRPr="008330C9">
              <w:rPr>
                <w:rStyle w:val="910pt"/>
                <w:b w:val="0"/>
                <w:sz w:val="16"/>
                <w:szCs w:val="16"/>
                <w:lang w:val="en-US" w:eastAsia="en-US" w:bidi="en-US"/>
              </w:rPr>
              <w:t>395581.65</w:t>
            </w:r>
          </w:p>
        </w:tc>
        <w:tc>
          <w:tcPr>
            <w:tcW w:w="1272"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160"/>
              <w:rPr>
                <w:sz w:val="16"/>
                <w:szCs w:val="16"/>
              </w:rPr>
            </w:pPr>
            <w:r w:rsidRPr="008330C9">
              <w:rPr>
                <w:rStyle w:val="910pt"/>
                <w:b w:val="0"/>
                <w:sz w:val="16"/>
                <w:szCs w:val="16"/>
                <w:lang w:val="en-US" w:eastAsia="en-US" w:bidi="en-US"/>
              </w:rPr>
              <w:t>2303866.16</w:t>
            </w:r>
          </w:p>
        </w:tc>
        <w:tc>
          <w:tcPr>
            <w:tcW w:w="1560" w:type="dxa"/>
            <w:tcBorders>
              <w:top w:val="single" w:sz="4" w:space="0" w:color="auto"/>
              <w:left w:val="single" w:sz="4" w:space="0" w:color="auto"/>
              <w:bottom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метод</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спутниковых</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rStyle w:val="910pt"/>
                <w:b w:val="0"/>
                <w:sz w:val="16"/>
                <w:szCs w:val="16"/>
              </w:rPr>
              <w:t>геодезических</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измерений</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rStyle w:val="910pt"/>
                <w:b w:val="0"/>
                <w:sz w:val="16"/>
                <w:szCs w:val="16"/>
              </w:rPr>
              <w:t>(определений)</w:t>
            </w:r>
          </w:p>
        </w:tc>
        <w:tc>
          <w:tcPr>
            <w:tcW w:w="2554"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0.1</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w:t>
            </w:r>
          </w:p>
        </w:tc>
      </w:tr>
    </w:tbl>
    <w:p w:rsidR="0027366C" w:rsidRPr="008330C9" w:rsidRDefault="0027366C">
      <w:pPr>
        <w:framePr w:w="9864" w:wrap="notBeside" w:vAnchor="text" w:hAnchor="text" w:xAlign="center" w:y="1"/>
        <w:rPr>
          <w:sz w:val="16"/>
          <w:szCs w:val="16"/>
        </w:rPr>
      </w:pPr>
    </w:p>
    <w:p w:rsidR="0027366C" w:rsidRPr="008330C9" w:rsidRDefault="0027366C">
      <w:pPr>
        <w:rPr>
          <w:sz w:val="16"/>
          <w:szCs w:val="16"/>
        </w:rPr>
      </w:pPr>
    </w:p>
    <w:tbl>
      <w:tblPr>
        <w:tblOverlap w:val="never"/>
        <w:tblW w:w="0" w:type="auto"/>
        <w:jc w:val="center"/>
        <w:tblLayout w:type="fixed"/>
        <w:tblCellMar>
          <w:left w:w="10" w:type="dxa"/>
          <w:right w:w="10" w:type="dxa"/>
        </w:tblCellMar>
        <w:tblLook w:val="04A0"/>
      </w:tblPr>
      <w:tblGrid>
        <w:gridCol w:w="1546"/>
        <w:gridCol w:w="1277"/>
        <w:gridCol w:w="1272"/>
        <w:gridCol w:w="1560"/>
        <w:gridCol w:w="2554"/>
        <w:gridCol w:w="1656"/>
      </w:tblGrid>
      <w:tr w:rsidR="0027366C" w:rsidRPr="008330C9">
        <w:trPr>
          <w:trHeight w:hRule="exact" w:val="254"/>
          <w:jc w:val="center"/>
        </w:trPr>
        <w:tc>
          <w:tcPr>
            <w:tcW w:w="1546"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lastRenderedPageBreak/>
              <w:t>1</w:t>
            </w:r>
          </w:p>
        </w:tc>
        <w:tc>
          <w:tcPr>
            <w:tcW w:w="1277"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lang w:val="en-US" w:eastAsia="en-US" w:bidi="en-US"/>
              </w:rPr>
              <w:t>2</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lang w:val="en-US" w:eastAsia="en-US" w:bidi="en-US"/>
              </w:rPr>
              <w:t>3</w:t>
            </w:r>
          </w:p>
        </w:tc>
        <w:tc>
          <w:tcPr>
            <w:tcW w:w="1560"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lang w:val="en-US" w:eastAsia="en-US" w:bidi="en-US"/>
              </w:rPr>
              <w:t>4</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5</w:t>
            </w:r>
          </w:p>
        </w:tc>
        <w:tc>
          <w:tcPr>
            <w:tcW w:w="1656" w:type="dxa"/>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6</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lang w:val="en-US" w:eastAsia="en-US" w:bidi="en-US"/>
              </w:rPr>
              <w:t>32</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220"/>
              <w:rPr>
                <w:sz w:val="16"/>
                <w:szCs w:val="16"/>
              </w:rPr>
            </w:pPr>
            <w:r w:rsidRPr="008330C9">
              <w:rPr>
                <w:rStyle w:val="910pt"/>
                <w:b w:val="0"/>
                <w:sz w:val="16"/>
                <w:szCs w:val="16"/>
                <w:lang w:val="en-US" w:eastAsia="en-US" w:bidi="en-US"/>
              </w:rPr>
              <w:t>395588.27</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160"/>
              <w:rPr>
                <w:sz w:val="16"/>
                <w:szCs w:val="16"/>
              </w:rPr>
            </w:pPr>
            <w:r w:rsidRPr="008330C9">
              <w:rPr>
                <w:rStyle w:val="910pt"/>
                <w:b w:val="0"/>
                <w:sz w:val="16"/>
                <w:szCs w:val="16"/>
                <w:lang w:val="en-US" w:eastAsia="en-US" w:bidi="en-US"/>
              </w:rPr>
              <w:t>2303891.30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метод</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спутниковых</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rStyle w:val="910pt"/>
                <w:b w:val="0"/>
                <w:sz w:val="16"/>
                <w:szCs w:val="16"/>
              </w:rPr>
              <w:t>геодезических</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измерений</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rStyle w:val="910pt"/>
                <w:b w:val="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lang w:val="en-US" w:eastAsia="en-US" w:bidi="en-US"/>
              </w:rPr>
              <w:t>33</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220"/>
              <w:rPr>
                <w:sz w:val="16"/>
                <w:szCs w:val="16"/>
              </w:rPr>
            </w:pPr>
            <w:r w:rsidRPr="008330C9">
              <w:rPr>
                <w:rStyle w:val="910pt"/>
                <w:b w:val="0"/>
                <w:sz w:val="16"/>
                <w:szCs w:val="16"/>
                <w:lang w:val="en-US" w:eastAsia="en-US" w:bidi="en-US"/>
              </w:rPr>
              <w:t>395471.85</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160"/>
              <w:rPr>
                <w:sz w:val="16"/>
                <w:szCs w:val="16"/>
              </w:rPr>
            </w:pPr>
            <w:r w:rsidRPr="008330C9">
              <w:rPr>
                <w:rStyle w:val="910pt"/>
                <w:b w:val="0"/>
                <w:sz w:val="16"/>
                <w:szCs w:val="16"/>
                <w:lang w:val="en-US" w:eastAsia="en-US" w:bidi="en-US"/>
              </w:rPr>
              <w:t>2303927.34</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метод</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спутниковых</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rStyle w:val="910pt"/>
                <w:b w:val="0"/>
                <w:sz w:val="16"/>
                <w:szCs w:val="16"/>
              </w:rPr>
              <w:t>геодезических</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измерений</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rStyle w:val="910pt"/>
                <w:b w:val="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lang w:val="en-US" w:eastAsia="en-US" w:bidi="en-US"/>
              </w:rPr>
              <w:t>34</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220"/>
              <w:rPr>
                <w:sz w:val="16"/>
                <w:szCs w:val="16"/>
              </w:rPr>
            </w:pPr>
            <w:r w:rsidRPr="008330C9">
              <w:rPr>
                <w:rStyle w:val="910pt"/>
                <w:b w:val="0"/>
                <w:sz w:val="16"/>
                <w:szCs w:val="16"/>
              </w:rPr>
              <w:t>395407.69</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160"/>
              <w:rPr>
                <w:sz w:val="16"/>
                <w:szCs w:val="16"/>
              </w:rPr>
            </w:pPr>
            <w:r w:rsidRPr="008330C9">
              <w:rPr>
                <w:rStyle w:val="910pt"/>
                <w:b w:val="0"/>
                <w:sz w:val="16"/>
                <w:szCs w:val="16"/>
                <w:lang w:val="en-US" w:eastAsia="en-US" w:bidi="en-US"/>
              </w:rPr>
              <w:t>2303820.85</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метод</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спутниковых</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rStyle w:val="910pt"/>
                <w:b w:val="0"/>
                <w:sz w:val="16"/>
                <w:szCs w:val="16"/>
              </w:rPr>
              <w:t>геодезических</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измерений</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rStyle w:val="910pt"/>
                <w:b w:val="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lang w:val="en-US" w:eastAsia="en-US" w:bidi="en-US"/>
              </w:rPr>
              <w:t>29</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220"/>
              <w:rPr>
                <w:sz w:val="16"/>
                <w:szCs w:val="16"/>
              </w:rPr>
            </w:pPr>
            <w:r w:rsidRPr="008330C9">
              <w:rPr>
                <w:rStyle w:val="910pt"/>
                <w:b w:val="0"/>
                <w:sz w:val="16"/>
                <w:szCs w:val="16"/>
              </w:rPr>
              <w:t>395543.29</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160"/>
              <w:rPr>
                <w:sz w:val="16"/>
                <w:szCs w:val="16"/>
              </w:rPr>
            </w:pPr>
            <w:r w:rsidRPr="008330C9">
              <w:rPr>
                <w:rStyle w:val="910pt"/>
                <w:b w:val="0"/>
                <w:sz w:val="16"/>
                <w:szCs w:val="16"/>
                <w:lang w:val="en-US" w:eastAsia="en-US" w:bidi="en-US"/>
              </w:rPr>
              <w:t>2303714.36</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метод</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спутниковых</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rStyle w:val="910pt"/>
                <w:b w:val="0"/>
                <w:sz w:val="16"/>
                <w:szCs w:val="16"/>
              </w:rPr>
              <w:t>геодезических</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измерений</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rStyle w:val="910pt"/>
                <w:b w:val="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w:t>
            </w:r>
          </w:p>
        </w:tc>
      </w:tr>
      <w:tr w:rsidR="0027366C" w:rsidRPr="008330C9">
        <w:trPr>
          <w:trHeight w:hRule="exact" w:val="245"/>
          <w:jc w:val="center"/>
        </w:trPr>
        <w:tc>
          <w:tcPr>
            <w:tcW w:w="1546" w:type="dxa"/>
            <w:tcBorders>
              <w:top w:val="single" w:sz="4" w:space="0" w:color="auto"/>
              <w:left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1277" w:type="dxa"/>
            <w:tcBorders>
              <w:top w:val="single" w:sz="4" w:space="0" w:color="auto"/>
              <w:left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1272" w:type="dxa"/>
            <w:tcBorders>
              <w:top w:val="single" w:sz="4" w:space="0" w:color="auto"/>
              <w:left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1560" w:type="dxa"/>
            <w:tcBorders>
              <w:top w:val="single" w:sz="4" w:space="0" w:color="auto"/>
              <w:left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2554" w:type="dxa"/>
            <w:tcBorders>
              <w:top w:val="single" w:sz="4" w:space="0" w:color="auto"/>
              <w:left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1656" w:type="dxa"/>
            <w:tcBorders>
              <w:top w:val="single" w:sz="4" w:space="0" w:color="auto"/>
              <w:left w:val="single" w:sz="4" w:space="0" w:color="auto"/>
              <w:right w:val="single" w:sz="4" w:space="0" w:color="auto"/>
            </w:tcBorders>
            <w:shd w:val="clear" w:color="auto" w:fill="FFFFFF"/>
          </w:tcPr>
          <w:p w:rsidR="0027366C" w:rsidRPr="008330C9" w:rsidRDefault="0027366C">
            <w:pPr>
              <w:framePr w:w="9864" w:wrap="notBeside" w:vAnchor="text" w:hAnchor="text" w:xAlign="center" w:y="1"/>
              <w:rPr>
                <w:sz w:val="16"/>
                <w:szCs w:val="16"/>
              </w:rPr>
            </w:pP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lang w:val="en-US" w:eastAsia="en-US" w:bidi="en-US"/>
              </w:rPr>
              <w:t>35</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220"/>
              <w:rPr>
                <w:sz w:val="16"/>
                <w:szCs w:val="16"/>
              </w:rPr>
            </w:pPr>
            <w:r w:rsidRPr="008330C9">
              <w:rPr>
                <w:rStyle w:val="910pt"/>
                <w:b w:val="0"/>
                <w:sz w:val="16"/>
                <w:szCs w:val="16"/>
                <w:lang w:val="en-US" w:eastAsia="en-US" w:bidi="en-US"/>
              </w:rPr>
              <w:t>395456.66</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160"/>
              <w:rPr>
                <w:sz w:val="16"/>
                <w:szCs w:val="16"/>
              </w:rPr>
            </w:pPr>
            <w:r w:rsidRPr="008330C9">
              <w:rPr>
                <w:rStyle w:val="910pt"/>
                <w:b w:val="0"/>
                <w:sz w:val="16"/>
                <w:szCs w:val="16"/>
                <w:lang w:val="en-US" w:eastAsia="en-US" w:bidi="en-US"/>
              </w:rPr>
              <w:t>2304464.88</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rStyle w:val="910pt"/>
                <w:b w:val="0"/>
                <w:sz w:val="16"/>
                <w:szCs w:val="16"/>
              </w:rPr>
              <w:t>метод</w:t>
            </w:r>
          </w:p>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rStyle w:val="910pt"/>
                <w:b w:val="0"/>
                <w:sz w:val="16"/>
                <w:szCs w:val="16"/>
              </w:rPr>
              <w:t>спутниковых</w:t>
            </w:r>
          </w:p>
          <w:p w:rsidR="0027366C" w:rsidRPr="008330C9" w:rsidRDefault="006404EF">
            <w:pPr>
              <w:pStyle w:val="90"/>
              <w:framePr w:w="9864" w:wrap="notBeside" w:vAnchor="text" w:hAnchor="text" w:xAlign="center" w:y="1"/>
              <w:shd w:val="clear" w:color="auto" w:fill="auto"/>
              <w:spacing w:line="226" w:lineRule="exact"/>
              <w:ind w:left="200"/>
              <w:rPr>
                <w:sz w:val="16"/>
                <w:szCs w:val="16"/>
              </w:rPr>
            </w:pPr>
            <w:r w:rsidRPr="008330C9">
              <w:rPr>
                <w:rStyle w:val="910pt"/>
                <w:b w:val="0"/>
                <w:sz w:val="16"/>
                <w:szCs w:val="16"/>
              </w:rPr>
              <w:t>геодезических</w:t>
            </w:r>
          </w:p>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rStyle w:val="910pt"/>
                <w:b w:val="0"/>
                <w:sz w:val="16"/>
                <w:szCs w:val="16"/>
              </w:rPr>
              <w:t>измерений</w:t>
            </w:r>
          </w:p>
          <w:p w:rsidR="0027366C" w:rsidRPr="008330C9" w:rsidRDefault="006404EF">
            <w:pPr>
              <w:pStyle w:val="90"/>
              <w:framePr w:w="9864" w:wrap="notBeside" w:vAnchor="text" w:hAnchor="text" w:xAlign="center" w:y="1"/>
              <w:shd w:val="clear" w:color="auto" w:fill="auto"/>
              <w:spacing w:line="226" w:lineRule="exact"/>
              <w:ind w:left="200"/>
              <w:rPr>
                <w:sz w:val="16"/>
                <w:szCs w:val="16"/>
              </w:rPr>
            </w:pPr>
            <w:r w:rsidRPr="008330C9">
              <w:rPr>
                <w:rStyle w:val="910pt"/>
                <w:b w:val="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lang w:val="en-US" w:eastAsia="en-US" w:bidi="en-US"/>
              </w:rPr>
              <w:t>36</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220"/>
              <w:rPr>
                <w:sz w:val="16"/>
                <w:szCs w:val="16"/>
              </w:rPr>
            </w:pPr>
            <w:r w:rsidRPr="008330C9">
              <w:rPr>
                <w:rStyle w:val="910pt"/>
                <w:b w:val="0"/>
                <w:sz w:val="16"/>
                <w:szCs w:val="16"/>
                <w:lang w:val="en-US" w:eastAsia="en-US" w:bidi="en-US"/>
              </w:rPr>
              <w:t>395479.82</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160"/>
              <w:rPr>
                <w:sz w:val="16"/>
                <w:szCs w:val="16"/>
              </w:rPr>
            </w:pPr>
            <w:r w:rsidRPr="008330C9">
              <w:rPr>
                <w:rStyle w:val="910pt"/>
                <w:b w:val="0"/>
                <w:sz w:val="16"/>
                <w:szCs w:val="16"/>
                <w:lang w:val="en-US" w:eastAsia="en-US" w:bidi="en-US"/>
              </w:rPr>
              <w:t>2304527.73</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метод</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спутниковых</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rStyle w:val="910pt"/>
                <w:b w:val="0"/>
                <w:sz w:val="16"/>
                <w:szCs w:val="16"/>
              </w:rPr>
              <w:t>геодезических</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измерений</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rStyle w:val="910pt"/>
                <w:b w:val="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lang w:val="en-US" w:eastAsia="en-US" w:bidi="en-US"/>
              </w:rPr>
              <w:t>37</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220"/>
              <w:rPr>
                <w:sz w:val="16"/>
                <w:szCs w:val="16"/>
              </w:rPr>
            </w:pPr>
            <w:r w:rsidRPr="008330C9">
              <w:rPr>
                <w:rStyle w:val="910pt"/>
                <w:b w:val="0"/>
                <w:sz w:val="16"/>
                <w:szCs w:val="16"/>
              </w:rPr>
              <w:t>395402.09</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160"/>
              <w:rPr>
                <w:sz w:val="16"/>
                <w:szCs w:val="16"/>
              </w:rPr>
            </w:pPr>
            <w:r w:rsidRPr="008330C9">
              <w:rPr>
                <w:rStyle w:val="910pt"/>
                <w:b w:val="0"/>
                <w:sz w:val="16"/>
                <w:szCs w:val="16"/>
                <w:lang w:val="en-US" w:eastAsia="en-US" w:bidi="en-US"/>
              </w:rPr>
              <w:t>2304562.45</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метод</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спутниковых</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rStyle w:val="910pt"/>
                <w:b w:val="0"/>
                <w:sz w:val="16"/>
                <w:szCs w:val="16"/>
              </w:rPr>
              <w:t>геодезических</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измерений</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rStyle w:val="910pt"/>
                <w:b w:val="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lang w:val="en-US" w:eastAsia="en-US" w:bidi="en-US"/>
              </w:rPr>
              <w:t>38</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220"/>
              <w:rPr>
                <w:sz w:val="16"/>
                <w:szCs w:val="16"/>
              </w:rPr>
            </w:pPr>
            <w:r w:rsidRPr="008330C9">
              <w:rPr>
                <w:rStyle w:val="910pt"/>
                <w:b w:val="0"/>
                <w:sz w:val="16"/>
                <w:szCs w:val="16"/>
                <w:lang w:val="en-US" w:eastAsia="en-US" w:bidi="en-US"/>
              </w:rPr>
              <w:t>395379.60</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160"/>
              <w:rPr>
                <w:sz w:val="16"/>
                <w:szCs w:val="16"/>
              </w:rPr>
            </w:pPr>
            <w:r w:rsidRPr="008330C9">
              <w:rPr>
                <w:rStyle w:val="910pt"/>
                <w:b w:val="0"/>
                <w:sz w:val="16"/>
                <w:szCs w:val="16"/>
                <w:lang w:val="en-US" w:eastAsia="en-US" w:bidi="en-US"/>
              </w:rPr>
              <w:t>2304512.51</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rStyle w:val="910pt"/>
                <w:b w:val="0"/>
                <w:sz w:val="16"/>
                <w:szCs w:val="16"/>
              </w:rPr>
              <w:t>метод</w:t>
            </w:r>
          </w:p>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rStyle w:val="910pt"/>
                <w:b w:val="0"/>
                <w:sz w:val="16"/>
                <w:szCs w:val="16"/>
              </w:rPr>
              <w:t>спутниковых</w:t>
            </w:r>
          </w:p>
          <w:p w:rsidR="0027366C" w:rsidRPr="008330C9" w:rsidRDefault="006404EF">
            <w:pPr>
              <w:pStyle w:val="90"/>
              <w:framePr w:w="9864" w:wrap="notBeside" w:vAnchor="text" w:hAnchor="text" w:xAlign="center" w:y="1"/>
              <w:shd w:val="clear" w:color="auto" w:fill="auto"/>
              <w:spacing w:line="226" w:lineRule="exact"/>
              <w:ind w:left="200"/>
              <w:rPr>
                <w:sz w:val="16"/>
                <w:szCs w:val="16"/>
              </w:rPr>
            </w:pPr>
            <w:r w:rsidRPr="008330C9">
              <w:rPr>
                <w:rStyle w:val="910pt"/>
                <w:b w:val="0"/>
                <w:sz w:val="16"/>
                <w:szCs w:val="16"/>
              </w:rPr>
              <w:t>геодезических</w:t>
            </w:r>
          </w:p>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rStyle w:val="910pt"/>
                <w:b w:val="0"/>
                <w:sz w:val="16"/>
                <w:szCs w:val="16"/>
              </w:rPr>
              <w:t>измерений</w:t>
            </w:r>
          </w:p>
          <w:p w:rsidR="0027366C" w:rsidRPr="008330C9" w:rsidRDefault="006404EF">
            <w:pPr>
              <w:pStyle w:val="90"/>
              <w:framePr w:w="9864" w:wrap="notBeside" w:vAnchor="text" w:hAnchor="text" w:xAlign="center" w:y="1"/>
              <w:shd w:val="clear" w:color="auto" w:fill="auto"/>
              <w:spacing w:line="226" w:lineRule="exact"/>
              <w:ind w:left="200"/>
              <w:rPr>
                <w:sz w:val="16"/>
                <w:szCs w:val="16"/>
              </w:rPr>
            </w:pPr>
            <w:r w:rsidRPr="008330C9">
              <w:rPr>
                <w:rStyle w:val="910pt"/>
                <w:b w:val="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lang w:val="en-US" w:eastAsia="en-US" w:bidi="en-US"/>
              </w:rPr>
              <w:t>35</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220"/>
              <w:rPr>
                <w:sz w:val="16"/>
                <w:szCs w:val="16"/>
              </w:rPr>
            </w:pPr>
            <w:r w:rsidRPr="008330C9">
              <w:rPr>
                <w:rStyle w:val="910pt"/>
                <w:b w:val="0"/>
                <w:sz w:val="16"/>
                <w:szCs w:val="16"/>
                <w:lang w:val="en-US" w:eastAsia="en-US" w:bidi="en-US"/>
              </w:rPr>
              <w:t>395456.66</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160"/>
              <w:rPr>
                <w:sz w:val="16"/>
                <w:szCs w:val="16"/>
              </w:rPr>
            </w:pPr>
            <w:r w:rsidRPr="008330C9">
              <w:rPr>
                <w:rStyle w:val="910pt"/>
                <w:b w:val="0"/>
                <w:sz w:val="16"/>
                <w:szCs w:val="16"/>
                <w:lang w:val="en-US" w:eastAsia="en-US" w:bidi="en-US"/>
              </w:rPr>
              <w:t>2304464.88</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метод</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спутниковых</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rStyle w:val="910pt"/>
                <w:b w:val="0"/>
                <w:sz w:val="16"/>
                <w:szCs w:val="16"/>
              </w:rPr>
              <w:t>геодезических</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rStyle w:val="910pt"/>
                <w:b w:val="0"/>
                <w:sz w:val="16"/>
                <w:szCs w:val="16"/>
              </w:rPr>
              <w:t>измерений</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rStyle w:val="910pt"/>
                <w:b w:val="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w:t>
            </w:r>
          </w:p>
        </w:tc>
      </w:tr>
      <w:tr w:rsidR="0027366C" w:rsidRPr="008330C9">
        <w:trPr>
          <w:trHeight w:hRule="exact" w:val="245"/>
          <w:jc w:val="center"/>
        </w:trPr>
        <w:tc>
          <w:tcPr>
            <w:tcW w:w="1546" w:type="dxa"/>
            <w:tcBorders>
              <w:top w:val="single" w:sz="4" w:space="0" w:color="auto"/>
              <w:left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1277" w:type="dxa"/>
            <w:tcBorders>
              <w:top w:val="single" w:sz="4" w:space="0" w:color="auto"/>
              <w:left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1272" w:type="dxa"/>
            <w:tcBorders>
              <w:top w:val="single" w:sz="4" w:space="0" w:color="auto"/>
              <w:left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1560" w:type="dxa"/>
            <w:tcBorders>
              <w:top w:val="single" w:sz="4" w:space="0" w:color="auto"/>
              <w:left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2554" w:type="dxa"/>
            <w:tcBorders>
              <w:top w:val="single" w:sz="4" w:space="0" w:color="auto"/>
              <w:left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1656" w:type="dxa"/>
            <w:tcBorders>
              <w:top w:val="single" w:sz="4" w:space="0" w:color="auto"/>
              <w:left w:val="single" w:sz="4" w:space="0" w:color="auto"/>
              <w:right w:val="single" w:sz="4" w:space="0" w:color="auto"/>
            </w:tcBorders>
            <w:shd w:val="clear" w:color="auto" w:fill="FFFFFF"/>
          </w:tcPr>
          <w:p w:rsidR="0027366C" w:rsidRPr="008330C9" w:rsidRDefault="0027366C">
            <w:pPr>
              <w:framePr w:w="9864" w:wrap="notBeside" w:vAnchor="text" w:hAnchor="text" w:xAlign="center" w:y="1"/>
              <w:rPr>
                <w:sz w:val="16"/>
                <w:szCs w:val="16"/>
              </w:rPr>
            </w:pP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lang w:val="en-US" w:eastAsia="en-US" w:bidi="en-US"/>
              </w:rPr>
              <w:t>39</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220"/>
              <w:rPr>
                <w:sz w:val="16"/>
                <w:szCs w:val="16"/>
              </w:rPr>
            </w:pPr>
            <w:r w:rsidRPr="008330C9">
              <w:rPr>
                <w:rStyle w:val="910pt"/>
                <w:b w:val="0"/>
                <w:sz w:val="16"/>
                <w:szCs w:val="16"/>
                <w:lang w:val="en-US" w:eastAsia="en-US" w:bidi="en-US"/>
              </w:rPr>
              <w:t>394594.84</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160"/>
              <w:rPr>
                <w:sz w:val="16"/>
                <w:szCs w:val="16"/>
              </w:rPr>
            </w:pPr>
            <w:r w:rsidRPr="008330C9">
              <w:rPr>
                <w:rStyle w:val="910pt"/>
                <w:b w:val="0"/>
                <w:sz w:val="16"/>
                <w:szCs w:val="16"/>
                <w:lang w:val="en-US" w:eastAsia="en-US" w:bidi="en-US"/>
              </w:rPr>
              <w:t>2304903.96</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rStyle w:val="910pt"/>
                <w:b w:val="0"/>
                <w:sz w:val="16"/>
                <w:szCs w:val="16"/>
              </w:rPr>
              <w:t>метод</w:t>
            </w:r>
          </w:p>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rStyle w:val="910pt"/>
                <w:b w:val="0"/>
                <w:sz w:val="16"/>
                <w:szCs w:val="16"/>
              </w:rPr>
              <w:t>спутниковых</w:t>
            </w:r>
          </w:p>
          <w:p w:rsidR="0027366C" w:rsidRPr="008330C9" w:rsidRDefault="006404EF">
            <w:pPr>
              <w:pStyle w:val="90"/>
              <w:framePr w:w="9864" w:wrap="notBeside" w:vAnchor="text" w:hAnchor="text" w:xAlign="center" w:y="1"/>
              <w:shd w:val="clear" w:color="auto" w:fill="auto"/>
              <w:spacing w:line="226" w:lineRule="exact"/>
              <w:ind w:left="200"/>
              <w:rPr>
                <w:sz w:val="16"/>
                <w:szCs w:val="16"/>
              </w:rPr>
            </w:pPr>
            <w:r w:rsidRPr="008330C9">
              <w:rPr>
                <w:rStyle w:val="910pt"/>
                <w:b w:val="0"/>
                <w:sz w:val="16"/>
                <w:szCs w:val="16"/>
              </w:rPr>
              <w:t>геодезических</w:t>
            </w:r>
          </w:p>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rStyle w:val="910pt"/>
                <w:b w:val="0"/>
                <w:sz w:val="16"/>
                <w:szCs w:val="16"/>
              </w:rPr>
              <w:t>измерений</w:t>
            </w:r>
          </w:p>
          <w:p w:rsidR="0027366C" w:rsidRPr="008330C9" w:rsidRDefault="006404EF">
            <w:pPr>
              <w:pStyle w:val="90"/>
              <w:framePr w:w="9864" w:wrap="notBeside" w:vAnchor="text" w:hAnchor="text" w:xAlign="center" w:y="1"/>
              <w:shd w:val="clear" w:color="auto" w:fill="auto"/>
              <w:spacing w:line="226" w:lineRule="exact"/>
              <w:ind w:left="200"/>
              <w:rPr>
                <w:sz w:val="16"/>
                <w:szCs w:val="16"/>
              </w:rPr>
            </w:pPr>
            <w:r w:rsidRPr="008330C9">
              <w:rPr>
                <w:rStyle w:val="910pt"/>
                <w:b w:val="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w:t>
            </w:r>
          </w:p>
        </w:tc>
      </w:tr>
      <w:tr w:rsidR="0027366C" w:rsidRPr="008330C9">
        <w:trPr>
          <w:trHeight w:hRule="exact" w:val="1166"/>
          <w:jc w:val="center"/>
        </w:trPr>
        <w:tc>
          <w:tcPr>
            <w:tcW w:w="1546"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lang w:val="en-US" w:eastAsia="en-US" w:bidi="en-US"/>
              </w:rPr>
              <w:t>40</w:t>
            </w:r>
          </w:p>
        </w:tc>
        <w:tc>
          <w:tcPr>
            <w:tcW w:w="1277"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220"/>
              <w:rPr>
                <w:sz w:val="16"/>
                <w:szCs w:val="16"/>
              </w:rPr>
            </w:pPr>
            <w:r w:rsidRPr="008330C9">
              <w:rPr>
                <w:rStyle w:val="910pt"/>
                <w:b w:val="0"/>
                <w:sz w:val="16"/>
                <w:szCs w:val="16"/>
                <w:lang w:val="en-US" w:eastAsia="en-US" w:bidi="en-US"/>
              </w:rPr>
              <w:t>394587.51</w:t>
            </w:r>
          </w:p>
        </w:tc>
        <w:tc>
          <w:tcPr>
            <w:tcW w:w="1272"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160"/>
              <w:rPr>
                <w:sz w:val="16"/>
                <w:szCs w:val="16"/>
              </w:rPr>
            </w:pPr>
            <w:r w:rsidRPr="008330C9">
              <w:rPr>
                <w:rStyle w:val="910pt"/>
                <w:b w:val="0"/>
                <w:sz w:val="16"/>
                <w:szCs w:val="16"/>
                <w:lang w:val="en-US" w:eastAsia="en-US" w:bidi="en-US"/>
              </w:rPr>
              <w:t>2305216.31</w:t>
            </w:r>
          </w:p>
        </w:tc>
        <w:tc>
          <w:tcPr>
            <w:tcW w:w="1560" w:type="dxa"/>
            <w:tcBorders>
              <w:top w:val="single" w:sz="4" w:space="0" w:color="auto"/>
              <w:left w:val="single" w:sz="4" w:space="0" w:color="auto"/>
              <w:bottom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rStyle w:val="910pt"/>
                <w:b w:val="0"/>
                <w:sz w:val="16"/>
                <w:szCs w:val="16"/>
              </w:rPr>
              <w:t>метод</w:t>
            </w:r>
          </w:p>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rStyle w:val="910pt"/>
                <w:b w:val="0"/>
                <w:sz w:val="16"/>
                <w:szCs w:val="16"/>
              </w:rPr>
              <w:t>спутниковых</w:t>
            </w:r>
          </w:p>
          <w:p w:rsidR="0027366C" w:rsidRPr="008330C9" w:rsidRDefault="006404EF">
            <w:pPr>
              <w:pStyle w:val="90"/>
              <w:framePr w:w="9864" w:wrap="notBeside" w:vAnchor="text" w:hAnchor="text" w:xAlign="center" w:y="1"/>
              <w:shd w:val="clear" w:color="auto" w:fill="auto"/>
              <w:spacing w:line="226" w:lineRule="exact"/>
              <w:ind w:left="200"/>
              <w:rPr>
                <w:sz w:val="16"/>
                <w:szCs w:val="16"/>
              </w:rPr>
            </w:pPr>
            <w:r w:rsidRPr="008330C9">
              <w:rPr>
                <w:rStyle w:val="910pt"/>
                <w:b w:val="0"/>
                <w:sz w:val="16"/>
                <w:szCs w:val="16"/>
              </w:rPr>
              <w:t>геодезических</w:t>
            </w:r>
          </w:p>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rStyle w:val="910pt"/>
                <w:b w:val="0"/>
                <w:sz w:val="16"/>
                <w:szCs w:val="16"/>
              </w:rPr>
              <w:t>измерений</w:t>
            </w:r>
          </w:p>
          <w:p w:rsidR="0027366C" w:rsidRPr="008330C9" w:rsidRDefault="006404EF">
            <w:pPr>
              <w:pStyle w:val="90"/>
              <w:framePr w:w="9864" w:wrap="notBeside" w:vAnchor="text" w:hAnchor="text" w:xAlign="center" w:y="1"/>
              <w:shd w:val="clear" w:color="auto" w:fill="auto"/>
              <w:spacing w:line="226" w:lineRule="exact"/>
              <w:ind w:left="200"/>
              <w:rPr>
                <w:sz w:val="16"/>
                <w:szCs w:val="16"/>
              </w:rPr>
            </w:pPr>
            <w:r w:rsidRPr="008330C9">
              <w:rPr>
                <w:rStyle w:val="910pt"/>
                <w:b w:val="0"/>
                <w:sz w:val="16"/>
                <w:szCs w:val="16"/>
              </w:rPr>
              <w:t>(определений)</w:t>
            </w:r>
          </w:p>
        </w:tc>
        <w:tc>
          <w:tcPr>
            <w:tcW w:w="2554"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0.1</w:t>
            </w:r>
          </w:p>
        </w:tc>
        <w:tc>
          <w:tcPr>
            <w:tcW w:w="1656" w:type="dxa"/>
            <w:tcBorders>
              <w:top w:val="single" w:sz="4" w:space="0" w:color="auto"/>
              <w:left w:val="single" w:sz="4" w:space="0" w:color="auto"/>
              <w:bottom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b w:val="0"/>
                <w:sz w:val="16"/>
                <w:szCs w:val="16"/>
              </w:rPr>
              <w:t>—</w:t>
            </w:r>
          </w:p>
        </w:tc>
      </w:tr>
    </w:tbl>
    <w:p w:rsidR="0027366C" w:rsidRPr="008330C9" w:rsidRDefault="0027366C">
      <w:pPr>
        <w:framePr w:w="9864" w:wrap="notBeside" w:vAnchor="text" w:hAnchor="text" w:xAlign="center" w:y="1"/>
        <w:rPr>
          <w:sz w:val="16"/>
          <w:szCs w:val="16"/>
        </w:rPr>
      </w:pPr>
    </w:p>
    <w:p w:rsidR="0027366C" w:rsidRPr="008330C9" w:rsidRDefault="0027366C">
      <w:pPr>
        <w:rPr>
          <w:sz w:val="16"/>
          <w:szCs w:val="16"/>
        </w:rPr>
      </w:pPr>
    </w:p>
    <w:tbl>
      <w:tblPr>
        <w:tblOverlap w:val="never"/>
        <w:tblW w:w="0" w:type="auto"/>
        <w:jc w:val="center"/>
        <w:tblLayout w:type="fixed"/>
        <w:tblCellMar>
          <w:left w:w="10" w:type="dxa"/>
          <w:right w:w="10" w:type="dxa"/>
        </w:tblCellMar>
        <w:tblLook w:val="04A0"/>
      </w:tblPr>
      <w:tblGrid>
        <w:gridCol w:w="1546"/>
        <w:gridCol w:w="1277"/>
        <w:gridCol w:w="1272"/>
        <w:gridCol w:w="1560"/>
        <w:gridCol w:w="2554"/>
        <w:gridCol w:w="1656"/>
      </w:tblGrid>
      <w:tr w:rsidR="0027366C" w:rsidRPr="008330C9">
        <w:trPr>
          <w:trHeight w:hRule="exact" w:val="254"/>
          <w:jc w:val="center"/>
        </w:trPr>
        <w:tc>
          <w:tcPr>
            <w:tcW w:w="1546"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sz w:val="16"/>
                <w:szCs w:val="16"/>
              </w:rPr>
              <w:lastRenderedPageBreak/>
              <w:t>1</w:t>
            </w:r>
          </w:p>
        </w:tc>
        <w:tc>
          <w:tcPr>
            <w:tcW w:w="1277"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sz w:val="16"/>
                <w:szCs w:val="16"/>
              </w:rPr>
              <w:t>2</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sz w:val="16"/>
                <w:szCs w:val="16"/>
              </w:rPr>
              <w:t>3</w:t>
            </w:r>
          </w:p>
        </w:tc>
        <w:tc>
          <w:tcPr>
            <w:tcW w:w="1560"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sz w:val="16"/>
                <w:szCs w:val="16"/>
              </w:rPr>
              <w:t>4</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sz w:val="16"/>
                <w:szCs w:val="16"/>
              </w:rPr>
              <w:t>5</w:t>
            </w:r>
          </w:p>
        </w:tc>
        <w:tc>
          <w:tcPr>
            <w:tcW w:w="1656" w:type="dxa"/>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sz w:val="16"/>
                <w:szCs w:val="16"/>
              </w:rPr>
              <w:t>6</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b/>
                <w:sz w:val="16"/>
                <w:szCs w:val="16"/>
              </w:rPr>
            </w:pPr>
            <w:r w:rsidRPr="008330C9">
              <w:rPr>
                <w:rStyle w:val="910pt"/>
                <w:b w:val="0"/>
                <w:sz w:val="16"/>
                <w:szCs w:val="16"/>
                <w:lang w:val="en-US" w:eastAsia="en-US" w:bidi="en-US"/>
              </w:rPr>
              <w:t>41</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220"/>
              <w:rPr>
                <w:b/>
                <w:sz w:val="16"/>
                <w:szCs w:val="16"/>
              </w:rPr>
            </w:pPr>
            <w:r w:rsidRPr="008330C9">
              <w:rPr>
                <w:rStyle w:val="910pt"/>
                <w:b w:val="0"/>
                <w:sz w:val="16"/>
                <w:szCs w:val="16"/>
              </w:rPr>
              <w:t>394401.97</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160"/>
              <w:rPr>
                <w:b/>
                <w:sz w:val="16"/>
                <w:szCs w:val="16"/>
              </w:rPr>
            </w:pPr>
            <w:r w:rsidRPr="008330C9">
              <w:rPr>
                <w:rStyle w:val="910pt"/>
                <w:b w:val="0"/>
                <w:sz w:val="16"/>
                <w:szCs w:val="16"/>
              </w:rPr>
              <w:t>2305222.92</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30" w:lineRule="exact"/>
              <w:jc w:val="center"/>
              <w:rPr>
                <w:b/>
                <w:sz w:val="16"/>
                <w:szCs w:val="16"/>
              </w:rPr>
            </w:pPr>
            <w:r w:rsidRPr="008330C9">
              <w:rPr>
                <w:rStyle w:val="910pt"/>
                <w:b w:val="0"/>
                <w:sz w:val="16"/>
                <w:szCs w:val="16"/>
              </w:rPr>
              <w:t>метод</w:t>
            </w:r>
          </w:p>
          <w:p w:rsidR="0027366C" w:rsidRPr="008330C9" w:rsidRDefault="006404EF">
            <w:pPr>
              <w:pStyle w:val="90"/>
              <w:framePr w:w="9864" w:wrap="notBeside" w:vAnchor="text" w:hAnchor="text" w:xAlign="center" w:y="1"/>
              <w:shd w:val="clear" w:color="auto" w:fill="auto"/>
              <w:spacing w:line="230" w:lineRule="exact"/>
              <w:jc w:val="center"/>
              <w:rPr>
                <w:b/>
                <w:sz w:val="16"/>
                <w:szCs w:val="16"/>
              </w:rPr>
            </w:pPr>
            <w:r w:rsidRPr="008330C9">
              <w:rPr>
                <w:rStyle w:val="910pt"/>
                <w:b w:val="0"/>
                <w:sz w:val="16"/>
                <w:szCs w:val="16"/>
              </w:rPr>
              <w:t>спутниковых</w:t>
            </w:r>
          </w:p>
          <w:p w:rsidR="0027366C" w:rsidRPr="008330C9" w:rsidRDefault="006404EF">
            <w:pPr>
              <w:pStyle w:val="90"/>
              <w:framePr w:w="9864" w:wrap="notBeside" w:vAnchor="text" w:hAnchor="text" w:xAlign="center" w:y="1"/>
              <w:shd w:val="clear" w:color="auto" w:fill="auto"/>
              <w:spacing w:line="230" w:lineRule="exact"/>
              <w:ind w:left="200"/>
              <w:rPr>
                <w:b/>
                <w:sz w:val="16"/>
                <w:szCs w:val="16"/>
              </w:rPr>
            </w:pPr>
            <w:r w:rsidRPr="008330C9">
              <w:rPr>
                <w:rStyle w:val="910pt"/>
                <w:b w:val="0"/>
                <w:sz w:val="16"/>
                <w:szCs w:val="16"/>
              </w:rPr>
              <w:t>геодезических</w:t>
            </w:r>
          </w:p>
          <w:p w:rsidR="0027366C" w:rsidRPr="008330C9" w:rsidRDefault="006404EF">
            <w:pPr>
              <w:pStyle w:val="90"/>
              <w:framePr w:w="9864" w:wrap="notBeside" w:vAnchor="text" w:hAnchor="text" w:xAlign="center" w:y="1"/>
              <w:shd w:val="clear" w:color="auto" w:fill="auto"/>
              <w:spacing w:line="230" w:lineRule="exact"/>
              <w:jc w:val="center"/>
              <w:rPr>
                <w:b/>
                <w:sz w:val="16"/>
                <w:szCs w:val="16"/>
              </w:rPr>
            </w:pPr>
            <w:r w:rsidRPr="008330C9">
              <w:rPr>
                <w:rStyle w:val="910pt"/>
                <w:b w:val="0"/>
                <w:sz w:val="16"/>
                <w:szCs w:val="16"/>
              </w:rPr>
              <w:t>измерений</w:t>
            </w:r>
          </w:p>
          <w:p w:rsidR="0027366C" w:rsidRPr="008330C9" w:rsidRDefault="006404EF">
            <w:pPr>
              <w:pStyle w:val="90"/>
              <w:framePr w:w="9864" w:wrap="notBeside" w:vAnchor="text" w:hAnchor="text" w:xAlign="center" w:y="1"/>
              <w:shd w:val="clear" w:color="auto" w:fill="auto"/>
              <w:spacing w:line="230" w:lineRule="exact"/>
              <w:ind w:left="200"/>
              <w:rPr>
                <w:b/>
                <w:sz w:val="16"/>
                <w:szCs w:val="16"/>
              </w:rPr>
            </w:pPr>
            <w:r w:rsidRPr="008330C9">
              <w:rPr>
                <w:rStyle w:val="910pt"/>
                <w:b w:val="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b/>
                <w:sz w:val="16"/>
                <w:szCs w:val="16"/>
              </w:rPr>
            </w:pPr>
            <w:r w:rsidRPr="008330C9">
              <w:rPr>
                <w:rStyle w:val="910pt"/>
                <w:b w:val="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b/>
                <w:sz w:val="16"/>
                <w:szCs w:val="16"/>
              </w:rPr>
            </w:pPr>
            <w:r w:rsidRPr="008330C9">
              <w:rPr>
                <w:rStyle w:val="910pt"/>
                <w:b w:val="0"/>
                <w:sz w:val="16"/>
                <w:szCs w:val="16"/>
                <w:lang w:val="en-US" w:eastAsia="en-US" w:bidi="en-US"/>
              </w:rPr>
              <w:t>42</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220"/>
              <w:rPr>
                <w:b/>
                <w:sz w:val="16"/>
                <w:szCs w:val="16"/>
              </w:rPr>
            </w:pPr>
            <w:r w:rsidRPr="008330C9">
              <w:rPr>
                <w:rStyle w:val="910pt"/>
                <w:b w:val="0"/>
                <w:sz w:val="16"/>
                <w:szCs w:val="16"/>
              </w:rPr>
              <w:t>394392.71</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160"/>
              <w:rPr>
                <w:b/>
                <w:sz w:val="16"/>
                <w:szCs w:val="16"/>
              </w:rPr>
            </w:pPr>
            <w:r w:rsidRPr="008330C9">
              <w:rPr>
                <w:rStyle w:val="910pt"/>
                <w:b w:val="0"/>
                <w:sz w:val="16"/>
                <w:szCs w:val="16"/>
              </w:rPr>
              <w:t>2304925.26</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30" w:lineRule="exact"/>
              <w:jc w:val="center"/>
              <w:rPr>
                <w:b/>
                <w:sz w:val="16"/>
                <w:szCs w:val="16"/>
              </w:rPr>
            </w:pPr>
            <w:r w:rsidRPr="008330C9">
              <w:rPr>
                <w:rStyle w:val="910pt"/>
                <w:b w:val="0"/>
                <w:sz w:val="16"/>
                <w:szCs w:val="16"/>
              </w:rPr>
              <w:t>метод</w:t>
            </w:r>
          </w:p>
          <w:p w:rsidR="0027366C" w:rsidRPr="008330C9" w:rsidRDefault="006404EF">
            <w:pPr>
              <w:pStyle w:val="90"/>
              <w:framePr w:w="9864" w:wrap="notBeside" w:vAnchor="text" w:hAnchor="text" w:xAlign="center" w:y="1"/>
              <w:shd w:val="clear" w:color="auto" w:fill="auto"/>
              <w:spacing w:line="230" w:lineRule="exact"/>
              <w:jc w:val="center"/>
              <w:rPr>
                <w:b/>
                <w:sz w:val="16"/>
                <w:szCs w:val="16"/>
              </w:rPr>
            </w:pPr>
            <w:r w:rsidRPr="008330C9">
              <w:rPr>
                <w:rStyle w:val="910pt"/>
                <w:b w:val="0"/>
                <w:sz w:val="16"/>
                <w:szCs w:val="16"/>
              </w:rPr>
              <w:t>спутниковых</w:t>
            </w:r>
          </w:p>
          <w:p w:rsidR="0027366C" w:rsidRPr="008330C9" w:rsidRDefault="006404EF">
            <w:pPr>
              <w:pStyle w:val="90"/>
              <w:framePr w:w="9864" w:wrap="notBeside" w:vAnchor="text" w:hAnchor="text" w:xAlign="center" w:y="1"/>
              <w:shd w:val="clear" w:color="auto" w:fill="auto"/>
              <w:spacing w:line="230" w:lineRule="exact"/>
              <w:ind w:left="200"/>
              <w:rPr>
                <w:b/>
                <w:sz w:val="16"/>
                <w:szCs w:val="16"/>
              </w:rPr>
            </w:pPr>
            <w:r w:rsidRPr="008330C9">
              <w:rPr>
                <w:rStyle w:val="910pt"/>
                <w:b w:val="0"/>
                <w:sz w:val="16"/>
                <w:szCs w:val="16"/>
              </w:rPr>
              <w:t>геодезических</w:t>
            </w:r>
          </w:p>
          <w:p w:rsidR="0027366C" w:rsidRPr="008330C9" w:rsidRDefault="006404EF">
            <w:pPr>
              <w:pStyle w:val="90"/>
              <w:framePr w:w="9864" w:wrap="notBeside" w:vAnchor="text" w:hAnchor="text" w:xAlign="center" w:y="1"/>
              <w:shd w:val="clear" w:color="auto" w:fill="auto"/>
              <w:spacing w:line="230" w:lineRule="exact"/>
              <w:jc w:val="center"/>
              <w:rPr>
                <w:b/>
                <w:sz w:val="16"/>
                <w:szCs w:val="16"/>
              </w:rPr>
            </w:pPr>
            <w:r w:rsidRPr="008330C9">
              <w:rPr>
                <w:rStyle w:val="910pt"/>
                <w:b w:val="0"/>
                <w:sz w:val="16"/>
                <w:szCs w:val="16"/>
              </w:rPr>
              <w:t>измерений</w:t>
            </w:r>
          </w:p>
          <w:p w:rsidR="0027366C" w:rsidRPr="008330C9" w:rsidRDefault="006404EF">
            <w:pPr>
              <w:pStyle w:val="90"/>
              <w:framePr w:w="9864" w:wrap="notBeside" w:vAnchor="text" w:hAnchor="text" w:xAlign="center" w:y="1"/>
              <w:shd w:val="clear" w:color="auto" w:fill="auto"/>
              <w:spacing w:line="230" w:lineRule="exact"/>
              <w:ind w:left="200"/>
              <w:rPr>
                <w:b/>
                <w:sz w:val="16"/>
                <w:szCs w:val="16"/>
              </w:rPr>
            </w:pPr>
            <w:r w:rsidRPr="008330C9">
              <w:rPr>
                <w:rStyle w:val="910pt"/>
                <w:b w:val="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b/>
                <w:sz w:val="16"/>
                <w:szCs w:val="16"/>
              </w:rPr>
            </w:pPr>
            <w:r w:rsidRPr="008330C9">
              <w:rPr>
                <w:rStyle w:val="910pt"/>
                <w:b w:val="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b/>
                <w:sz w:val="16"/>
                <w:szCs w:val="16"/>
              </w:rPr>
            </w:pPr>
            <w:r w:rsidRPr="008330C9">
              <w:rPr>
                <w:rStyle w:val="910pt"/>
                <w:b w:val="0"/>
                <w:sz w:val="16"/>
                <w:szCs w:val="16"/>
                <w:lang w:val="en-US" w:eastAsia="en-US" w:bidi="en-US"/>
              </w:rPr>
              <w:t>43</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220"/>
              <w:rPr>
                <w:b/>
                <w:sz w:val="16"/>
                <w:szCs w:val="16"/>
              </w:rPr>
            </w:pPr>
            <w:r w:rsidRPr="008330C9">
              <w:rPr>
                <w:rStyle w:val="910pt"/>
                <w:b w:val="0"/>
                <w:sz w:val="16"/>
                <w:szCs w:val="16"/>
              </w:rPr>
              <w:t>394445.63</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160"/>
              <w:rPr>
                <w:b/>
                <w:sz w:val="16"/>
                <w:szCs w:val="16"/>
              </w:rPr>
            </w:pPr>
            <w:r w:rsidRPr="008330C9">
              <w:rPr>
                <w:rStyle w:val="910pt"/>
                <w:b w:val="0"/>
                <w:sz w:val="16"/>
                <w:szCs w:val="16"/>
              </w:rPr>
              <w:t>2304902.11</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30" w:lineRule="exact"/>
              <w:jc w:val="center"/>
              <w:rPr>
                <w:b/>
                <w:sz w:val="16"/>
                <w:szCs w:val="16"/>
              </w:rPr>
            </w:pPr>
            <w:r w:rsidRPr="008330C9">
              <w:rPr>
                <w:rStyle w:val="910pt"/>
                <w:b w:val="0"/>
                <w:sz w:val="16"/>
                <w:szCs w:val="16"/>
              </w:rPr>
              <w:t>метод</w:t>
            </w:r>
          </w:p>
          <w:p w:rsidR="0027366C" w:rsidRPr="008330C9" w:rsidRDefault="006404EF">
            <w:pPr>
              <w:pStyle w:val="90"/>
              <w:framePr w:w="9864" w:wrap="notBeside" w:vAnchor="text" w:hAnchor="text" w:xAlign="center" w:y="1"/>
              <w:shd w:val="clear" w:color="auto" w:fill="auto"/>
              <w:spacing w:line="230" w:lineRule="exact"/>
              <w:jc w:val="center"/>
              <w:rPr>
                <w:b/>
                <w:sz w:val="16"/>
                <w:szCs w:val="16"/>
              </w:rPr>
            </w:pPr>
            <w:r w:rsidRPr="008330C9">
              <w:rPr>
                <w:rStyle w:val="910pt"/>
                <w:b w:val="0"/>
                <w:sz w:val="16"/>
                <w:szCs w:val="16"/>
              </w:rPr>
              <w:t>спутниковых</w:t>
            </w:r>
          </w:p>
          <w:p w:rsidR="0027366C" w:rsidRPr="008330C9" w:rsidRDefault="006404EF">
            <w:pPr>
              <w:pStyle w:val="90"/>
              <w:framePr w:w="9864" w:wrap="notBeside" w:vAnchor="text" w:hAnchor="text" w:xAlign="center" w:y="1"/>
              <w:shd w:val="clear" w:color="auto" w:fill="auto"/>
              <w:spacing w:line="230" w:lineRule="exact"/>
              <w:ind w:left="200"/>
              <w:rPr>
                <w:b/>
                <w:sz w:val="16"/>
                <w:szCs w:val="16"/>
              </w:rPr>
            </w:pPr>
            <w:r w:rsidRPr="008330C9">
              <w:rPr>
                <w:rStyle w:val="910pt"/>
                <w:b w:val="0"/>
                <w:sz w:val="16"/>
                <w:szCs w:val="16"/>
              </w:rPr>
              <w:t>геодезических</w:t>
            </w:r>
          </w:p>
          <w:p w:rsidR="0027366C" w:rsidRPr="008330C9" w:rsidRDefault="006404EF">
            <w:pPr>
              <w:pStyle w:val="90"/>
              <w:framePr w:w="9864" w:wrap="notBeside" w:vAnchor="text" w:hAnchor="text" w:xAlign="center" w:y="1"/>
              <w:shd w:val="clear" w:color="auto" w:fill="auto"/>
              <w:spacing w:line="230" w:lineRule="exact"/>
              <w:jc w:val="center"/>
              <w:rPr>
                <w:b/>
                <w:sz w:val="16"/>
                <w:szCs w:val="16"/>
              </w:rPr>
            </w:pPr>
            <w:r w:rsidRPr="008330C9">
              <w:rPr>
                <w:rStyle w:val="910pt"/>
                <w:b w:val="0"/>
                <w:sz w:val="16"/>
                <w:szCs w:val="16"/>
              </w:rPr>
              <w:t>измерений</w:t>
            </w:r>
          </w:p>
          <w:p w:rsidR="0027366C" w:rsidRPr="008330C9" w:rsidRDefault="006404EF">
            <w:pPr>
              <w:pStyle w:val="90"/>
              <w:framePr w:w="9864" w:wrap="notBeside" w:vAnchor="text" w:hAnchor="text" w:xAlign="center" w:y="1"/>
              <w:shd w:val="clear" w:color="auto" w:fill="auto"/>
              <w:spacing w:line="230" w:lineRule="exact"/>
              <w:ind w:left="200"/>
              <w:rPr>
                <w:b/>
                <w:sz w:val="16"/>
                <w:szCs w:val="16"/>
              </w:rPr>
            </w:pPr>
            <w:r w:rsidRPr="008330C9">
              <w:rPr>
                <w:rStyle w:val="910pt"/>
                <w:b w:val="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b/>
                <w:sz w:val="16"/>
                <w:szCs w:val="16"/>
              </w:rPr>
            </w:pPr>
            <w:r w:rsidRPr="008330C9">
              <w:rPr>
                <w:rStyle w:val="910pt"/>
                <w:b w:val="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b/>
                <w:sz w:val="16"/>
                <w:szCs w:val="16"/>
              </w:rPr>
            </w:pPr>
            <w:r w:rsidRPr="008330C9">
              <w:rPr>
                <w:rStyle w:val="910pt"/>
                <w:b w:val="0"/>
                <w:sz w:val="16"/>
                <w:szCs w:val="16"/>
                <w:lang w:val="en-US" w:eastAsia="en-US" w:bidi="en-US"/>
              </w:rPr>
              <w:t>44</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220"/>
              <w:rPr>
                <w:b/>
                <w:sz w:val="16"/>
                <w:szCs w:val="16"/>
              </w:rPr>
            </w:pPr>
            <w:r w:rsidRPr="008330C9">
              <w:rPr>
                <w:rStyle w:val="910pt"/>
                <w:b w:val="0"/>
                <w:sz w:val="16"/>
                <w:szCs w:val="16"/>
              </w:rPr>
              <w:t>394487.03</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160"/>
              <w:rPr>
                <w:b/>
                <w:sz w:val="16"/>
                <w:szCs w:val="16"/>
              </w:rPr>
            </w:pPr>
            <w:r w:rsidRPr="008330C9">
              <w:rPr>
                <w:rStyle w:val="910pt"/>
                <w:b w:val="0"/>
                <w:sz w:val="16"/>
                <w:szCs w:val="16"/>
              </w:rPr>
              <w:t>2304902.63</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30" w:lineRule="exact"/>
              <w:jc w:val="center"/>
              <w:rPr>
                <w:b/>
                <w:sz w:val="16"/>
                <w:szCs w:val="16"/>
              </w:rPr>
            </w:pPr>
            <w:r w:rsidRPr="008330C9">
              <w:rPr>
                <w:rStyle w:val="910pt"/>
                <w:b w:val="0"/>
                <w:sz w:val="16"/>
                <w:szCs w:val="16"/>
              </w:rPr>
              <w:t>метод</w:t>
            </w:r>
          </w:p>
          <w:p w:rsidR="0027366C" w:rsidRPr="008330C9" w:rsidRDefault="006404EF">
            <w:pPr>
              <w:pStyle w:val="90"/>
              <w:framePr w:w="9864" w:wrap="notBeside" w:vAnchor="text" w:hAnchor="text" w:xAlign="center" w:y="1"/>
              <w:shd w:val="clear" w:color="auto" w:fill="auto"/>
              <w:spacing w:line="230" w:lineRule="exact"/>
              <w:jc w:val="center"/>
              <w:rPr>
                <w:b/>
                <w:sz w:val="16"/>
                <w:szCs w:val="16"/>
              </w:rPr>
            </w:pPr>
            <w:r w:rsidRPr="008330C9">
              <w:rPr>
                <w:rStyle w:val="910pt"/>
                <w:b w:val="0"/>
                <w:sz w:val="16"/>
                <w:szCs w:val="16"/>
              </w:rPr>
              <w:t>спутниковых</w:t>
            </w:r>
          </w:p>
          <w:p w:rsidR="0027366C" w:rsidRPr="008330C9" w:rsidRDefault="006404EF">
            <w:pPr>
              <w:pStyle w:val="90"/>
              <w:framePr w:w="9864" w:wrap="notBeside" w:vAnchor="text" w:hAnchor="text" w:xAlign="center" w:y="1"/>
              <w:shd w:val="clear" w:color="auto" w:fill="auto"/>
              <w:spacing w:line="230" w:lineRule="exact"/>
              <w:ind w:left="200"/>
              <w:rPr>
                <w:b/>
                <w:sz w:val="16"/>
                <w:szCs w:val="16"/>
              </w:rPr>
            </w:pPr>
            <w:r w:rsidRPr="008330C9">
              <w:rPr>
                <w:rStyle w:val="910pt"/>
                <w:b w:val="0"/>
                <w:sz w:val="16"/>
                <w:szCs w:val="16"/>
              </w:rPr>
              <w:t>геодезических</w:t>
            </w:r>
          </w:p>
          <w:p w:rsidR="0027366C" w:rsidRPr="008330C9" w:rsidRDefault="006404EF">
            <w:pPr>
              <w:pStyle w:val="90"/>
              <w:framePr w:w="9864" w:wrap="notBeside" w:vAnchor="text" w:hAnchor="text" w:xAlign="center" w:y="1"/>
              <w:shd w:val="clear" w:color="auto" w:fill="auto"/>
              <w:spacing w:line="230" w:lineRule="exact"/>
              <w:jc w:val="center"/>
              <w:rPr>
                <w:b/>
                <w:sz w:val="16"/>
                <w:szCs w:val="16"/>
              </w:rPr>
            </w:pPr>
            <w:r w:rsidRPr="008330C9">
              <w:rPr>
                <w:rStyle w:val="910pt"/>
                <w:b w:val="0"/>
                <w:sz w:val="16"/>
                <w:szCs w:val="16"/>
              </w:rPr>
              <w:t>измерений</w:t>
            </w:r>
          </w:p>
          <w:p w:rsidR="0027366C" w:rsidRPr="008330C9" w:rsidRDefault="006404EF">
            <w:pPr>
              <w:pStyle w:val="90"/>
              <w:framePr w:w="9864" w:wrap="notBeside" w:vAnchor="text" w:hAnchor="text" w:xAlign="center" w:y="1"/>
              <w:shd w:val="clear" w:color="auto" w:fill="auto"/>
              <w:spacing w:line="230" w:lineRule="exact"/>
              <w:ind w:left="200"/>
              <w:rPr>
                <w:b/>
                <w:sz w:val="16"/>
                <w:szCs w:val="16"/>
              </w:rPr>
            </w:pPr>
            <w:r w:rsidRPr="008330C9">
              <w:rPr>
                <w:rStyle w:val="910pt"/>
                <w:b w:val="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b/>
                <w:sz w:val="16"/>
                <w:szCs w:val="16"/>
              </w:rPr>
            </w:pPr>
            <w:r w:rsidRPr="008330C9">
              <w:rPr>
                <w:rStyle w:val="910pt"/>
                <w:b w:val="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sz w:val="16"/>
                <w:szCs w:val="16"/>
              </w:rPr>
              <w:t>—</w:t>
            </w:r>
          </w:p>
        </w:tc>
      </w:tr>
      <w:tr w:rsidR="0027366C" w:rsidRPr="008330C9">
        <w:trPr>
          <w:trHeight w:hRule="exact" w:val="1181"/>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b/>
                <w:sz w:val="16"/>
                <w:szCs w:val="16"/>
              </w:rPr>
            </w:pPr>
            <w:r w:rsidRPr="008330C9">
              <w:rPr>
                <w:rStyle w:val="910pt"/>
                <w:b w:val="0"/>
                <w:sz w:val="16"/>
                <w:szCs w:val="16"/>
                <w:lang w:val="en-US" w:eastAsia="en-US" w:bidi="en-US"/>
              </w:rPr>
              <w:t>39</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220"/>
              <w:rPr>
                <w:b/>
                <w:sz w:val="16"/>
                <w:szCs w:val="16"/>
              </w:rPr>
            </w:pPr>
            <w:r w:rsidRPr="008330C9">
              <w:rPr>
                <w:rStyle w:val="910pt"/>
                <w:b w:val="0"/>
                <w:sz w:val="16"/>
                <w:szCs w:val="16"/>
              </w:rPr>
              <w:t>394594.84</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160"/>
              <w:rPr>
                <w:b/>
                <w:sz w:val="16"/>
                <w:szCs w:val="16"/>
              </w:rPr>
            </w:pPr>
            <w:r w:rsidRPr="008330C9">
              <w:rPr>
                <w:rStyle w:val="910pt"/>
                <w:b w:val="0"/>
                <w:sz w:val="16"/>
                <w:szCs w:val="16"/>
              </w:rPr>
              <w:t>2304903.96</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26" w:lineRule="exact"/>
              <w:jc w:val="center"/>
              <w:rPr>
                <w:b/>
                <w:sz w:val="16"/>
                <w:szCs w:val="16"/>
              </w:rPr>
            </w:pPr>
            <w:r w:rsidRPr="008330C9">
              <w:rPr>
                <w:rStyle w:val="910pt"/>
                <w:b w:val="0"/>
                <w:sz w:val="16"/>
                <w:szCs w:val="16"/>
              </w:rPr>
              <w:t>метод</w:t>
            </w:r>
          </w:p>
          <w:p w:rsidR="0027366C" w:rsidRPr="008330C9" w:rsidRDefault="006404EF">
            <w:pPr>
              <w:pStyle w:val="90"/>
              <w:framePr w:w="9864" w:wrap="notBeside" w:vAnchor="text" w:hAnchor="text" w:xAlign="center" w:y="1"/>
              <w:shd w:val="clear" w:color="auto" w:fill="auto"/>
              <w:spacing w:line="226" w:lineRule="exact"/>
              <w:jc w:val="center"/>
              <w:rPr>
                <w:b/>
                <w:sz w:val="16"/>
                <w:szCs w:val="16"/>
              </w:rPr>
            </w:pPr>
            <w:r w:rsidRPr="008330C9">
              <w:rPr>
                <w:rStyle w:val="910pt"/>
                <w:b w:val="0"/>
                <w:sz w:val="16"/>
                <w:szCs w:val="16"/>
              </w:rPr>
              <w:t>спутниковых</w:t>
            </w:r>
          </w:p>
          <w:p w:rsidR="0027366C" w:rsidRPr="008330C9" w:rsidRDefault="006404EF">
            <w:pPr>
              <w:pStyle w:val="90"/>
              <w:framePr w:w="9864" w:wrap="notBeside" w:vAnchor="text" w:hAnchor="text" w:xAlign="center" w:y="1"/>
              <w:shd w:val="clear" w:color="auto" w:fill="auto"/>
              <w:spacing w:line="226" w:lineRule="exact"/>
              <w:ind w:left="200"/>
              <w:rPr>
                <w:b/>
                <w:sz w:val="16"/>
                <w:szCs w:val="16"/>
              </w:rPr>
            </w:pPr>
            <w:r w:rsidRPr="008330C9">
              <w:rPr>
                <w:rStyle w:val="910pt"/>
                <w:b w:val="0"/>
                <w:sz w:val="16"/>
                <w:szCs w:val="16"/>
              </w:rPr>
              <w:t>геодезических</w:t>
            </w:r>
          </w:p>
          <w:p w:rsidR="0027366C" w:rsidRPr="008330C9" w:rsidRDefault="006404EF">
            <w:pPr>
              <w:pStyle w:val="90"/>
              <w:framePr w:w="9864" w:wrap="notBeside" w:vAnchor="text" w:hAnchor="text" w:xAlign="center" w:y="1"/>
              <w:shd w:val="clear" w:color="auto" w:fill="auto"/>
              <w:spacing w:line="226" w:lineRule="exact"/>
              <w:jc w:val="center"/>
              <w:rPr>
                <w:b/>
                <w:sz w:val="16"/>
                <w:szCs w:val="16"/>
              </w:rPr>
            </w:pPr>
            <w:r w:rsidRPr="008330C9">
              <w:rPr>
                <w:rStyle w:val="910pt"/>
                <w:b w:val="0"/>
                <w:sz w:val="16"/>
                <w:szCs w:val="16"/>
              </w:rPr>
              <w:t>измерений</w:t>
            </w:r>
          </w:p>
          <w:p w:rsidR="0027366C" w:rsidRPr="008330C9" w:rsidRDefault="006404EF">
            <w:pPr>
              <w:pStyle w:val="90"/>
              <w:framePr w:w="9864" w:wrap="notBeside" w:vAnchor="text" w:hAnchor="text" w:xAlign="center" w:y="1"/>
              <w:shd w:val="clear" w:color="auto" w:fill="auto"/>
              <w:spacing w:line="226" w:lineRule="exact"/>
              <w:ind w:left="200"/>
              <w:rPr>
                <w:b/>
                <w:sz w:val="16"/>
                <w:szCs w:val="16"/>
              </w:rPr>
            </w:pPr>
            <w:r w:rsidRPr="008330C9">
              <w:rPr>
                <w:rStyle w:val="910pt"/>
                <w:b w:val="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b/>
                <w:sz w:val="16"/>
                <w:szCs w:val="16"/>
              </w:rPr>
            </w:pPr>
            <w:r w:rsidRPr="008330C9">
              <w:rPr>
                <w:rStyle w:val="910pt"/>
                <w:b w:val="0"/>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b/>
                <w:sz w:val="16"/>
                <w:szCs w:val="16"/>
              </w:rPr>
            </w:pPr>
            <w:r w:rsidRPr="008330C9">
              <w:rPr>
                <w:rStyle w:val="910pt"/>
                <w:b w:val="0"/>
                <w:sz w:val="16"/>
                <w:szCs w:val="16"/>
              </w:rPr>
              <w:t>—</w:t>
            </w:r>
          </w:p>
        </w:tc>
      </w:tr>
      <w:tr w:rsidR="0027366C" w:rsidRPr="008330C9">
        <w:trPr>
          <w:trHeight w:hRule="exact" w:val="365"/>
          <w:jc w:val="center"/>
        </w:trPr>
        <w:tc>
          <w:tcPr>
            <w:tcW w:w="9865" w:type="dxa"/>
            <w:gridSpan w:val="6"/>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22" w:lineRule="exact"/>
              <w:rPr>
                <w:b/>
                <w:sz w:val="16"/>
                <w:szCs w:val="16"/>
              </w:rPr>
            </w:pPr>
            <w:r w:rsidRPr="008330C9">
              <w:rPr>
                <w:rStyle w:val="910pt"/>
                <w:b w:val="0"/>
                <w:sz w:val="16"/>
                <w:szCs w:val="16"/>
                <w:lang w:eastAsia="en-US" w:bidi="en-US"/>
              </w:rPr>
              <w:t xml:space="preserve">3. </w:t>
            </w:r>
            <w:r w:rsidRPr="008330C9">
              <w:rPr>
                <w:rStyle w:val="910pt"/>
                <w:b w:val="0"/>
                <w:sz w:val="16"/>
                <w:szCs w:val="16"/>
              </w:rPr>
              <w:t>Сведения о характерных точках части (частей) границы объекта</w:t>
            </w:r>
          </w:p>
        </w:tc>
      </w:tr>
      <w:tr w:rsidR="0027366C" w:rsidRPr="008330C9">
        <w:trPr>
          <w:trHeight w:hRule="exact" w:val="427"/>
          <w:jc w:val="center"/>
        </w:trPr>
        <w:tc>
          <w:tcPr>
            <w:tcW w:w="1546" w:type="dxa"/>
            <w:vMerge w:val="restart"/>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26" w:lineRule="exact"/>
              <w:ind w:left="220"/>
              <w:rPr>
                <w:b/>
                <w:sz w:val="16"/>
                <w:szCs w:val="16"/>
              </w:rPr>
            </w:pPr>
            <w:r w:rsidRPr="008330C9">
              <w:rPr>
                <w:rStyle w:val="910pt"/>
                <w:b w:val="0"/>
                <w:sz w:val="16"/>
                <w:szCs w:val="16"/>
              </w:rPr>
              <w:t>Обозначение</w:t>
            </w:r>
          </w:p>
          <w:p w:rsidR="0027366C" w:rsidRPr="008330C9" w:rsidRDefault="006404EF">
            <w:pPr>
              <w:pStyle w:val="90"/>
              <w:framePr w:w="9864" w:wrap="notBeside" w:vAnchor="text" w:hAnchor="text" w:xAlign="center" w:y="1"/>
              <w:shd w:val="clear" w:color="auto" w:fill="auto"/>
              <w:spacing w:line="226" w:lineRule="exact"/>
              <w:ind w:left="220"/>
              <w:rPr>
                <w:b/>
                <w:sz w:val="16"/>
                <w:szCs w:val="16"/>
              </w:rPr>
            </w:pPr>
            <w:r w:rsidRPr="008330C9">
              <w:rPr>
                <w:rStyle w:val="910pt"/>
                <w:b w:val="0"/>
                <w:sz w:val="16"/>
                <w:szCs w:val="16"/>
              </w:rPr>
              <w:t>характерных</w:t>
            </w:r>
          </w:p>
          <w:p w:rsidR="0027366C" w:rsidRPr="008330C9" w:rsidRDefault="006404EF">
            <w:pPr>
              <w:pStyle w:val="90"/>
              <w:framePr w:w="9864" w:wrap="notBeside" w:vAnchor="text" w:hAnchor="text" w:xAlign="center" w:y="1"/>
              <w:shd w:val="clear" w:color="auto" w:fill="auto"/>
              <w:spacing w:line="226" w:lineRule="exact"/>
              <w:jc w:val="center"/>
              <w:rPr>
                <w:b/>
                <w:sz w:val="16"/>
                <w:szCs w:val="16"/>
              </w:rPr>
            </w:pPr>
            <w:r w:rsidRPr="008330C9">
              <w:rPr>
                <w:rStyle w:val="910pt"/>
                <w:b w:val="0"/>
                <w:sz w:val="16"/>
                <w:szCs w:val="16"/>
              </w:rPr>
              <w:t>точек части</w:t>
            </w:r>
          </w:p>
          <w:p w:rsidR="0027366C" w:rsidRPr="008330C9" w:rsidRDefault="006404EF">
            <w:pPr>
              <w:pStyle w:val="90"/>
              <w:framePr w:w="9864" w:wrap="notBeside" w:vAnchor="text" w:hAnchor="text" w:xAlign="center" w:y="1"/>
              <w:shd w:val="clear" w:color="auto" w:fill="auto"/>
              <w:spacing w:line="226" w:lineRule="exact"/>
              <w:jc w:val="center"/>
              <w:rPr>
                <w:b/>
                <w:sz w:val="16"/>
                <w:szCs w:val="16"/>
              </w:rPr>
            </w:pPr>
            <w:r w:rsidRPr="008330C9">
              <w:rPr>
                <w:rStyle w:val="910pt"/>
                <w:b w:val="0"/>
                <w:sz w:val="16"/>
                <w:szCs w:val="16"/>
              </w:rPr>
              <w:t>границы</w:t>
            </w:r>
          </w:p>
        </w:tc>
        <w:tc>
          <w:tcPr>
            <w:tcW w:w="2549" w:type="dxa"/>
            <w:gridSpan w:val="2"/>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b/>
                <w:sz w:val="16"/>
                <w:szCs w:val="16"/>
              </w:rPr>
            </w:pPr>
            <w:r w:rsidRPr="008330C9">
              <w:rPr>
                <w:rStyle w:val="910pt"/>
                <w:b w:val="0"/>
                <w:sz w:val="16"/>
                <w:szCs w:val="16"/>
              </w:rPr>
              <w:t>Координаты, м</w:t>
            </w:r>
          </w:p>
        </w:tc>
        <w:tc>
          <w:tcPr>
            <w:tcW w:w="1560" w:type="dxa"/>
            <w:vMerge w:val="restart"/>
            <w:tcBorders>
              <w:top w:val="single" w:sz="4" w:space="0" w:color="auto"/>
              <w:left w:val="single" w:sz="4" w:space="0" w:color="auto"/>
            </w:tcBorders>
            <w:shd w:val="clear" w:color="auto" w:fill="FFFFFF"/>
          </w:tcPr>
          <w:p w:rsidR="0027366C" w:rsidRPr="008330C9" w:rsidRDefault="006404EF">
            <w:pPr>
              <w:pStyle w:val="90"/>
              <w:framePr w:w="9864" w:wrap="notBeside" w:vAnchor="text" w:hAnchor="text" w:xAlign="center" w:y="1"/>
              <w:shd w:val="clear" w:color="auto" w:fill="auto"/>
              <w:spacing w:line="226" w:lineRule="exact"/>
              <w:jc w:val="center"/>
              <w:rPr>
                <w:b/>
                <w:sz w:val="16"/>
                <w:szCs w:val="16"/>
              </w:rPr>
            </w:pPr>
            <w:r w:rsidRPr="008330C9">
              <w:rPr>
                <w:rStyle w:val="910pt"/>
                <w:b w:val="0"/>
                <w:sz w:val="16"/>
                <w:szCs w:val="16"/>
              </w:rPr>
              <w:t>Метод</w:t>
            </w:r>
          </w:p>
          <w:p w:rsidR="0027366C" w:rsidRPr="008330C9" w:rsidRDefault="006404EF">
            <w:pPr>
              <w:pStyle w:val="90"/>
              <w:framePr w:w="9864" w:wrap="notBeside" w:vAnchor="text" w:hAnchor="text" w:xAlign="center" w:y="1"/>
              <w:shd w:val="clear" w:color="auto" w:fill="auto"/>
              <w:spacing w:line="226" w:lineRule="exact"/>
              <w:jc w:val="center"/>
              <w:rPr>
                <w:b/>
                <w:sz w:val="16"/>
                <w:szCs w:val="16"/>
              </w:rPr>
            </w:pPr>
            <w:r w:rsidRPr="008330C9">
              <w:rPr>
                <w:rStyle w:val="910pt"/>
                <w:b w:val="0"/>
                <w:sz w:val="16"/>
                <w:szCs w:val="16"/>
              </w:rPr>
              <w:t>определения</w:t>
            </w:r>
          </w:p>
          <w:p w:rsidR="0027366C" w:rsidRPr="008330C9" w:rsidRDefault="006404EF">
            <w:pPr>
              <w:pStyle w:val="90"/>
              <w:framePr w:w="9864" w:wrap="notBeside" w:vAnchor="text" w:hAnchor="text" w:xAlign="center" w:y="1"/>
              <w:shd w:val="clear" w:color="auto" w:fill="auto"/>
              <w:spacing w:line="226" w:lineRule="exact"/>
              <w:jc w:val="center"/>
              <w:rPr>
                <w:b/>
                <w:sz w:val="16"/>
                <w:szCs w:val="16"/>
              </w:rPr>
            </w:pPr>
            <w:r w:rsidRPr="008330C9">
              <w:rPr>
                <w:rStyle w:val="910pt"/>
                <w:b w:val="0"/>
                <w:sz w:val="16"/>
                <w:szCs w:val="16"/>
              </w:rPr>
              <w:t>координат</w:t>
            </w:r>
          </w:p>
          <w:p w:rsidR="0027366C" w:rsidRPr="008330C9" w:rsidRDefault="006404EF">
            <w:pPr>
              <w:pStyle w:val="90"/>
              <w:framePr w:w="9864" w:wrap="notBeside" w:vAnchor="text" w:hAnchor="text" w:xAlign="center" w:y="1"/>
              <w:shd w:val="clear" w:color="auto" w:fill="auto"/>
              <w:spacing w:line="226" w:lineRule="exact"/>
              <w:ind w:left="200"/>
              <w:rPr>
                <w:b/>
                <w:sz w:val="16"/>
                <w:szCs w:val="16"/>
              </w:rPr>
            </w:pPr>
            <w:r w:rsidRPr="008330C9">
              <w:rPr>
                <w:rStyle w:val="910pt"/>
                <w:b w:val="0"/>
                <w:sz w:val="16"/>
                <w:szCs w:val="16"/>
              </w:rPr>
              <w:t>характерной</w:t>
            </w:r>
          </w:p>
          <w:p w:rsidR="0027366C" w:rsidRPr="008330C9" w:rsidRDefault="006404EF">
            <w:pPr>
              <w:pStyle w:val="90"/>
              <w:framePr w:w="9864" w:wrap="notBeside" w:vAnchor="text" w:hAnchor="text" w:xAlign="center" w:y="1"/>
              <w:shd w:val="clear" w:color="auto" w:fill="auto"/>
              <w:spacing w:line="226" w:lineRule="exact"/>
              <w:jc w:val="center"/>
              <w:rPr>
                <w:b/>
                <w:sz w:val="16"/>
                <w:szCs w:val="16"/>
              </w:rPr>
            </w:pPr>
            <w:r w:rsidRPr="008330C9">
              <w:rPr>
                <w:rStyle w:val="910pt"/>
                <w:b w:val="0"/>
                <w:sz w:val="16"/>
                <w:szCs w:val="16"/>
              </w:rPr>
              <w:t>точки</w:t>
            </w:r>
          </w:p>
        </w:tc>
        <w:tc>
          <w:tcPr>
            <w:tcW w:w="2554" w:type="dxa"/>
            <w:vMerge w:val="restart"/>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6" w:lineRule="exact"/>
              <w:jc w:val="center"/>
              <w:rPr>
                <w:b/>
                <w:sz w:val="16"/>
                <w:szCs w:val="16"/>
              </w:rPr>
            </w:pPr>
            <w:r w:rsidRPr="008330C9">
              <w:rPr>
                <w:rStyle w:val="910pt"/>
                <w:b w:val="0"/>
                <w:sz w:val="16"/>
                <w:szCs w:val="16"/>
              </w:rPr>
              <w:t xml:space="preserve">Средняя квадратическая погрешность положения характерной точки </w:t>
            </w:r>
            <w:r w:rsidRPr="008330C9">
              <w:rPr>
                <w:rStyle w:val="910pt"/>
                <w:b w:val="0"/>
                <w:sz w:val="16"/>
                <w:szCs w:val="16"/>
                <w:lang w:eastAsia="en-US" w:bidi="en-US"/>
              </w:rPr>
              <w:t>(</w:t>
            </w:r>
            <w:r w:rsidRPr="008330C9">
              <w:rPr>
                <w:rStyle w:val="910pt"/>
                <w:b w:val="0"/>
                <w:sz w:val="16"/>
                <w:szCs w:val="16"/>
                <w:lang w:val="en-US" w:eastAsia="en-US" w:bidi="en-US"/>
              </w:rPr>
              <w:t>Mt</w:t>
            </w:r>
            <w:r w:rsidRPr="008330C9">
              <w:rPr>
                <w:rStyle w:val="910pt"/>
                <w:b w:val="0"/>
                <w:sz w:val="16"/>
                <w:szCs w:val="16"/>
                <w:lang w:eastAsia="en-US" w:bidi="en-US"/>
              </w:rPr>
              <w:t xml:space="preserve">), </w:t>
            </w:r>
            <w:r w:rsidRPr="008330C9">
              <w:rPr>
                <w:rStyle w:val="910pt"/>
                <w:b w:val="0"/>
                <w:sz w:val="16"/>
                <w:szCs w:val="16"/>
              </w:rPr>
              <w:t>м</w:t>
            </w:r>
          </w:p>
        </w:tc>
        <w:tc>
          <w:tcPr>
            <w:tcW w:w="1656" w:type="dxa"/>
            <w:vMerge w:val="restart"/>
            <w:tcBorders>
              <w:top w:val="single" w:sz="4" w:space="0" w:color="auto"/>
              <w:left w:val="single" w:sz="4" w:space="0" w:color="auto"/>
              <w:right w:val="single" w:sz="4" w:space="0" w:color="auto"/>
            </w:tcBorders>
            <w:shd w:val="clear" w:color="auto" w:fill="FFFFFF"/>
          </w:tcPr>
          <w:p w:rsidR="0027366C" w:rsidRPr="008330C9" w:rsidRDefault="006404EF">
            <w:pPr>
              <w:pStyle w:val="90"/>
              <w:framePr w:w="9864" w:wrap="notBeside" w:vAnchor="text" w:hAnchor="text" w:xAlign="center" w:y="1"/>
              <w:shd w:val="clear" w:color="auto" w:fill="auto"/>
              <w:spacing w:line="226" w:lineRule="exact"/>
              <w:jc w:val="center"/>
              <w:rPr>
                <w:b/>
                <w:sz w:val="16"/>
                <w:szCs w:val="16"/>
              </w:rPr>
            </w:pPr>
            <w:r w:rsidRPr="008330C9">
              <w:rPr>
                <w:rStyle w:val="910pt"/>
                <w:b w:val="0"/>
                <w:sz w:val="16"/>
                <w:szCs w:val="16"/>
              </w:rPr>
              <w:t>Описание</w:t>
            </w:r>
          </w:p>
          <w:p w:rsidR="0027366C" w:rsidRPr="008330C9" w:rsidRDefault="006404EF">
            <w:pPr>
              <w:pStyle w:val="90"/>
              <w:framePr w:w="9864" w:wrap="notBeside" w:vAnchor="text" w:hAnchor="text" w:xAlign="center" w:y="1"/>
              <w:shd w:val="clear" w:color="auto" w:fill="auto"/>
              <w:spacing w:line="226" w:lineRule="exact"/>
              <w:ind w:left="260"/>
              <w:rPr>
                <w:b/>
                <w:sz w:val="16"/>
                <w:szCs w:val="16"/>
              </w:rPr>
            </w:pPr>
            <w:r w:rsidRPr="008330C9">
              <w:rPr>
                <w:rStyle w:val="910pt"/>
                <w:b w:val="0"/>
                <w:sz w:val="16"/>
                <w:szCs w:val="16"/>
              </w:rPr>
              <w:t>обозначения</w:t>
            </w:r>
          </w:p>
          <w:p w:rsidR="0027366C" w:rsidRPr="008330C9" w:rsidRDefault="006404EF">
            <w:pPr>
              <w:pStyle w:val="90"/>
              <w:framePr w:w="9864" w:wrap="notBeside" w:vAnchor="text" w:hAnchor="text" w:xAlign="center" w:y="1"/>
              <w:shd w:val="clear" w:color="auto" w:fill="auto"/>
              <w:spacing w:line="226" w:lineRule="exact"/>
              <w:jc w:val="center"/>
              <w:rPr>
                <w:b/>
                <w:sz w:val="16"/>
                <w:szCs w:val="16"/>
              </w:rPr>
            </w:pPr>
            <w:r w:rsidRPr="008330C9">
              <w:rPr>
                <w:rStyle w:val="910pt"/>
                <w:b w:val="0"/>
                <w:sz w:val="16"/>
                <w:szCs w:val="16"/>
              </w:rPr>
              <w:t>точки на местности (при наличии)</w:t>
            </w:r>
          </w:p>
        </w:tc>
      </w:tr>
      <w:tr w:rsidR="0027366C" w:rsidRPr="008330C9">
        <w:trPr>
          <w:trHeight w:hRule="exact" w:val="758"/>
          <w:jc w:val="center"/>
        </w:trPr>
        <w:tc>
          <w:tcPr>
            <w:tcW w:w="1546" w:type="dxa"/>
            <w:vMerge/>
            <w:tcBorders>
              <w:left w:val="single" w:sz="4" w:space="0" w:color="auto"/>
            </w:tcBorders>
            <w:shd w:val="clear" w:color="auto" w:fill="FFFFFF"/>
            <w:vAlign w:val="bottom"/>
          </w:tcPr>
          <w:p w:rsidR="0027366C" w:rsidRPr="008330C9" w:rsidRDefault="0027366C">
            <w:pPr>
              <w:framePr w:w="9864" w:wrap="notBeside" w:vAnchor="text" w:hAnchor="text" w:xAlign="center" w:y="1"/>
              <w:rPr>
                <w:sz w:val="16"/>
                <w:szCs w:val="16"/>
              </w:rPr>
            </w:pP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sz w:val="16"/>
                <w:szCs w:val="16"/>
              </w:rPr>
              <w:t>X</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sz w:val="16"/>
                <w:szCs w:val="16"/>
                <w:lang w:val="en-US" w:eastAsia="en-US" w:bidi="en-US"/>
              </w:rPr>
              <w:t>Y</w:t>
            </w:r>
          </w:p>
        </w:tc>
        <w:tc>
          <w:tcPr>
            <w:tcW w:w="1560" w:type="dxa"/>
            <w:vMerge/>
            <w:tcBorders>
              <w:left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2554" w:type="dxa"/>
            <w:vMerge/>
            <w:tcBorders>
              <w:left w:val="single" w:sz="4" w:space="0" w:color="auto"/>
            </w:tcBorders>
            <w:shd w:val="clear" w:color="auto" w:fill="FFFFFF"/>
            <w:vAlign w:val="center"/>
          </w:tcPr>
          <w:p w:rsidR="0027366C" w:rsidRPr="008330C9" w:rsidRDefault="0027366C">
            <w:pPr>
              <w:framePr w:w="9864" w:wrap="notBeside" w:vAnchor="text" w:hAnchor="text" w:xAlign="center" w:y="1"/>
              <w:rPr>
                <w:sz w:val="16"/>
                <w:szCs w:val="16"/>
              </w:rPr>
            </w:pPr>
          </w:p>
        </w:tc>
        <w:tc>
          <w:tcPr>
            <w:tcW w:w="1656" w:type="dxa"/>
            <w:vMerge/>
            <w:tcBorders>
              <w:left w:val="single" w:sz="4" w:space="0" w:color="auto"/>
              <w:right w:val="single" w:sz="4" w:space="0" w:color="auto"/>
            </w:tcBorders>
            <w:shd w:val="clear" w:color="auto" w:fill="FFFFFF"/>
          </w:tcPr>
          <w:p w:rsidR="0027366C" w:rsidRPr="008330C9" w:rsidRDefault="0027366C">
            <w:pPr>
              <w:framePr w:w="9864" w:wrap="notBeside" w:vAnchor="text" w:hAnchor="text" w:xAlign="center" w:y="1"/>
              <w:rPr>
                <w:sz w:val="16"/>
                <w:szCs w:val="16"/>
              </w:rPr>
            </w:pPr>
          </w:p>
        </w:tc>
      </w:tr>
      <w:tr w:rsidR="0027366C" w:rsidRPr="008330C9">
        <w:trPr>
          <w:trHeight w:hRule="exact" w:val="245"/>
          <w:jc w:val="center"/>
        </w:trPr>
        <w:tc>
          <w:tcPr>
            <w:tcW w:w="1546"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sz w:val="16"/>
                <w:szCs w:val="16"/>
              </w:rPr>
              <w:t>1</w:t>
            </w:r>
          </w:p>
        </w:tc>
        <w:tc>
          <w:tcPr>
            <w:tcW w:w="1277"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sz w:val="16"/>
                <w:szCs w:val="16"/>
              </w:rPr>
              <w:t>2</w:t>
            </w:r>
          </w:p>
        </w:tc>
        <w:tc>
          <w:tcPr>
            <w:tcW w:w="1272"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sz w:val="16"/>
                <w:szCs w:val="16"/>
              </w:rPr>
              <w:t>3</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sz w:val="16"/>
                <w:szCs w:val="16"/>
              </w:rPr>
              <w:t>4</w:t>
            </w:r>
          </w:p>
        </w:tc>
        <w:tc>
          <w:tcPr>
            <w:tcW w:w="2554"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sz w:val="16"/>
                <w:szCs w:val="16"/>
              </w:rPr>
              <w:t>5</w:t>
            </w:r>
          </w:p>
        </w:tc>
        <w:tc>
          <w:tcPr>
            <w:tcW w:w="1656" w:type="dxa"/>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sz w:val="16"/>
                <w:szCs w:val="16"/>
              </w:rPr>
              <w:t>6</w:t>
            </w:r>
          </w:p>
        </w:tc>
      </w:tr>
      <w:tr w:rsidR="0027366C" w:rsidRPr="008330C9">
        <w:trPr>
          <w:trHeight w:hRule="exact" w:val="269"/>
          <w:jc w:val="center"/>
        </w:trPr>
        <w:tc>
          <w:tcPr>
            <w:tcW w:w="1546" w:type="dxa"/>
            <w:tcBorders>
              <w:top w:val="single" w:sz="4" w:space="0" w:color="auto"/>
              <w:left w:val="single" w:sz="4" w:space="0" w:color="auto"/>
              <w:bottom w:val="single" w:sz="4" w:space="0" w:color="auto"/>
            </w:tcBorders>
            <w:shd w:val="clear" w:color="auto" w:fill="FFFFFF"/>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sz w:val="16"/>
                <w:szCs w:val="16"/>
              </w:rPr>
              <w:t>—</w:t>
            </w:r>
          </w:p>
        </w:tc>
        <w:tc>
          <w:tcPr>
            <w:tcW w:w="1277" w:type="dxa"/>
            <w:tcBorders>
              <w:top w:val="single" w:sz="4" w:space="0" w:color="auto"/>
              <w:left w:val="single" w:sz="4" w:space="0" w:color="auto"/>
              <w:bottom w:val="single" w:sz="4" w:space="0" w:color="auto"/>
            </w:tcBorders>
            <w:shd w:val="clear" w:color="auto" w:fill="FFFFFF"/>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sz w:val="16"/>
                <w:szCs w:val="16"/>
              </w:rPr>
              <w:t>—</w:t>
            </w:r>
          </w:p>
        </w:tc>
        <w:tc>
          <w:tcPr>
            <w:tcW w:w="1272" w:type="dxa"/>
            <w:tcBorders>
              <w:top w:val="single" w:sz="4" w:space="0" w:color="auto"/>
              <w:left w:val="single" w:sz="4" w:space="0" w:color="auto"/>
              <w:bottom w:val="single" w:sz="4" w:space="0" w:color="auto"/>
            </w:tcBorders>
            <w:shd w:val="clear" w:color="auto" w:fill="FFFFFF"/>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sz w:val="16"/>
                <w:szCs w:val="16"/>
              </w:rPr>
              <w:t>—</w:t>
            </w:r>
          </w:p>
        </w:tc>
        <w:tc>
          <w:tcPr>
            <w:tcW w:w="1560" w:type="dxa"/>
            <w:tcBorders>
              <w:top w:val="single" w:sz="4" w:space="0" w:color="auto"/>
              <w:left w:val="single" w:sz="4" w:space="0" w:color="auto"/>
              <w:bottom w:val="single" w:sz="4" w:space="0" w:color="auto"/>
            </w:tcBorders>
            <w:shd w:val="clear" w:color="auto" w:fill="FFFFFF"/>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sz w:val="16"/>
                <w:szCs w:val="16"/>
              </w:rPr>
              <w:t>—</w:t>
            </w:r>
          </w:p>
        </w:tc>
        <w:tc>
          <w:tcPr>
            <w:tcW w:w="2554" w:type="dxa"/>
            <w:tcBorders>
              <w:top w:val="single" w:sz="4" w:space="0" w:color="auto"/>
              <w:left w:val="single" w:sz="4" w:space="0" w:color="auto"/>
              <w:bottom w:val="single" w:sz="4" w:space="0" w:color="auto"/>
            </w:tcBorders>
            <w:shd w:val="clear" w:color="auto" w:fill="FFFFFF"/>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sz w:val="16"/>
                <w:szCs w:val="16"/>
              </w:rPr>
              <w:t>—</w:t>
            </w:r>
          </w:p>
        </w:tc>
        <w:tc>
          <w:tcPr>
            <w:tcW w:w="1656" w:type="dxa"/>
            <w:tcBorders>
              <w:top w:val="single" w:sz="4" w:space="0" w:color="auto"/>
              <w:left w:val="single" w:sz="4" w:space="0" w:color="auto"/>
              <w:bottom w:val="single" w:sz="4" w:space="0" w:color="auto"/>
              <w:right w:val="single" w:sz="4" w:space="0" w:color="auto"/>
            </w:tcBorders>
            <w:shd w:val="clear" w:color="auto" w:fill="FFFFFF"/>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sz w:val="16"/>
                <w:szCs w:val="16"/>
              </w:rPr>
              <w:t>—</w:t>
            </w:r>
          </w:p>
        </w:tc>
      </w:tr>
    </w:tbl>
    <w:p w:rsidR="0027366C" w:rsidRPr="008330C9" w:rsidRDefault="0027366C">
      <w:pPr>
        <w:framePr w:w="9864" w:wrap="notBeside" w:vAnchor="text" w:hAnchor="text" w:xAlign="center" w:y="1"/>
        <w:rPr>
          <w:sz w:val="16"/>
          <w:szCs w:val="16"/>
        </w:rPr>
      </w:pPr>
    </w:p>
    <w:p w:rsidR="0027366C" w:rsidRPr="008330C9" w:rsidRDefault="0027366C">
      <w:pPr>
        <w:rPr>
          <w:sz w:val="16"/>
          <w:szCs w:val="16"/>
        </w:rPr>
      </w:pPr>
    </w:p>
    <w:tbl>
      <w:tblPr>
        <w:tblOverlap w:val="never"/>
        <w:tblW w:w="0" w:type="auto"/>
        <w:jc w:val="center"/>
        <w:tblLayout w:type="fixed"/>
        <w:tblCellMar>
          <w:left w:w="10" w:type="dxa"/>
          <w:right w:w="10" w:type="dxa"/>
        </w:tblCellMar>
        <w:tblLook w:val="04A0"/>
      </w:tblPr>
      <w:tblGrid>
        <w:gridCol w:w="1397"/>
        <w:gridCol w:w="1421"/>
        <w:gridCol w:w="7042"/>
      </w:tblGrid>
      <w:tr w:rsidR="0027366C" w:rsidRPr="003F5E32">
        <w:trPr>
          <w:trHeight w:hRule="exact" w:val="264"/>
          <w:jc w:val="center"/>
        </w:trPr>
        <w:tc>
          <w:tcPr>
            <w:tcW w:w="2818" w:type="dxa"/>
            <w:gridSpan w:val="2"/>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lastRenderedPageBreak/>
              <w:t>Прохождение границы</w:t>
            </w:r>
          </w:p>
        </w:tc>
        <w:tc>
          <w:tcPr>
            <w:tcW w:w="7042" w:type="dxa"/>
            <w:vMerge w:val="restart"/>
            <w:tcBorders>
              <w:top w:val="single" w:sz="4" w:space="0" w:color="auto"/>
              <w:left w:val="single" w:sz="4" w:space="0" w:color="auto"/>
              <w:right w:val="single" w:sz="4" w:space="0" w:color="auto"/>
            </w:tcBorders>
            <w:shd w:val="clear" w:color="auto" w:fill="FFFFFF"/>
            <w:vAlign w:val="center"/>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Описание прохождения границы</w:t>
            </w:r>
          </w:p>
        </w:tc>
      </w:tr>
      <w:tr w:rsidR="0027366C" w:rsidRPr="003F5E32">
        <w:trPr>
          <w:trHeight w:hRule="exact" w:val="240"/>
          <w:jc w:val="center"/>
        </w:trPr>
        <w:tc>
          <w:tcPr>
            <w:tcW w:w="1397"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t xml:space="preserve">ОТ </w:t>
            </w:r>
            <w:r w:rsidRPr="003F5E32">
              <w:rPr>
                <w:rStyle w:val="910pt"/>
                <w:b w:val="0"/>
              </w:rPr>
              <w:t>точки</w:t>
            </w:r>
          </w:p>
        </w:tc>
        <w:tc>
          <w:tcPr>
            <w:tcW w:w="1421"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ДО точки</w:t>
            </w:r>
          </w:p>
        </w:tc>
        <w:tc>
          <w:tcPr>
            <w:tcW w:w="7042" w:type="dxa"/>
            <w:vMerge/>
            <w:tcBorders>
              <w:left w:val="single" w:sz="4" w:space="0" w:color="auto"/>
              <w:right w:val="single" w:sz="4" w:space="0" w:color="auto"/>
            </w:tcBorders>
            <w:shd w:val="clear" w:color="auto" w:fill="FFFFFF"/>
            <w:vAlign w:val="center"/>
          </w:tcPr>
          <w:p w:rsidR="0027366C" w:rsidRPr="003F5E32" w:rsidRDefault="0027366C">
            <w:pPr>
              <w:framePr w:w="9859" w:wrap="notBeside" w:vAnchor="text" w:hAnchor="text" w:xAlign="center" w:y="1"/>
            </w:pPr>
          </w:p>
        </w:tc>
      </w:tr>
      <w:tr w:rsidR="0027366C" w:rsidRPr="003F5E32">
        <w:trPr>
          <w:trHeight w:hRule="exact" w:val="245"/>
          <w:jc w:val="center"/>
        </w:trPr>
        <w:tc>
          <w:tcPr>
            <w:tcW w:w="1397"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1</w:t>
            </w:r>
          </w:p>
        </w:tc>
        <w:tc>
          <w:tcPr>
            <w:tcW w:w="1421"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2</w:t>
            </w:r>
          </w:p>
        </w:tc>
        <w:tc>
          <w:tcPr>
            <w:tcW w:w="7042" w:type="dxa"/>
            <w:tcBorders>
              <w:top w:val="single" w:sz="4" w:space="0" w:color="auto"/>
              <w:left w:val="single" w:sz="4" w:space="0" w:color="auto"/>
              <w:right w:val="single" w:sz="4" w:space="0" w:color="auto"/>
            </w:tcBorders>
            <w:shd w:val="clear" w:color="auto" w:fill="FFFFFF"/>
            <w:vAlign w:val="center"/>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3</w:t>
            </w:r>
          </w:p>
        </w:tc>
      </w:tr>
      <w:tr w:rsidR="0027366C" w:rsidRPr="003F5E32">
        <w:trPr>
          <w:trHeight w:hRule="exact" w:val="466"/>
          <w:jc w:val="center"/>
        </w:trPr>
        <w:tc>
          <w:tcPr>
            <w:tcW w:w="1397" w:type="dxa"/>
            <w:tcBorders>
              <w:top w:val="single" w:sz="4" w:space="0" w:color="auto"/>
              <w:left w:val="single" w:sz="4" w:space="0" w:color="auto"/>
            </w:tcBorders>
            <w:shd w:val="clear" w:color="auto" w:fill="FFFFFF"/>
            <w:vAlign w:val="center"/>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1</w:t>
            </w:r>
          </w:p>
        </w:tc>
        <w:tc>
          <w:tcPr>
            <w:tcW w:w="1421" w:type="dxa"/>
            <w:tcBorders>
              <w:top w:val="single" w:sz="4" w:space="0" w:color="auto"/>
              <w:left w:val="single" w:sz="4" w:space="0" w:color="auto"/>
            </w:tcBorders>
            <w:shd w:val="clear" w:color="auto" w:fill="FFFFFF"/>
            <w:vAlign w:val="center"/>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2</w:t>
            </w:r>
          </w:p>
        </w:tc>
        <w:tc>
          <w:tcPr>
            <w:tcW w:w="7042" w:type="dxa"/>
            <w:tcBorders>
              <w:top w:val="single" w:sz="4" w:space="0" w:color="auto"/>
              <w:left w:val="single" w:sz="4" w:space="0" w:color="auto"/>
              <w:righ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6" w:lineRule="exact"/>
              <w:jc w:val="center"/>
            </w:pPr>
            <w:r w:rsidRPr="003F5E32">
              <w:rPr>
                <w:rStyle w:val="910pt"/>
                <w:b w:val="0"/>
              </w:rPr>
              <w:t>Часть границы объекта землеустройства совпадает с границами земельного участка с кадастровым номером 58:26:0020502:120</w:t>
            </w:r>
          </w:p>
        </w:tc>
      </w:tr>
      <w:tr w:rsidR="0027366C" w:rsidRPr="003F5E32">
        <w:trPr>
          <w:trHeight w:hRule="exact" w:val="240"/>
          <w:jc w:val="center"/>
        </w:trPr>
        <w:tc>
          <w:tcPr>
            <w:tcW w:w="1397"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2</w:t>
            </w:r>
          </w:p>
        </w:tc>
        <w:tc>
          <w:tcPr>
            <w:tcW w:w="1421"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3</w:t>
            </w:r>
          </w:p>
        </w:tc>
        <w:tc>
          <w:tcPr>
            <w:tcW w:w="7042" w:type="dxa"/>
            <w:vMerge w:val="restart"/>
            <w:tcBorders>
              <w:top w:val="single" w:sz="4" w:space="0" w:color="auto"/>
              <w:left w:val="single" w:sz="4" w:space="0" w:color="auto"/>
              <w:right w:val="single" w:sz="4" w:space="0" w:color="auto"/>
            </w:tcBorders>
            <w:shd w:val="clear" w:color="auto" w:fill="FFFFFF"/>
            <w:vAlign w:val="center"/>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w:t>
            </w:r>
          </w:p>
        </w:tc>
      </w:tr>
      <w:tr w:rsidR="0027366C" w:rsidRPr="003F5E32">
        <w:trPr>
          <w:trHeight w:hRule="exact" w:val="240"/>
          <w:jc w:val="center"/>
        </w:trPr>
        <w:tc>
          <w:tcPr>
            <w:tcW w:w="1397"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3</w:t>
            </w:r>
          </w:p>
        </w:tc>
        <w:tc>
          <w:tcPr>
            <w:tcW w:w="1421"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4</w:t>
            </w:r>
          </w:p>
        </w:tc>
        <w:tc>
          <w:tcPr>
            <w:tcW w:w="7042" w:type="dxa"/>
            <w:vMerge/>
            <w:tcBorders>
              <w:left w:val="single" w:sz="4" w:space="0" w:color="auto"/>
              <w:right w:val="single" w:sz="4" w:space="0" w:color="auto"/>
            </w:tcBorders>
            <w:shd w:val="clear" w:color="auto" w:fill="FFFFFF"/>
            <w:vAlign w:val="center"/>
          </w:tcPr>
          <w:p w:rsidR="0027366C" w:rsidRPr="003F5E32" w:rsidRDefault="0027366C">
            <w:pPr>
              <w:framePr w:w="9859" w:wrap="notBeside" w:vAnchor="text" w:hAnchor="text" w:xAlign="center" w:y="1"/>
            </w:pPr>
          </w:p>
        </w:tc>
      </w:tr>
      <w:tr w:rsidR="0027366C" w:rsidRPr="003F5E32">
        <w:trPr>
          <w:trHeight w:hRule="exact" w:val="240"/>
          <w:jc w:val="center"/>
        </w:trPr>
        <w:tc>
          <w:tcPr>
            <w:tcW w:w="1397"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4</w:t>
            </w:r>
          </w:p>
        </w:tc>
        <w:tc>
          <w:tcPr>
            <w:tcW w:w="1421"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5</w:t>
            </w:r>
          </w:p>
        </w:tc>
        <w:tc>
          <w:tcPr>
            <w:tcW w:w="7042" w:type="dxa"/>
            <w:vMerge/>
            <w:tcBorders>
              <w:left w:val="single" w:sz="4" w:space="0" w:color="auto"/>
              <w:right w:val="single" w:sz="4" w:space="0" w:color="auto"/>
            </w:tcBorders>
            <w:shd w:val="clear" w:color="auto" w:fill="FFFFFF"/>
            <w:vAlign w:val="center"/>
          </w:tcPr>
          <w:p w:rsidR="0027366C" w:rsidRPr="003F5E32" w:rsidRDefault="0027366C">
            <w:pPr>
              <w:framePr w:w="9859" w:wrap="notBeside" w:vAnchor="text" w:hAnchor="text" w:xAlign="center" w:y="1"/>
            </w:pPr>
          </w:p>
        </w:tc>
      </w:tr>
      <w:tr w:rsidR="0027366C" w:rsidRPr="003F5E32">
        <w:trPr>
          <w:trHeight w:hRule="exact" w:val="240"/>
          <w:jc w:val="center"/>
        </w:trPr>
        <w:tc>
          <w:tcPr>
            <w:tcW w:w="1397"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5</w:t>
            </w:r>
          </w:p>
        </w:tc>
        <w:tc>
          <w:tcPr>
            <w:tcW w:w="1421"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6</w:t>
            </w:r>
          </w:p>
        </w:tc>
        <w:tc>
          <w:tcPr>
            <w:tcW w:w="7042" w:type="dxa"/>
            <w:vMerge/>
            <w:tcBorders>
              <w:left w:val="single" w:sz="4" w:space="0" w:color="auto"/>
              <w:right w:val="single" w:sz="4" w:space="0" w:color="auto"/>
            </w:tcBorders>
            <w:shd w:val="clear" w:color="auto" w:fill="FFFFFF"/>
            <w:vAlign w:val="center"/>
          </w:tcPr>
          <w:p w:rsidR="0027366C" w:rsidRPr="003F5E32" w:rsidRDefault="0027366C">
            <w:pPr>
              <w:framePr w:w="9859" w:wrap="notBeside" w:vAnchor="text" w:hAnchor="text" w:xAlign="center" w:y="1"/>
            </w:pPr>
          </w:p>
        </w:tc>
      </w:tr>
      <w:tr w:rsidR="0027366C" w:rsidRPr="003F5E32">
        <w:trPr>
          <w:trHeight w:hRule="exact" w:val="240"/>
          <w:jc w:val="center"/>
        </w:trPr>
        <w:tc>
          <w:tcPr>
            <w:tcW w:w="1397"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6</w:t>
            </w:r>
          </w:p>
        </w:tc>
        <w:tc>
          <w:tcPr>
            <w:tcW w:w="1421"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7</w:t>
            </w:r>
          </w:p>
        </w:tc>
        <w:tc>
          <w:tcPr>
            <w:tcW w:w="7042" w:type="dxa"/>
            <w:vMerge/>
            <w:tcBorders>
              <w:left w:val="single" w:sz="4" w:space="0" w:color="auto"/>
              <w:right w:val="single" w:sz="4" w:space="0" w:color="auto"/>
            </w:tcBorders>
            <w:shd w:val="clear" w:color="auto" w:fill="FFFFFF"/>
            <w:vAlign w:val="center"/>
          </w:tcPr>
          <w:p w:rsidR="0027366C" w:rsidRPr="003F5E32" w:rsidRDefault="0027366C">
            <w:pPr>
              <w:framePr w:w="9859" w:wrap="notBeside" w:vAnchor="text" w:hAnchor="text" w:xAlign="center" w:y="1"/>
            </w:pPr>
          </w:p>
        </w:tc>
      </w:tr>
      <w:tr w:rsidR="0027366C" w:rsidRPr="003F5E32">
        <w:trPr>
          <w:trHeight w:hRule="exact" w:val="240"/>
          <w:jc w:val="center"/>
        </w:trPr>
        <w:tc>
          <w:tcPr>
            <w:tcW w:w="1397"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7</w:t>
            </w:r>
          </w:p>
        </w:tc>
        <w:tc>
          <w:tcPr>
            <w:tcW w:w="1421"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8</w:t>
            </w:r>
          </w:p>
        </w:tc>
        <w:tc>
          <w:tcPr>
            <w:tcW w:w="7042" w:type="dxa"/>
            <w:vMerge/>
            <w:tcBorders>
              <w:left w:val="single" w:sz="4" w:space="0" w:color="auto"/>
              <w:right w:val="single" w:sz="4" w:space="0" w:color="auto"/>
            </w:tcBorders>
            <w:shd w:val="clear" w:color="auto" w:fill="FFFFFF"/>
            <w:vAlign w:val="center"/>
          </w:tcPr>
          <w:p w:rsidR="0027366C" w:rsidRPr="003F5E32" w:rsidRDefault="0027366C">
            <w:pPr>
              <w:framePr w:w="9859" w:wrap="notBeside" w:vAnchor="text" w:hAnchor="text" w:xAlign="center" w:y="1"/>
            </w:pPr>
          </w:p>
        </w:tc>
      </w:tr>
      <w:tr w:rsidR="0027366C" w:rsidRPr="003F5E32">
        <w:trPr>
          <w:trHeight w:hRule="exact" w:val="470"/>
          <w:jc w:val="center"/>
        </w:trPr>
        <w:tc>
          <w:tcPr>
            <w:tcW w:w="1397" w:type="dxa"/>
            <w:tcBorders>
              <w:top w:val="single" w:sz="4" w:space="0" w:color="auto"/>
              <w:left w:val="single" w:sz="4" w:space="0" w:color="auto"/>
            </w:tcBorders>
            <w:shd w:val="clear" w:color="auto" w:fill="FFFFFF"/>
            <w:vAlign w:val="center"/>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8</w:t>
            </w:r>
          </w:p>
        </w:tc>
        <w:tc>
          <w:tcPr>
            <w:tcW w:w="1421" w:type="dxa"/>
            <w:tcBorders>
              <w:top w:val="single" w:sz="4" w:space="0" w:color="auto"/>
              <w:left w:val="single" w:sz="4" w:space="0" w:color="auto"/>
            </w:tcBorders>
            <w:shd w:val="clear" w:color="auto" w:fill="FFFFFF"/>
            <w:vAlign w:val="center"/>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9</w:t>
            </w:r>
          </w:p>
        </w:tc>
        <w:tc>
          <w:tcPr>
            <w:tcW w:w="7042" w:type="dxa"/>
            <w:tcBorders>
              <w:top w:val="single" w:sz="4" w:space="0" w:color="auto"/>
              <w:left w:val="single" w:sz="4" w:space="0" w:color="auto"/>
              <w:righ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1" w:lineRule="exact"/>
              <w:jc w:val="center"/>
            </w:pPr>
            <w:r w:rsidRPr="003F5E32">
              <w:rPr>
                <w:rStyle w:val="910pt"/>
                <w:b w:val="0"/>
              </w:rPr>
              <w:t>Часть границы объекта землеустройства совпадает с границами земельного участка с кадастровыми номерами 58:26:0020502:120, 58:26:0020502:76</w:t>
            </w:r>
          </w:p>
        </w:tc>
      </w:tr>
      <w:tr w:rsidR="0027366C" w:rsidRPr="003F5E32">
        <w:trPr>
          <w:trHeight w:hRule="exact" w:val="240"/>
          <w:jc w:val="center"/>
        </w:trPr>
        <w:tc>
          <w:tcPr>
            <w:tcW w:w="1397"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9</w:t>
            </w:r>
          </w:p>
        </w:tc>
        <w:tc>
          <w:tcPr>
            <w:tcW w:w="1421"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10</w:t>
            </w:r>
          </w:p>
        </w:tc>
        <w:tc>
          <w:tcPr>
            <w:tcW w:w="7042" w:type="dxa"/>
            <w:vMerge w:val="restart"/>
            <w:tcBorders>
              <w:top w:val="single" w:sz="4" w:space="0" w:color="auto"/>
              <w:left w:val="single" w:sz="4" w:space="0" w:color="auto"/>
              <w:right w:val="single" w:sz="4" w:space="0" w:color="auto"/>
            </w:tcBorders>
            <w:shd w:val="clear" w:color="auto" w:fill="FFFFFF"/>
            <w:vAlign w:val="center"/>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w:t>
            </w:r>
          </w:p>
        </w:tc>
      </w:tr>
      <w:tr w:rsidR="0027366C" w:rsidRPr="003F5E32">
        <w:trPr>
          <w:trHeight w:hRule="exact" w:val="240"/>
          <w:jc w:val="center"/>
        </w:trPr>
        <w:tc>
          <w:tcPr>
            <w:tcW w:w="1397"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10</w:t>
            </w:r>
          </w:p>
        </w:tc>
        <w:tc>
          <w:tcPr>
            <w:tcW w:w="1421"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1</w:t>
            </w:r>
          </w:p>
        </w:tc>
        <w:tc>
          <w:tcPr>
            <w:tcW w:w="7042" w:type="dxa"/>
            <w:vMerge/>
            <w:tcBorders>
              <w:left w:val="single" w:sz="4" w:space="0" w:color="auto"/>
              <w:right w:val="single" w:sz="4" w:space="0" w:color="auto"/>
            </w:tcBorders>
            <w:shd w:val="clear" w:color="auto" w:fill="FFFFFF"/>
            <w:vAlign w:val="center"/>
          </w:tcPr>
          <w:p w:rsidR="0027366C" w:rsidRPr="003F5E32" w:rsidRDefault="0027366C">
            <w:pPr>
              <w:framePr w:w="9859" w:wrap="notBeside" w:vAnchor="text" w:hAnchor="text" w:xAlign="center" w:y="1"/>
            </w:pPr>
          </w:p>
        </w:tc>
      </w:tr>
      <w:tr w:rsidR="0027366C" w:rsidRPr="003F5E32">
        <w:trPr>
          <w:trHeight w:hRule="exact" w:val="240"/>
          <w:jc w:val="center"/>
        </w:trPr>
        <w:tc>
          <w:tcPr>
            <w:tcW w:w="1397" w:type="dxa"/>
            <w:tcBorders>
              <w:top w:val="single" w:sz="4" w:space="0" w:color="auto"/>
              <w:left w:val="single" w:sz="4" w:space="0" w:color="auto"/>
            </w:tcBorders>
            <w:shd w:val="clear" w:color="auto" w:fill="FFFFFF"/>
          </w:tcPr>
          <w:p w:rsidR="0027366C" w:rsidRPr="003F5E32" w:rsidRDefault="0027366C">
            <w:pPr>
              <w:framePr w:w="9859" w:wrap="notBeside" w:vAnchor="text" w:hAnchor="text" w:xAlign="center" w:y="1"/>
              <w:rPr>
                <w:sz w:val="10"/>
                <w:szCs w:val="10"/>
              </w:rPr>
            </w:pPr>
          </w:p>
        </w:tc>
        <w:tc>
          <w:tcPr>
            <w:tcW w:w="1421" w:type="dxa"/>
            <w:tcBorders>
              <w:top w:val="single" w:sz="4" w:space="0" w:color="auto"/>
              <w:left w:val="single" w:sz="4" w:space="0" w:color="auto"/>
            </w:tcBorders>
            <w:shd w:val="clear" w:color="auto" w:fill="FFFFFF"/>
          </w:tcPr>
          <w:p w:rsidR="0027366C" w:rsidRPr="003F5E32" w:rsidRDefault="0027366C">
            <w:pPr>
              <w:framePr w:w="9859" w:wrap="notBeside" w:vAnchor="text" w:hAnchor="text" w:xAlign="center" w:y="1"/>
              <w:rPr>
                <w:sz w:val="10"/>
                <w:szCs w:val="10"/>
              </w:rPr>
            </w:pPr>
          </w:p>
        </w:tc>
        <w:tc>
          <w:tcPr>
            <w:tcW w:w="7042" w:type="dxa"/>
            <w:tcBorders>
              <w:top w:val="single" w:sz="4" w:space="0" w:color="auto"/>
              <w:left w:val="single" w:sz="4" w:space="0" w:color="auto"/>
              <w:right w:val="single" w:sz="4" w:space="0" w:color="auto"/>
            </w:tcBorders>
            <w:shd w:val="clear" w:color="auto" w:fill="FFFFFF"/>
          </w:tcPr>
          <w:p w:rsidR="0027366C" w:rsidRPr="003F5E32" w:rsidRDefault="0027366C">
            <w:pPr>
              <w:framePr w:w="9859" w:wrap="notBeside" w:vAnchor="text" w:hAnchor="text" w:xAlign="center" w:y="1"/>
              <w:rPr>
                <w:sz w:val="10"/>
                <w:szCs w:val="10"/>
              </w:rPr>
            </w:pPr>
          </w:p>
        </w:tc>
      </w:tr>
      <w:tr w:rsidR="0027366C" w:rsidRPr="003F5E32">
        <w:trPr>
          <w:trHeight w:hRule="exact" w:val="240"/>
          <w:jc w:val="center"/>
        </w:trPr>
        <w:tc>
          <w:tcPr>
            <w:tcW w:w="1397"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11</w:t>
            </w:r>
          </w:p>
        </w:tc>
        <w:tc>
          <w:tcPr>
            <w:tcW w:w="1421"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12</w:t>
            </w:r>
          </w:p>
        </w:tc>
        <w:tc>
          <w:tcPr>
            <w:tcW w:w="7042" w:type="dxa"/>
            <w:vMerge w:val="restart"/>
            <w:tcBorders>
              <w:top w:val="single" w:sz="4" w:space="0" w:color="auto"/>
              <w:left w:val="single" w:sz="4" w:space="0" w:color="auto"/>
              <w:right w:val="single" w:sz="4" w:space="0" w:color="auto"/>
            </w:tcBorders>
            <w:shd w:val="clear" w:color="auto" w:fill="FFFFFF"/>
            <w:vAlign w:val="center"/>
          </w:tcPr>
          <w:p w:rsidR="0027366C" w:rsidRPr="003F5E32" w:rsidRDefault="006404EF">
            <w:pPr>
              <w:pStyle w:val="90"/>
              <w:framePr w:w="9859" w:wrap="notBeside" w:vAnchor="text" w:hAnchor="text" w:xAlign="center" w:y="1"/>
              <w:shd w:val="clear" w:color="auto" w:fill="auto"/>
              <w:spacing w:line="226" w:lineRule="exact"/>
              <w:jc w:val="center"/>
            </w:pPr>
            <w:r w:rsidRPr="003F5E32">
              <w:rPr>
                <w:rStyle w:val="910pt"/>
                <w:b w:val="0"/>
              </w:rPr>
              <w:t>Часть границы объекта землеустройства совпадает с границами земельного участка с кадастровым номером 58:26:0060301:36</w:t>
            </w:r>
          </w:p>
        </w:tc>
      </w:tr>
      <w:tr w:rsidR="0027366C" w:rsidRPr="003F5E32">
        <w:trPr>
          <w:trHeight w:hRule="exact" w:val="240"/>
          <w:jc w:val="center"/>
        </w:trPr>
        <w:tc>
          <w:tcPr>
            <w:tcW w:w="1397"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12</w:t>
            </w:r>
          </w:p>
        </w:tc>
        <w:tc>
          <w:tcPr>
            <w:tcW w:w="1421"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13</w:t>
            </w:r>
          </w:p>
        </w:tc>
        <w:tc>
          <w:tcPr>
            <w:tcW w:w="7042" w:type="dxa"/>
            <w:vMerge/>
            <w:tcBorders>
              <w:left w:val="single" w:sz="4" w:space="0" w:color="auto"/>
              <w:right w:val="single" w:sz="4" w:space="0" w:color="auto"/>
            </w:tcBorders>
            <w:shd w:val="clear" w:color="auto" w:fill="FFFFFF"/>
            <w:vAlign w:val="center"/>
          </w:tcPr>
          <w:p w:rsidR="0027366C" w:rsidRPr="003F5E32" w:rsidRDefault="0027366C">
            <w:pPr>
              <w:framePr w:w="9859" w:wrap="notBeside" w:vAnchor="text" w:hAnchor="text" w:xAlign="center" w:y="1"/>
            </w:pPr>
          </w:p>
        </w:tc>
      </w:tr>
      <w:tr w:rsidR="0027366C" w:rsidRPr="003F5E32">
        <w:trPr>
          <w:trHeight w:hRule="exact" w:val="240"/>
          <w:jc w:val="center"/>
        </w:trPr>
        <w:tc>
          <w:tcPr>
            <w:tcW w:w="1397"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13</w:t>
            </w:r>
          </w:p>
        </w:tc>
        <w:tc>
          <w:tcPr>
            <w:tcW w:w="1421"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14</w:t>
            </w:r>
          </w:p>
        </w:tc>
        <w:tc>
          <w:tcPr>
            <w:tcW w:w="7042" w:type="dxa"/>
            <w:vMerge/>
            <w:tcBorders>
              <w:left w:val="single" w:sz="4" w:space="0" w:color="auto"/>
              <w:right w:val="single" w:sz="4" w:space="0" w:color="auto"/>
            </w:tcBorders>
            <w:shd w:val="clear" w:color="auto" w:fill="FFFFFF"/>
            <w:vAlign w:val="center"/>
          </w:tcPr>
          <w:p w:rsidR="0027366C" w:rsidRPr="003F5E32" w:rsidRDefault="0027366C">
            <w:pPr>
              <w:framePr w:w="9859" w:wrap="notBeside" w:vAnchor="text" w:hAnchor="text" w:xAlign="center" w:y="1"/>
            </w:pPr>
          </w:p>
        </w:tc>
      </w:tr>
      <w:tr w:rsidR="0027366C" w:rsidRPr="003F5E32">
        <w:trPr>
          <w:trHeight w:hRule="exact" w:val="240"/>
          <w:jc w:val="center"/>
        </w:trPr>
        <w:tc>
          <w:tcPr>
            <w:tcW w:w="1397"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14</w:t>
            </w:r>
          </w:p>
        </w:tc>
        <w:tc>
          <w:tcPr>
            <w:tcW w:w="1421"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15</w:t>
            </w:r>
          </w:p>
        </w:tc>
        <w:tc>
          <w:tcPr>
            <w:tcW w:w="7042" w:type="dxa"/>
            <w:vMerge/>
            <w:tcBorders>
              <w:left w:val="single" w:sz="4" w:space="0" w:color="auto"/>
              <w:right w:val="single" w:sz="4" w:space="0" w:color="auto"/>
            </w:tcBorders>
            <w:shd w:val="clear" w:color="auto" w:fill="FFFFFF"/>
            <w:vAlign w:val="center"/>
          </w:tcPr>
          <w:p w:rsidR="0027366C" w:rsidRPr="003F5E32" w:rsidRDefault="0027366C">
            <w:pPr>
              <w:framePr w:w="9859" w:wrap="notBeside" w:vAnchor="text" w:hAnchor="text" w:xAlign="center" w:y="1"/>
            </w:pPr>
          </w:p>
        </w:tc>
      </w:tr>
      <w:tr w:rsidR="0027366C" w:rsidRPr="003F5E32">
        <w:trPr>
          <w:trHeight w:hRule="exact" w:val="240"/>
          <w:jc w:val="center"/>
        </w:trPr>
        <w:tc>
          <w:tcPr>
            <w:tcW w:w="1397"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15</w:t>
            </w:r>
          </w:p>
        </w:tc>
        <w:tc>
          <w:tcPr>
            <w:tcW w:w="1421"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16</w:t>
            </w:r>
          </w:p>
        </w:tc>
        <w:tc>
          <w:tcPr>
            <w:tcW w:w="7042" w:type="dxa"/>
            <w:vMerge/>
            <w:tcBorders>
              <w:left w:val="single" w:sz="4" w:space="0" w:color="auto"/>
              <w:right w:val="single" w:sz="4" w:space="0" w:color="auto"/>
            </w:tcBorders>
            <w:shd w:val="clear" w:color="auto" w:fill="FFFFFF"/>
            <w:vAlign w:val="center"/>
          </w:tcPr>
          <w:p w:rsidR="0027366C" w:rsidRPr="003F5E32" w:rsidRDefault="0027366C">
            <w:pPr>
              <w:framePr w:w="9859" w:wrap="notBeside" w:vAnchor="text" w:hAnchor="text" w:xAlign="center" w:y="1"/>
            </w:pPr>
          </w:p>
        </w:tc>
      </w:tr>
      <w:tr w:rsidR="0027366C" w:rsidRPr="003F5E32">
        <w:trPr>
          <w:trHeight w:hRule="exact" w:val="240"/>
          <w:jc w:val="center"/>
        </w:trPr>
        <w:tc>
          <w:tcPr>
            <w:tcW w:w="1397"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16</w:t>
            </w:r>
          </w:p>
        </w:tc>
        <w:tc>
          <w:tcPr>
            <w:tcW w:w="1421" w:type="dxa"/>
            <w:tcBorders>
              <w:top w:val="single" w:sz="4" w:space="0" w:color="auto"/>
              <w:left w:val="single" w:sz="4" w:space="0" w:color="auto"/>
            </w:tcBorders>
            <w:shd w:val="clear" w:color="auto" w:fill="FFFFFF"/>
            <w:vAlign w:val="center"/>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17</w:t>
            </w:r>
          </w:p>
        </w:tc>
        <w:tc>
          <w:tcPr>
            <w:tcW w:w="7042" w:type="dxa"/>
            <w:vMerge w:val="restart"/>
            <w:tcBorders>
              <w:top w:val="single" w:sz="4" w:space="0" w:color="auto"/>
              <w:left w:val="single" w:sz="4" w:space="0" w:color="auto"/>
              <w:right w:val="single" w:sz="4" w:space="0" w:color="auto"/>
            </w:tcBorders>
            <w:shd w:val="clear" w:color="auto" w:fill="FFFFFF"/>
            <w:vAlign w:val="center"/>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w:t>
            </w:r>
          </w:p>
        </w:tc>
      </w:tr>
      <w:tr w:rsidR="0027366C" w:rsidRPr="003F5E32">
        <w:trPr>
          <w:trHeight w:hRule="exact" w:val="240"/>
          <w:jc w:val="center"/>
        </w:trPr>
        <w:tc>
          <w:tcPr>
            <w:tcW w:w="1397" w:type="dxa"/>
            <w:tcBorders>
              <w:top w:val="single" w:sz="4" w:space="0" w:color="auto"/>
              <w:left w:val="single" w:sz="4" w:space="0" w:color="auto"/>
            </w:tcBorders>
            <w:shd w:val="clear" w:color="auto" w:fill="FFFFFF"/>
            <w:vAlign w:val="center"/>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17</w:t>
            </w:r>
          </w:p>
        </w:tc>
        <w:tc>
          <w:tcPr>
            <w:tcW w:w="1421"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18</w:t>
            </w:r>
          </w:p>
        </w:tc>
        <w:tc>
          <w:tcPr>
            <w:tcW w:w="7042" w:type="dxa"/>
            <w:vMerge/>
            <w:tcBorders>
              <w:left w:val="single" w:sz="4" w:space="0" w:color="auto"/>
              <w:right w:val="single" w:sz="4" w:space="0" w:color="auto"/>
            </w:tcBorders>
            <w:shd w:val="clear" w:color="auto" w:fill="FFFFFF"/>
            <w:vAlign w:val="center"/>
          </w:tcPr>
          <w:p w:rsidR="0027366C" w:rsidRPr="003F5E32" w:rsidRDefault="0027366C">
            <w:pPr>
              <w:framePr w:w="9859" w:wrap="notBeside" w:vAnchor="text" w:hAnchor="text" w:xAlign="center" w:y="1"/>
            </w:pPr>
          </w:p>
        </w:tc>
      </w:tr>
      <w:tr w:rsidR="0027366C" w:rsidRPr="003F5E32">
        <w:trPr>
          <w:trHeight w:hRule="exact" w:val="240"/>
          <w:jc w:val="center"/>
        </w:trPr>
        <w:tc>
          <w:tcPr>
            <w:tcW w:w="1397"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18</w:t>
            </w:r>
          </w:p>
        </w:tc>
        <w:tc>
          <w:tcPr>
            <w:tcW w:w="1421"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19</w:t>
            </w:r>
          </w:p>
        </w:tc>
        <w:tc>
          <w:tcPr>
            <w:tcW w:w="7042" w:type="dxa"/>
            <w:vMerge w:val="restart"/>
            <w:tcBorders>
              <w:top w:val="single" w:sz="4" w:space="0" w:color="auto"/>
              <w:left w:val="single" w:sz="4" w:space="0" w:color="auto"/>
              <w:right w:val="single" w:sz="4" w:space="0" w:color="auto"/>
            </w:tcBorders>
            <w:shd w:val="clear" w:color="auto" w:fill="FFFFFF"/>
            <w:vAlign w:val="center"/>
          </w:tcPr>
          <w:p w:rsidR="0027366C" w:rsidRPr="003F5E32" w:rsidRDefault="006404EF">
            <w:pPr>
              <w:pStyle w:val="90"/>
              <w:framePr w:w="9859" w:wrap="notBeside" w:vAnchor="text" w:hAnchor="text" w:xAlign="center" w:y="1"/>
              <w:shd w:val="clear" w:color="auto" w:fill="auto"/>
              <w:spacing w:line="226" w:lineRule="exact"/>
              <w:jc w:val="center"/>
            </w:pPr>
            <w:r w:rsidRPr="003F5E32">
              <w:rPr>
                <w:rStyle w:val="910pt"/>
                <w:b w:val="0"/>
              </w:rPr>
              <w:t>Часть границы объекта землеустройства совпадает с границами земельного участка с кадастровым номером 58:26:0060301:36</w:t>
            </w:r>
          </w:p>
        </w:tc>
      </w:tr>
      <w:tr w:rsidR="0027366C" w:rsidRPr="003F5E32">
        <w:trPr>
          <w:trHeight w:hRule="exact" w:val="240"/>
          <w:jc w:val="center"/>
        </w:trPr>
        <w:tc>
          <w:tcPr>
            <w:tcW w:w="1397"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19</w:t>
            </w:r>
          </w:p>
        </w:tc>
        <w:tc>
          <w:tcPr>
            <w:tcW w:w="1421"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20</w:t>
            </w:r>
          </w:p>
        </w:tc>
        <w:tc>
          <w:tcPr>
            <w:tcW w:w="7042" w:type="dxa"/>
            <w:vMerge/>
            <w:tcBorders>
              <w:left w:val="single" w:sz="4" w:space="0" w:color="auto"/>
              <w:right w:val="single" w:sz="4" w:space="0" w:color="auto"/>
            </w:tcBorders>
            <w:shd w:val="clear" w:color="auto" w:fill="FFFFFF"/>
            <w:vAlign w:val="center"/>
          </w:tcPr>
          <w:p w:rsidR="0027366C" w:rsidRPr="003F5E32" w:rsidRDefault="0027366C">
            <w:pPr>
              <w:framePr w:w="9859" w:wrap="notBeside" w:vAnchor="text" w:hAnchor="text" w:xAlign="center" w:y="1"/>
            </w:pPr>
          </w:p>
        </w:tc>
      </w:tr>
      <w:tr w:rsidR="0027366C" w:rsidRPr="003F5E32">
        <w:trPr>
          <w:trHeight w:hRule="exact" w:val="240"/>
          <w:jc w:val="center"/>
        </w:trPr>
        <w:tc>
          <w:tcPr>
            <w:tcW w:w="1397"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20</w:t>
            </w:r>
          </w:p>
        </w:tc>
        <w:tc>
          <w:tcPr>
            <w:tcW w:w="1421"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21</w:t>
            </w:r>
          </w:p>
        </w:tc>
        <w:tc>
          <w:tcPr>
            <w:tcW w:w="7042" w:type="dxa"/>
            <w:vMerge/>
            <w:tcBorders>
              <w:left w:val="single" w:sz="4" w:space="0" w:color="auto"/>
              <w:right w:val="single" w:sz="4" w:space="0" w:color="auto"/>
            </w:tcBorders>
            <w:shd w:val="clear" w:color="auto" w:fill="FFFFFF"/>
            <w:vAlign w:val="center"/>
          </w:tcPr>
          <w:p w:rsidR="0027366C" w:rsidRPr="003F5E32" w:rsidRDefault="0027366C">
            <w:pPr>
              <w:framePr w:w="9859" w:wrap="notBeside" w:vAnchor="text" w:hAnchor="text" w:xAlign="center" w:y="1"/>
            </w:pPr>
          </w:p>
        </w:tc>
      </w:tr>
      <w:tr w:rsidR="0027366C" w:rsidRPr="003F5E32">
        <w:trPr>
          <w:trHeight w:hRule="exact" w:val="240"/>
          <w:jc w:val="center"/>
        </w:trPr>
        <w:tc>
          <w:tcPr>
            <w:tcW w:w="1397"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21</w:t>
            </w:r>
          </w:p>
        </w:tc>
        <w:tc>
          <w:tcPr>
            <w:tcW w:w="1421"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22</w:t>
            </w:r>
          </w:p>
        </w:tc>
        <w:tc>
          <w:tcPr>
            <w:tcW w:w="7042" w:type="dxa"/>
            <w:vMerge w:val="restart"/>
            <w:tcBorders>
              <w:top w:val="single" w:sz="4" w:space="0" w:color="auto"/>
              <w:left w:val="single" w:sz="4" w:space="0" w:color="auto"/>
              <w:right w:val="single" w:sz="4" w:space="0" w:color="auto"/>
            </w:tcBorders>
            <w:shd w:val="clear" w:color="auto" w:fill="FFFFFF"/>
            <w:vAlign w:val="center"/>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w:t>
            </w:r>
          </w:p>
        </w:tc>
      </w:tr>
      <w:tr w:rsidR="0027366C" w:rsidRPr="003F5E32">
        <w:trPr>
          <w:trHeight w:hRule="exact" w:val="240"/>
          <w:jc w:val="center"/>
        </w:trPr>
        <w:tc>
          <w:tcPr>
            <w:tcW w:w="1397"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22</w:t>
            </w:r>
          </w:p>
        </w:tc>
        <w:tc>
          <w:tcPr>
            <w:tcW w:w="1421"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23</w:t>
            </w:r>
          </w:p>
        </w:tc>
        <w:tc>
          <w:tcPr>
            <w:tcW w:w="7042" w:type="dxa"/>
            <w:vMerge/>
            <w:tcBorders>
              <w:left w:val="single" w:sz="4" w:space="0" w:color="auto"/>
              <w:right w:val="single" w:sz="4" w:space="0" w:color="auto"/>
            </w:tcBorders>
            <w:shd w:val="clear" w:color="auto" w:fill="FFFFFF"/>
            <w:vAlign w:val="center"/>
          </w:tcPr>
          <w:p w:rsidR="0027366C" w:rsidRPr="003F5E32" w:rsidRDefault="0027366C">
            <w:pPr>
              <w:framePr w:w="9859" w:wrap="notBeside" w:vAnchor="text" w:hAnchor="text" w:xAlign="center" w:y="1"/>
            </w:pPr>
          </w:p>
        </w:tc>
      </w:tr>
      <w:tr w:rsidR="0027366C" w:rsidRPr="003F5E32">
        <w:trPr>
          <w:trHeight w:hRule="exact" w:val="240"/>
          <w:jc w:val="center"/>
        </w:trPr>
        <w:tc>
          <w:tcPr>
            <w:tcW w:w="1397"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23</w:t>
            </w:r>
          </w:p>
        </w:tc>
        <w:tc>
          <w:tcPr>
            <w:tcW w:w="1421"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24</w:t>
            </w:r>
          </w:p>
        </w:tc>
        <w:tc>
          <w:tcPr>
            <w:tcW w:w="7042" w:type="dxa"/>
            <w:vMerge/>
            <w:tcBorders>
              <w:left w:val="single" w:sz="4" w:space="0" w:color="auto"/>
              <w:right w:val="single" w:sz="4" w:space="0" w:color="auto"/>
            </w:tcBorders>
            <w:shd w:val="clear" w:color="auto" w:fill="FFFFFF"/>
            <w:vAlign w:val="center"/>
          </w:tcPr>
          <w:p w:rsidR="0027366C" w:rsidRPr="003F5E32" w:rsidRDefault="0027366C">
            <w:pPr>
              <w:framePr w:w="9859" w:wrap="notBeside" w:vAnchor="text" w:hAnchor="text" w:xAlign="center" w:y="1"/>
            </w:pPr>
          </w:p>
        </w:tc>
      </w:tr>
      <w:tr w:rsidR="0027366C" w:rsidRPr="003F5E32">
        <w:trPr>
          <w:trHeight w:hRule="exact" w:val="240"/>
          <w:jc w:val="center"/>
        </w:trPr>
        <w:tc>
          <w:tcPr>
            <w:tcW w:w="1397"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24</w:t>
            </w:r>
          </w:p>
        </w:tc>
        <w:tc>
          <w:tcPr>
            <w:tcW w:w="1421"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25</w:t>
            </w:r>
          </w:p>
        </w:tc>
        <w:tc>
          <w:tcPr>
            <w:tcW w:w="7042" w:type="dxa"/>
            <w:vMerge/>
            <w:tcBorders>
              <w:left w:val="single" w:sz="4" w:space="0" w:color="auto"/>
              <w:right w:val="single" w:sz="4" w:space="0" w:color="auto"/>
            </w:tcBorders>
            <w:shd w:val="clear" w:color="auto" w:fill="FFFFFF"/>
            <w:vAlign w:val="center"/>
          </w:tcPr>
          <w:p w:rsidR="0027366C" w:rsidRPr="003F5E32" w:rsidRDefault="0027366C">
            <w:pPr>
              <w:framePr w:w="9859" w:wrap="notBeside" w:vAnchor="text" w:hAnchor="text" w:xAlign="center" w:y="1"/>
            </w:pPr>
          </w:p>
        </w:tc>
      </w:tr>
      <w:tr w:rsidR="0027366C" w:rsidRPr="003F5E32">
        <w:trPr>
          <w:trHeight w:hRule="exact" w:val="240"/>
          <w:jc w:val="center"/>
        </w:trPr>
        <w:tc>
          <w:tcPr>
            <w:tcW w:w="1397"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25</w:t>
            </w:r>
          </w:p>
        </w:tc>
        <w:tc>
          <w:tcPr>
            <w:tcW w:w="1421"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26</w:t>
            </w:r>
          </w:p>
        </w:tc>
        <w:tc>
          <w:tcPr>
            <w:tcW w:w="7042" w:type="dxa"/>
            <w:vMerge/>
            <w:tcBorders>
              <w:left w:val="single" w:sz="4" w:space="0" w:color="auto"/>
              <w:right w:val="single" w:sz="4" w:space="0" w:color="auto"/>
            </w:tcBorders>
            <w:shd w:val="clear" w:color="auto" w:fill="FFFFFF"/>
            <w:vAlign w:val="center"/>
          </w:tcPr>
          <w:p w:rsidR="0027366C" w:rsidRPr="003F5E32" w:rsidRDefault="0027366C">
            <w:pPr>
              <w:framePr w:w="9859" w:wrap="notBeside" w:vAnchor="text" w:hAnchor="text" w:xAlign="center" w:y="1"/>
            </w:pPr>
          </w:p>
        </w:tc>
      </w:tr>
      <w:tr w:rsidR="0027366C" w:rsidRPr="003F5E32">
        <w:trPr>
          <w:trHeight w:hRule="exact" w:val="240"/>
          <w:jc w:val="center"/>
        </w:trPr>
        <w:tc>
          <w:tcPr>
            <w:tcW w:w="1397"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26</w:t>
            </w:r>
          </w:p>
        </w:tc>
        <w:tc>
          <w:tcPr>
            <w:tcW w:w="1421" w:type="dxa"/>
            <w:tcBorders>
              <w:top w:val="single" w:sz="4" w:space="0" w:color="auto"/>
              <w:left w:val="single" w:sz="4" w:space="0" w:color="auto"/>
            </w:tcBorders>
            <w:shd w:val="clear" w:color="auto" w:fill="FFFFFF"/>
            <w:vAlign w:val="center"/>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27</w:t>
            </w:r>
          </w:p>
        </w:tc>
        <w:tc>
          <w:tcPr>
            <w:tcW w:w="7042" w:type="dxa"/>
            <w:vMerge/>
            <w:tcBorders>
              <w:left w:val="single" w:sz="4" w:space="0" w:color="auto"/>
              <w:right w:val="single" w:sz="4" w:space="0" w:color="auto"/>
            </w:tcBorders>
            <w:shd w:val="clear" w:color="auto" w:fill="FFFFFF"/>
            <w:vAlign w:val="center"/>
          </w:tcPr>
          <w:p w:rsidR="0027366C" w:rsidRPr="003F5E32" w:rsidRDefault="0027366C">
            <w:pPr>
              <w:framePr w:w="9859" w:wrap="notBeside" w:vAnchor="text" w:hAnchor="text" w:xAlign="center" w:y="1"/>
            </w:pPr>
          </w:p>
        </w:tc>
      </w:tr>
      <w:tr w:rsidR="0027366C" w:rsidRPr="003F5E32">
        <w:trPr>
          <w:trHeight w:hRule="exact" w:val="240"/>
          <w:jc w:val="center"/>
        </w:trPr>
        <w:tc>
          <w:tcPr>
            <w:tcW w:w="1397" w:type="dxa"/>
            <w:tcBorders>
              <w:top w:val="single" w:sz="4" w:space="0" w:color="auto"/>
              <w:left w:val="single" w:sz="4" w:space="0" w:color="auto"/>
            </w:tcBorders>
            <w:shd w:val="clear" w:color="auto" w:fill="FFFFFF"/>
            <w:vAlign w:val="center"/>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27</w:t>
            </w:r>
          </w:p>
        </w:tc>
        <w:tc>
          <w:tcPr>
            <w:tcW w:w="1421"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28</w:t>
            </w:r>
          </w:p>
        </w:tc>
        <w:tc>
          <w:tcPr>
            <w:tcW w:w="7042" w:type="dxa"/>
            <w:vMerge/>
            <w:tcBorders>
              <w:left w:val="single" w:sz="4" w:space="0" w:color="auto"/>
              <w:right w:val="single" w:sz="4" w:space="0" w:color="auto"/>
            </w:tcBorders>
            <w:shd w:val="clear" w:color="auto" w:fill="FFFFFF"/>
            <w:vAlign w:val="center"/>
          </w:tcPr>
          <w:p w:rsidR="0027366C" w:rsidRPr="003F5E32" w:rsidRDefault="0027366C">
            <w:pPr>
              <w:framePr w:w="9859" w:wrap="notBeside" w:vAnchor="text" w:hAnchor="text" w:xAlign="center" w:y="1"/>
            </w:pPr>
          </w:p>
        </w:tc>
      </w:tr>
      <w:tr w:rsidR="0027366C" w:rsidRPr="003F5E32">
        <w:trPr>
          <w:trHeight w:hRule="exact" w:val="240"/>
          <w:jc w:val="center"/>
        </w:trPr>
        <w:tc>
          <w:tcPr>
            <w:tcW w:w="1397"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28</w:t>
            </w:r>
          </w:p>
        </w:tc>
        <w:tc>
          <w:tcPr>
            <w:tcW w:w="1421"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11</w:t>
            </w:r>
          </w:p>
        </w:tc>
        <w:tc>
          <w:tcPr>
            <w:tcW w:w="7042" w:type="dxa"/>
            <w:vMerge/>
            <w:tcBorders>
              <w:left w:val="single" w:sz="4" w:space="0" w:color="auto"/>
              <w:right w:val="single" w:sz="4" w:space="0" w:color="auto"/>
            </w:tcBorders>
            <w:shd w:val="clear" w:color="auto" w:fill="FFFFFF"/>
            <w:vAlign w:val="center"/>
          </w:tcPr>
          <w:p w:rsidR="0027366C" w:rsidRPr="003F5E32" w:rsidRDefault="0027366C">
            <w:pPr>
              <w:framePr w:w="9859" w:wrap="notBeside" w:vAnchor="text" w:hAnchor="text" w:xAlign="center" w:y="1"/>
            </w:pPr>
          </w:p>
        </w:tc>
      </w:tr>
      <w:tr w:rsidR="0027366C" w:rsidRPr="003F5E32">
        <w:trPr>
          <w:trHeight w:hRule="exact" w:val="240"/>
          <w:jc w:val="center"/>
        </w:trPr>
        <w:tc>
          <w:tcPr>
            <w:tcW w:w="1397" w:type="dxa"/>
            <w:tcBorders>
              <w:top w:val="single" w:sz="4" w:space="0" w:color="auto"/>
              <w:left w:val="single" w:sz="4" w:space="0" w:color="auto"/>
            </w:tcBorders>
            <w:shd w:val="clear" w:color="auto" w:fill="FFFFFF"/>
          </w:tcPr>
          <w:p w:rsidR="0027366C" w:rsidRPr="003F5E32" w:rsidRDefault="0027366C">
            <w:pPr>
              <w:framePr w:w="9859" w:wrap="notBeside" w:vAnchor="text" w:hAnchor="text" w:xAlign="center" w:y="1"/>
              <w:rPr>
                <w:sz w:val="10"/>
                <w:szCs w:val="10"/>
              </w:rPr>
            </w:pPr>
          </w:p>
        </w:tc>
        <w:tc>
          <w:tcPr>
            <w:tcW w:w="1421" w:type="dxa"/>
            <w:tcBorders>
              <w:top w:val="single" w:sz="4" w:space="0" w:color="auto"/>
              <w:left w:val="single" w:sz="4" w:space="0" w:color="auto"/>
            </w:tcBorders>
            <w:shd w:val="clear" w:color="auto" w:fill="FFFFFF"/>
          </w:tcPr>
          <w:p w:rsidR="0027366C" w:rsidRPr="003F5E32" w:rsidRDefault="0027366C">
            <w:pPr>
              <w:framePr w:w="9859" w:wrap="notBeside" w:vAnchor="text" w:hAnchor="text" w:xAlign="center" w:y="1"/>
              <w:rPr>
                <w:sz w:val="10"/>
                <w:szCs w:val="10"/>
              </w:rPr>
            </w:pPr>
          </w:p>
        </w:tc>
        <w:tc>
          <w:tcPr>
            <w:tcW w:w="7042" w:type="dxa"/>
            <w:tcBorders>
              <w:top w:val="single" w:sz="4" w:space="0" w:color="auto"/>
              <w:left w:val="single" w:sz="4" w:space="0" w:color="auto"/>
              <w:right w:val="single" w:sz="4" w:space="0" w:color="auto"/>
            </w:tcBorders>
            <w:shd w:val="clear" w:color="auto" w:fill="FFFFFF"/>
          </w:tcPr>
          <w:p w:rsidR="0027366C" w:rsidRPr="003F5E32" w:rsidRDefault="0027366C">
            <w:pPr>
              <w:framePr w:w="9859" w:wrap="notBeside" w:vAnchor="text" w:hAnchor="text" w:xAlign="center" w:y="1"/>
              <w:rPr>
                <w:sz w:val="10"/>
                <w:szCs w:val="10"/>
              </w:rPr>
            </w:pPr>
          </w:p>
        </w:tc>
      </w:tr>
      <w:tr w:rsidR="0027366C" w:rsidRPr="003F5E32">
        <w:trPr>
          <w:trHeight w:hRule="exact" w:val="240"/>
          <w:jc w:val="center"/>
        </w:trPr>
        <w:tc>
          <w:tcPr>
            <w:tcW w:w="1397"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29</w:t>
            </w:r>
          </w:p>
        </w:tc>
        <w:tc>
          <w:tcPr>
            <w:tcW w:w="1421"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30</w:t>
            </w:r>
          </w:p>
        </w:tc>
        <w:tc>
          <w:tcPr>
            <w:tcW w:w="7042" w:type="dxa"/>
            <w:vMerge w:val="restart"/>
            <w:tcBorders>
              <w:top w:val="single" w:sz="4" w:space="0" w:color="auto"/>
              <w:left w:val="single" w:sz="4" w:space="0" w:color="auto"/>
              <w:right w:val="single" w:sz="4" w:space="0" w:color="auto"/>
            </w:tcBorders>
            <w:shd w:val="clear" w:color="auto" w:fill="FFFFFF"/>
            <w:vAlign w:val="center"/>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w:t>
            </w:r>
          </w:p>
        </w:tc>
      </w:tr>
      <w:tr w:rsidR="0027366C" w:rsidRPr="003F5E32">
        <w:trPr>
          <w:trHeight w:hRule="exact" w:val="240"/>
          <w:jc w:val="center"/>
        </w:trPr>
        <w:tc>
          <w:tcPr>
            <w:tcW w:w="1397"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30</w:t>
            </w:r>
          </w:p>
        </w:tc>
        <w:tc>
          <w:tcPr>
            <w:tcW w:w="1421"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31</w:t>
            </w:r>
          </w:p>
        </w:tc>
        <w:tc>
          <w:tcPr>
            <w:tcW w:w="7042" w:type="dxa"/>
            <w:vMerge/>
            <w:tcBorders>
              <w:left w:val="single" w:sz="4" w:space="0" w:color="auto"/>
              <w:right w:val="single" w:sz="4" w:space="0" w:color="auto"/>
            </w:tcBorders>
            <w:shd w:val="clear" w:color="auto" w:fill="FFFFFF"/>
            <w:vAlign w:val="center"/>
          </w:tcPr>
          <w:p w:rsidR="0027366C" w:rsidRPr="003F5E32" w:rsidRDefault="0027366C">
            <w:pPr>
              <w:framePr w:w="9859" w:wrap="notBeside" w:vAnchor="text" w:hAnchor="text" w:xAlign="center" w:y="1"/>
            </w:pPr>
          </w:p>
        </w:tc>
      </w:tr>
      <w:tr w:rsidR="0027366C" w:rsidRPr="003F5E32">
        <w:trPr>
          <w:trHeight w:hRule="exact" w:val="240"/>
          <w:jc w:val="center"/>
        </w:trPr>
        <w:tc>
          <w:tcPr>
            <w:tcW w:w="1397"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31</w:t>
            </w:r>
          </w:p>
        </w:tc>
        <w:tc>
          <w:tcPr>
            <w:tcW w:w="1421"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32</w:t>
            </w:r>
          </w:p>
        </w:tc>
        <w:tc>
          <w:tcPr>
            <w:tcW w:w="7042" w:type="dxa"/>
            <w:vMerge/>
            <w:tcBorders>
              <w:left w:val="single" w:sz="4" w:space="0" w:color="auto"/>
              <w:right w:val="single" w:sz="4" w:space="0" w:color="auto"/>
            </w:tcBorders>
            <w:shd w:val="clear" w:color="auto" w:fill="FFFFFF"/>
            <w:vAlign w:val="center"/>
          </w:tcPr>
          <w:p w:rsidR="0027366C" w:rsidRPr="003F5E32" w:rsidRDefault="0027366C">
            <w:pPr>
              <w:framePr w:w="9859" w:wrap="notBeside" w:vAnchor="text" w:hAnchor="text" w:xAlign="center" w:y="1"/>
            </w:pPr>
          </w:p>
        </w:tc>
      </w:tr>
      <w:tr w:rsidR="0027366C" w:rsidRPr="003F5E32">
        <w:trPr>
          <w:trHeight w:hRule="exact" w:val="240"/>
          <w:jc w:val="center"/>
        </w:trPr>
        <w:tc>
          <w:tcPr>
            <w:tcW w:w="1397"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32</w:t>
            </w:r>
          </w:p>
        </w:tc>
        <w:tc>
          <w:tcPr>
            <w:tcW w:w="1421"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33</w:t>
            </w:r>
          </w:p>
        </w:tc>
        <w:tc>
          <w:tcPr>
            <w:tcW w:w="7042" w:type="dxa"/>
            <w:vMerge/>
            <w:tcBorders>
              <w:left w:val="single" w:sz="4" w:space="0" w:color="auto"/>
              <w:right w:val="single" w:sz="4" w:space="0" w:color="auto"/>
            </w:tcBorders>
            <w:shd w:val="clear" w:color="auto" w:fill="FFFFFF"/>
            <w:vAlign w:val="center"/>
          </w:tcPr>
          <w:p w:rsidR="0027366C" w:rsidRPr="003F5E32" w:rsidRDefault="0027366C">
            <w:pPr>
              <w:framePr w:w="9859" w:wrap="notBeside" w:vAnchor="text" w:hAnchor="text" w:xAlign="center" w:y="1"/>
            </w:pPr>
          </w:p>
        </w:tc>
      </w:tr>
      <w:tr w:rsidR="0027366C" w:rsidRPr="003F5E32">
        <w:trPr>
          <w:trHeight w:hRule="exact" w:val="240"/>
          <w:jc w:val="center"/>
        </w:trPr>
        <w:tc>
          <w:tcPr>
            <w:tcW w:w="1397"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33</w:t>
            </w:r>
          </w:p>
        </w:tc>
        <w:tc>
          <w:tcPr>
            <w:tcW w:w="1421"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34</w:t>
            </w:r>
          </w:p>
        </w:tc>
        <w:tc>
          <w:tcPr>
            <w:tcW w:w="7042" w:type="dxa"/>
            <w:vMerge/>
            <w:tcBorders>
              <w:left w:val="single" w:sz="4" w:space="0" w:color="auto"/>
              <w:right w:val="single" w:sz="4" w:space="0" w:color="auto"/>
            </w:tcBorders>
            <w:shd w:val="clear" w:color="auto" w:fill="FFFFFF"/>
            <w:vAlign w:val="center"/>
          </w:tcPr>
          <w:p w:rsidR="0027366C" w:rsidRPr="003F5E32" w:rsidRDefault="0027366C">
            <w:pPr>
              <w:framePr w:w="9859" w:wrap="notBeside" w:vAnchor="text" w:hAnchor="text" w:xAlign="center" w:y="1"/>
            </w:pPr>
          </w:p>
        </w:tc>
      </w:tr>
      <w:tr w:rsidR="0027366C" w:rsidRPr="003F5E32">
        <w:trPr>
          <w:trHeight w:hRule="exact" w:val="240"/>
          <w:jc w:val="center"/>
        </w:trPr>
        <w:tc>
          <w:tcPr>
            <w:tcW w:w="1397"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34</w:t>
            </w:r>
          </w:p>
        </w:tc>
        <w:tc>
          <w:tcPr>
            <w:tcW w:w="1421"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29</w:t>
            </w:r>
          </w:p>
        </w:tc>
        <w:tc>
          <w:tcPr>
            <w:tcW w:w="7042" w:type="dxa"/>
            <w:vMerge/>
            <w:tcBorders>
              <w:left w:val="single" w:sz="4" w:space="0" w:color="auto"/>
              <w:right w:val="single" w:sz="4" w:space="0" w:color="auto"/>
            </w:tcBorders>
            <w:shd w:val="clear" w:color="auto" w:fill="FFFFFF"/>
            <w:vAlign w:val="center"/>
          </w:tcPr>
          <w:p w:rsidR="0027366C" w:rsidRPr="003F5E32" w:rsidRDefault="0027366C">
            <w:pPr>
              <w:framePr w:w="9859" w:wrap="notBeside" w:vAnchor="text" w:hAnchor="text" w:xAlign="center" w:y="1"/>
            </w:pPr>
          </w:p>
        </w:tc>
      </w:tr>
      <w:tr w:rsidR="0027366C" w:rsidRPr="003F5E32">
        <w:trPr>
          <w:trHeight w:hRule="exact" w:val="240"/>
          <w:jc w:val="center"/>
        </w:trPr>
        <w:tc>
          <w:tcPr>
            <w:tcW w:w="1397" w:type="dxa"/>
            <w:tcBorders>
              <w:top w:val="single" w:sz="4" w:space="0" w:color="auto"/>
              <w:left w:val="single" w:sz="4" w:space="0" w:color="auto"/>
            </w:tcBorders>
            <w:shd w:val="clear" w:color="auto" w:fill="FFFFFF"/>
          </w:tcPr>
          <w:p w:rsidR="0027366C" w:rsidRPr="003F5E32" w:rsidRDefault="0027366C">
            <w:pPr>
              <w:framePr w:w="9859" w:wrap="notBeside" w:vAnchor="text" w:hAnchor="text" w:xAlign="center" w:y="1"/>
              <w:rPr>
                <w:sz w:val="10"/>
                <w:szCs w:val="10"/>
              </w:rPr>
            </w:pPr>
          </w:p>
        </w:tc>
        <w:tc>
          <w:tcPr>
            <w:tcW w:w="1421" w:type="dxa"/>
            <w:tcBorders>
              <w:top w:val="single" w:sz="4" w:space="0" w:color="auto"/>
              <w:left w:val="single" w:sz="4" w:space="0" w:color="auto"/>
            </w:tcBorders>
            <w:shd w:val="clear" w:color="auto" w:fill="FFFFFF"/>
          </w:tcPr>
          <w:p w:rsidR="0027366C" w:rsidRPr="003F5E32" w:rsidRDefault="0027366C">
            <w:pPr>
              <w:framePr w:w="9859" w:wrap="notBeside" w:vAnchor="text" w:hAnchor="text" w:xAlign="center" w:y="1"/>
              <w:rPr>
                <w:sz w:val="10"/>
                <w:szCs w:val="10"/>
              </w:rPr>
            </w:pPr>
          </w:p>
        </w:tc>
        <w:tc>
          <w:tcPr>
            <w:tcW w:w="7042" w:type="dxa"/>
            <w:tcBorders>
              <w:top w:val="single" w:sz="4" w:space="0" w:color="auto"/>
              <w:left w:val="single" w:sz="4" w:space="0" w:color="auto"/>
              <w:right w:val="single" w:sz="4" w:space="0" w:color="auto"/>
            </w:tcBorders>
            <w:shd w:val="clear" w:color="auto" w:fill="FFFFFF"/>
          </w:tcPr>
          <w:p w:rsidR="0027366C" w:rsidRPr="003F5E32" w:rsidRDefault="0027366C">
            <w:pPr>
              <w:framePr w:w="9859" w:wrap="notBeside" w:vAnchor="text" w:hAnchor="text" w:xAlign="center" w:y="1"/>
              <w:rPr>
                <w:sz w:val="10"/>
                <w:szCs w:val="10"/>
              </w:rPr>
            </w:pPr>
          </w:p>
        </w:tc>
      </w:tr>
      <w:tr w:rsidR="0027366C" w:rsidRPr="003F5E32">
        <w:trPr>
          <w:trHeight w:hRule="exact" w:val="240"/>
          <w:jc w:val="center"/>
        </w:trPr>
        <w:tc>
          <w:tcPr>
            <w:tcW w:w="1397"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35</w:t>
            </w:r>
          </w:p>
        </w:tc>
        <w:tc>
          <w:tcPr>
            <w:tcW w:w="1421"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36</w:t>
            </w:r>
          </w:p>
        </w:tc>
        <w:tc>
          <w:tcPr>
            <w:tcW w:w="7042" w:type="dxa"/>
            <w:vMerge w:val="restart"/>
            <w:tcBorders>
              <w:top w:val="single" w:sz="4" w:space="0" w:color="auto"/>
              <w:left w:val="single" w:sz="4" w:space="0" w:color="auto"/>
              <w:right w:val="single" w:sz="4" w:space="0" w:color="auto"/>
            </w:tcBorders>
            <w:shd w:val="clear" w:color="auto" w:fill="FFFFFF"/>
            <w:vAlign w:val="center"/>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w:t>
            </w:r>
          </w:p>
        </w:tc>
      </w:tr>
      <w:tr w:rsidR="0027366C" w:rsidRPr="003F5E32">
        <w:trPr>
          <w:trHeight w:hRule="exact" w:val="240"/>
          <w:jc w:val="center"/>
        </w:trPr>
        <w:tc>
          <w:tcPr>
            <w:tcW w:w="1397"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36</w:t>
            </w:r>
          </w:p>
        </w:tc>
        <w:tc>
          <w:tcPr>
            <w:tcW w:w="1421"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37</w:t>
            </w:r>
          </w:p>
        </w:tc>
        <w:tc>
          <w:tcPr>
            <w:tcW w:w="7042" w:type="dxa"/>
            <w:vMerge/>
            <w:tcBorders>
              <w:left w:val="single" w:sz="4" w:space="0" w:color="auto"/>
              <w:right w:val="single" w:sz="4" w:space="0" w:color="auto"/>
            </w:tcBorders>
            <w:shd w:val="clear" w:color="auto" w:fill="FFFFFF"/>
            <w:vAlign w:val="center"/>
          </w:tcPr>
          <w:p w:rsidR="0027366C" w:rsidRPr="003F5E32" w:rsidRDefault="0027366C">
            <w:pPr>
              <w:framePr w:w="9859" w:wrap="notBeside" w:vAnchor="text" w:hAnchor="text" w:xAlign="center" w:y="1"/>
            </w:pPr>
          </w:p>
        </w:tc>
      </w:tr>
      <w:tr w:rsidR="0027366C" w:rsidRPr="003F5E32">
        <w:trPr>
          <w:trHeight w:hRule="exact" w:val="240"/>
          <w:jc w:val="center"/>
        </w:trPr>
        <w:tc>
          <w:tcPr>
            <w:tcW w:w="1397"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37</w:t>
            </w:r>
          </w:p>
        </w:tc>
        <w:tc>
          <w:tcPr>
            <w:tcW w:w="1421"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38</w:t>
            </w:r>
          </w:p>
        </w:tc>
        <w:tc>
          <w:tcPr>
            <w:tcW w:w="7042" w:type="dxa"/>
            <w:vMerge/>
            <w:tcBorders>
              <w:left w:val="single" w:sz="4" w:space="0" w:color="auto"/>
              <w:right w:val="single" w:sz="4" w:space="0" w:color="auto"/>
            </w:tcBorders>
            <w:shd w:val="clear" w:color="auto" w:fill="FFFFFF"/>
            <w:vAlign w:val="center"/>
          </w:tcPr>
          <w:p w:rsidR="0027366C" w:rsidRPr="003F5E32" w:rsidRDefault="0027366C">
            <w:pPr>
              <w:framePr w:w="9859" w:wrap="notBeside" w:vAnchor="text" w:hAnchor="text" w:xAlign="center" w:y="1"/>
            </w:pPr>
          </w:p>
        </w:tc>
      </w:tr>
      <w:tr w:rsidR="0027366C" w:rsidRPr="003F5E32">
        <w:trPr>
          <w:trHeight w:hRule="exact" w:val="240"/>
          <w:jc w:val="center"/>
        </w:trPr>
        <w:tc>
          <w:tcPr>
            <w:tcW w:w="1397"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38</w:t>
            </w:r>
          </w:p>
        </w:tc>
        <w:tc>
          <w:tcPr>
            <w:tcW w:w="1421"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35</w:t>
            </w:r>
          </w:p>
        </w:tc>
        <w:tc>
          <w:tcPr>
            <w:tcW w:w="7042" w:type="dxa"/>
            <w:vMerge/>
            <w:tcBorders>
              <w:left w:val="single" w:sz="4" w:space="0" w:color="auto"/>
              <w:right w:val="single" w:sz="4" w:space="0" w:color="auto"/>
            </w:tcBorders>
            <w:shd w:val="clear" w:color="auto" w:fill="FFFFFF"/>
            <w:vAlign w:val="center"/>
          </w:tcPr>
          <w:p w:rsidR="0027366C" w:rsidRPr="003F5E32" w:rsidRDefault="0027366C">
            <w:pPr>
              <w:framePr w:w="9859" w:wrap="notBeside" w:vAnchor="text" w:hAnchor="text" w:xAlign="center" w:y="1"/>
            </w:pPr>
          </w:p>
        </w:tc>
      </w:tr>
      <w:tr w:rsidR="0027366C" w:rsidRPr="003F5E32">
        <w:trPr>
          <w:trHeight w:hRule="exact" w:val="240"/>
          <w:jc w:val="center"/>
        </w:trPr>
        <w:tc>
          <w:tcPr>
            <w:tcW w:w="1397" w:type="dxa"/>
            <w:tcBorders>
              <w:top w:val="single" w:sz="4" w:space="0" w:color="auto"/>
              <w:left w:val="single" w:sz="4" w:space="0" w:color="auto"/>
            </w:tcBorders>
            <w:shd w:val="clear" w:color="auto" w:fill="FFFFFF"/>
          </w:tcPr>
          <w:p w:rsidR="0027366C" w:rsidRPr="003F5E32" w:rsidRDefault="0027366C">
            <w:pPr>
              <w:framePr w:w="9859" w:wrap="notBeside" w:vAnchor="text" w:hAnchor="text" w:xAlign="center" w:y="1"/>
              <w:rPr>
                <w:sz w:val="10"/>
                <w:szCs w:val="10"/>
              </w:rPr>
            </w:pPr>
          </w:p>
        </w:tc>
        <w:tc>
          <w:tcPr>
            <w:tcW w:w="1421" w:type="dxa"/>
            <w:tcBorders>
              <w:top w:val="single" w:sz="4" w:space="0" w:color="auto"/>
              <w:left w:val="single" w:sz="4" w:space="0" w:color="auto"/>
            </w:tcBorders>
            <w:shd w:val="clear" w:color="auto" w:fill="FFFFFF"/>
          </w:tcPr>
          <w:p w:rsidR="0027366C" w:rsidRPr="003F5E32" w:rsidRDefault="0027366C">
            <w:pPr>
              <w:framePr w:w="9859" w:wrap="notBeside" w:vAnchor="text" w:hAnchor="text" w:xAlign="center" w:y="1"/>
              <w:rPr>
                <w:sz w:val="10"/>
                <w:szCs w:val="10"/>
              </w:rPr>
            </w:pPr>
          </w:p>
        </w:tc>
        <w:tc>
          <w:tcPr>
            <w:tcW w:w="7042" w:type="dxa"/>
            <w:tcBorders>
              <w:top w:val="single" w:sz="4" w:space="0" w:color="auto"/>
              <w:left w:val="single" w:sz="4" w:space="0" w:color="auto"/>
              <w:right w:val="single" w:sz="4" w:space="0" w:color="auto"/>
            </w:tcBorders>
            <w:shd w:val="clear" w:color="auto" w:fill="FFFFFF"/>
          </w:tcPr>
          <w:p w:rsidR="0027366C" w:rsidRPr="003F5E32" w:rsidRDefault="0027366C">
            <w:pPr>
              <w:framePr w:w="9859" w:wrap="notBeside" w:vAnchor="text" w:hAnchor="text" w:xAlign="center" w:y="1"/>
              <w:rPr>
                <w:sz w:val="10"/>
                <w:szCs w:val="10"/>
              </w:rPr>
            </w:pPr>
          </w:p>
        </w:tc>
      </w:tr>
      <w:tr w:rsidR="0027366C" w:rsidRPr="003F5E32">
        <w:trPr>
          <w:trHeight w:hRule="exact" w:val="240"/>
          <w:jc w:val="center"/>
        </w:trPr>
        <w:tc>
          <w:tcPr>
            <w:tcW w:w="1397"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39</w:t>
            </w:r>
          </w:p>
        </w:tc>
        <w:tc>
          <w:tcPr>
            <w:tcW w:w="1421"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40</w:t>
            </w:r>
          </w:p>
        </w:tc>
        <w:tc>
          <w:tcPr>
            <w:tcW w:w="7042" w:type="dxa"/>
            <w:vMerge w:val="restart"/>
            <w:tcBorders>
              <w:top w:val="single" w:sz="4" w:space="0" w:color="auto"/>
              <w:left w:val="single" w:sz="4" w:space="0" w:color="auto"/>
              <w:right w:val="single" w:sz="4" w:space="0" w:color="auto"/>
            </w:tcBorders>
            <w:shd w:val="clear" w:color="auto" w:fill="FFFFFF"/>
            <w:vAlign w:val="center"/>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w:t>
            </w:r>
          </w:p>
        </w:tc>
      </w:tr>
      <w:tr w:rsidR="0027366C" w:rsidRPr="003F5E32">
        <w:trPr>
          <w:trHeight w:hRule="exact" w:val="240"/>
          <w:jc w:val="center"/>
        </w:trPr>
        <w:tc>
          <w:tcPr>
            <w:tcW w:w="1397"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40</w:t>
            </w:r>
          </w:p>
        </w:tc>
        <w:tc>
          <w:tcPr>
            <w:tcW w:w="1421"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41</w:t>
            </w:r>
          </w:p>
        </w:tc>
        <w:tc>
          <w:tcPr>
            <w:tcW w:w="7042" w:type="dxa"/>
            <w:vMerge/>
            <w:tcBorders>
              <w:left w:val="single" w:sz="4" w:space="0" w:color="auto"/>
              <w:right w:val="single" w:sz="4" w:space="0" w:color="auto"/>
            </w:tcBorders>
            <w:shd w:val="clear" w:color="auto" w:fill="FFFFFF"/>
            <w:vAlign w:val="center"/>
          </w:tcPr>
          <w:p w:rsidR="0027366C" w:rsidRPr="003F5E32" w:rsidRDefault="0027366C">
            <w:pPr>
              <w:framePr w:w="9859" w:wrap="notBeside" w:vAnchor="text" w:hAnchor="text" w:xAlign="center" w:y="1"/>
            </w:pPr>
          </w:p>
        </w:tc>
      </w:tr>
      <w:tr w:rsidR="0027366C" w:rsidRPr="003F5E32">
        <w:trPr>
          <w:trHeight w:hRule="exact" w:val="240"/>
          <w:jc w:val="center"/>
        </w:trPr>
        <w:tc>
          <w:tcPr>
            <w:tcW w:w="1397" w:type="dxa"/>
            <w:tcBorders>
              <w:top w:val="single" w:sz="4" w:space="0" w:color="auto"/>
              <w:left w:val="single" w:sz="4" w:space="0" w:color="auto"/>
            </w:tcBorders>
            <w:shd w:val="clear" w:color="auto" w:fill="FFFFFF"/>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41</w:t>
            </w:r>
          </w:p>
        </w:tc>
        <w:tc>
          <w:tcPr>
            <w:tcW w:w="1421" w:type="dxa"/>
            <w:tcBorders>
              <w:top w:val="single" w:sz="4" w:space="0" w:color="auto"/>
              <w:left w:val="single" w:sz="4" w:space="0" w:color="auto"/>
            </w:tcBorders>
            <w:shd w:val="clear" w:color="auto" w:fill="FFFFFF"/>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42</w:t>
            </w:r>
          </w:p>
        </w:tc>
        <w:tc>
          <w:tcPr>
            <w:tcW w:w="7042" w:type="dxa"/>
            <w:vMerge/>
            <w:tcBorders>
              <w:left w:val="single" w:sz="4" w:space="0" w:color="auto"/>
              <w:right w:val="single" w:sz="4" w:space="0" w:color="auto"/>
            </w:tcBorders>
            <w:shd w:val="clear" w:color="auto" w:fill="FFFFFF"/>
            <w:vAlign w:val="center"/>
          </w:tcPr>
          <w:p w:rsidR="0027366C" w:rsidRPr="003F5E32" w:rsidRDefault="0027366C">
            <w:pPr>
              <w:framePr w:w="9859" w:wrap="notBeside" w:vAnchor="text" w:hAnchor="text" w:xAlign="center" w:y="1"/>
            </w:pPr>
          </w:p>
        </w:tc>
      </w:tr>
      <w:tr w:rsidR="0027366C" w:rsidRPr="003F5E32">
        <w:trPr>
          <w:trHeight w:hRule="exact" w:val="240"/>
          <w:jc w:val="center"/>
        </w:trPr>
        <w:tc>
          <w:tcPr>
            <w:tcW w:w="1397"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42</w:t>
            </w:r>
          </w:p>
        </w:tc>
        <w:tc>
          <w:tcPr>
            <w:tcW w:w="1421"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43</w:t>
            </w:r>
          </w:p>
        </w:tc>
        <w:tc>
          <w:tcPr>
            <w:tcW w:w="7042" w:type="dxa"/>
            <w:vMerge/>
            <w:tcBorders>
              <w:left w:val="single" w:sz="4" w:space="0" w:color="auto"/>
              <w:right w:val="single" w:sz="4" w:space="0" w:color="auto"/>
            </w:tcBorders>
            <w:shd w:val="clear" w:color="auto" w:fill="FFFFFF"/>
            <w:vAlign w:val="center"/>
          </w:tcPr>
          <w:p w:rsidR="0027366C" w:rsidRPr="003F5E32" w:rsidRDefault="0027366C">
            <w:pPr>
              <w:framePr w:w="9859" w:wrap="notBeside" w:vAnchor="text" w:hAnchor="text" w:xAlign="center" w:y="1"/>
            </w:pPr>
          </w:p>
        </w:tc>
      </w:tr>
      <w:tr w:rsidR="0027366C" w:rsidRPr="003F5E32">
        <w:trPr>
          <w:trHeight w:hRule="exact" w:val="240"/>
          <w:jc w:val="center"/>
        </w:trPr>
        <w:tc>
          <w:tcPr>
            <w:tcW w:w="1397"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43</w:t>
            </w:r>
          </w:p>
        </w:tc>
        <w:tc>
          <w:tcPr>
            <w:tcW w:w="1421" w:type="dxa"/>
            <w:tcBorders>
              <w:top w:val="single" w:sz="4" w:space="0" w:color="auto"/>
              <w:left w:val="single" w:sz="4" w:space="0" w:color="auto"/>
            </w:tcBorders>
            <w:shd w:val="clear" w:color="auto" w:fill="FFFFFF"/>
            <w:vAlign w:val="bottom"/>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44</w:t>
            </w:r>
          </w:p>
        </w:tc>
        <w:tc>
          <w:tcPr>
            <w:tcW w:w="7042" w:type="dxa"/>
            <w:vMerge/>
            <w:tcBorders>
              <w:left w:val="single" w:sz="4" w:space="0" w:color="auto"/>
              <w:right w:val="single" w:sz="4" w:space="0" w:color="auto"/>
            </w:tcBorders>
            <w:shd w:val="clear" w:color="auto" w:fill="FFFFFF"/>
            <w:vAlign w:val="center"/>
          </w:tcPr>
          <w:p w:rsidR="0027366C" w:rsidRPr="003F5E32" w:rsidRDefault="0027366C">
            <w:pPr>
              <w:framePr w:w="9859" w:wrap="notBeside" w:vAnchor="text" w:hAnchor="text" w:xAlign="center" w:y="1"/>
            </w:pPr>
          </w:p>
        </w:tc>
      </w:tr>
      <w:tr w:rsidR="0027366C" w:rsidRPr="003F5E32">
        <w:trPr>
          <w:trHeight w:hRule="exact" w:val="269"/>
          <w:jc w:val="center"/>
        </w:trPr>
        <w:tc>
          <w:tcPr>
            <w:tcW w:w="1397" w:type="dxa"/>
            <w:tcBorders>
              <w:top w:val="single" w:sz="4" w:space="0" w:color="auto"/>
              <w:left w:val="single" w:sz="4" w:space="0" w:color="auto"/>
              <w:bottom w:val="single" w:sz="4" w:space="0" w:color="auto"/>
            </w:tcBorders>
            <w:shd w:val="clear" w:color="auto" w:fill="FFFFFF"/>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44</w:t>
            </w:r>
          </w:p>
        </w:tc>
        <w:tc>
          <w:tcPr>
            <w:tcW w:w="1421" w:type="dxa"/>
            <w:tcBorders>
              <w:top w:val="single" w:sz="4" w:space="0" w:color="auto"/>
              <w:left w:val="single" w:sz="4" w:space="0" w:color="auto"/>
              <w:bottom w:val="single" w:sz="4" w:space="0" w:color="auto"/>
            </w:tcBorders>
            <w:shd w:val="clear" w:color="auto" w:fill="FFFFFF"/>
          </w:tcPr>
          <w:p w:rsidR="0027366C" w:rsidRPr="003F5E32" w:rsidRDefault="006404EF">
            <w:pPr>
              <w:pStyle w:val="90"/>
              <w:framePr w:w="9859" w:wrap="notBeside" w:vAnchor="text" w:hAnchor="text" w:xAlign="center" w:y="1"/>
              <w:shd w:val="clear" w:color="auto" w:fill="auto"/>
              <w:spacing w:line="222" w:lineRule="exact"/>
              <w:jc w:val="center"/>
            </w:pPr>
            <w:r w:rsidRPr="003F5E32">
              <w:rPr>
                <w:rStyle w:val="910pt"/>
                <w:b w:val="0"/>
              </w:rPr>
              <w:t>39</w:t>
            </w:r>
          </w:p>
        </w:tc>
        <w:tc>
          <w:tcPr>
            <w:tcW w:w="7042" w:type="dxa"/>
            <w:vMerge/>
            <w:tcBorders>
              <w:left w:val="single" w:sz="4" w:space="0" w:color="auto"/>
              <w:bottom w:val="single" w:sz="4" w:space="0" w:color="auto"/>
              <w:right w:val="single" w:sz="4" w:space="0" w:color="auto"/>
            </w:tcBorders>
            <w:shd w:val="clear" w:color="auto" w:fill="FFFFFF"/>
            <w:vAlign w:val="center"/>
          </w:tcPr>
          <w:p w:rsidR="0027366C" w:rsidRPr="003F5E32" w:rsidRDefault="0027366C">
            <w:pPr>
              <w:framePr w:w="9859" w:wrap="notBeside" w:vAnchor="text" w:hAnchor="text" w:xAlign="center" w:y="1"/>
            </w:pPr>
          </w:p>
        </w:tc>
      </w:tr>
    </w:tbl>
    <w:p w:rsidR="0027366C" w:rsidRPr="003F5E32" w:rsidRDefault="0027366C">
      <w:pPr>
        <w:framePr w:w="9859" w:wrap="notBeside" w:vAnchor="text" w:hAnchor="text" w:xAlign="center" w:y="1"/>
        <w:rPr>
          <w:sz w:val="2"/>
          <w:szCs w:val="2"/>
        </w:rPr>
      </w:pPr>
    </w:p>
    <w:p w:rsidR="0027366C" w:rsidRDefault="0027366C">
      <w:pPr>
        <w:rPr>
          <w:sz w:val="2"/>
          <w:szCs w:val="2"/>
        </w:rPr>
      </w:pPr>
    </w:p>
    <w:p w:rsidR="0027366C" w:rsidRDefault="0027366C">
      <w:pPr>
        <w:rPr>
          <w:sz w:val="2"/>
          <w:szCs w:val="2"/>
        </w:rPr>
        <w:sectPr w:rsidR="0027366C">
          <w:pgSz w:w="11900" w:h="16840"/>
          <w:pgMar w:top="872" w:right="1033" w:bottom="1422" w:left="1003" w:header="0" w:footer="3" w:gutter="0"/>
          <w:cols w:space="720"/>
          <w:noEndnote/>
          <w:docGrid w:linePitch="360"/>
        </w:sectPr>
      </w:pPr>
    </w:p>
    <w:p w:rsidR="0027366C" w:rsidRDefault="0027366C">
      <w:pPr>
        <w:spacing w:before="6" w:after="6" w:line="240" w:lineRule="exact"/>
        <w:rPr>
          <w:sz w:val="19"/>
          <w:szCs w:val="19"/>
        </w:rPr>
      </w:pPr>
    </w:p>
    <w:p w:rsidR="0027366C" w:rsidRDefault="0027366C">
      <w:pPr>
        <w:rPr>
          <w:sz w:val="2"/>
          <w:szCs w:val="2"/>
        </w:rPr>
        <w:sectPr w:rsidR="0027366C">
          <w:headerReference w:type="default" r:id="rId21"/>
          <w:pgSz w:w="31680" w:h="31680" w:orient="landscape"/>
          <w:pgMar w:top="187" w:right="0" w:bottom="0" w:left="0" w:header="0" w:footer="3" w:gutter="0"/>
          <w:cols w:space="720"/>
          <w:noEndnote/>
          <w:docGrid w:linePitch="360"/>
        </w:sectPr>
      </w:pPr>
    </w:p>
    <w:p w:rsidR="0027366C" w:rsidRDefault="0074499E">
      <w:pPr>
        <w:spacing w:line="360" w:lineRule="exact"/>
      </w:pPr>
      <w:r>
        <w:rPr>
          <w:noProof/>
          <w:lang w:bidi="ar-SA"/>
        </w:rPr>
        <w:lastRenderedPageBreak/>
        <w:pict>
          <v:shape id="Text Box 47" o:spid="_x0000_s1064" type="#_x0000_t202" style="position:absolute;margin-left:215.75pt;margin-top:558.45pt;width:31.2pt;height:22pt;z-index:251650560;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xlmsgIAALI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" filled="f" stroked="f">
            <v:textbox style="mso-fit-shape-to-text:t" inset="0,0,0,0">
              <w:txbxContent>
                <w:p w:rsidR="00845187" w:rsidRDefault="00845187">
                  <w:pPr>
                    <w:pStyle w:val="90"/>
                    <w:shd w:val="clear" w:color="auto" w:fill="auto"/>
                  </w:pPr>
                  <w:r>
                    <w:rPr>
                      <w:rStyle w:val="9Exact1"/>
                    </w:rPr>
                    <w:t>сосна</w:t>
                  </w:r>
                </w:p>
                <w:p w:rsidR="00845187" w:rsidRDefault="00845187">
                  <w:pPr>
                    <w:pStyle w:val="18"/>
                    <w:shd w:val="clear" w:color="auto" w:fill="auto"/>
                  </w:pPr>
                  <w:r>
                    <w:rPr>
                      <w:rStyle w:val="18Exact0"/>
                    </w:rPr>
                    <w:t>береза</w:t>
                  </w:r>
                </w:p>
              </w:txbxContent>
            </v:textbox>
            <w10:wrap anchorx="margin"/>
          </v:shape>
        </w:pict>
      </w:r>
      <w:r>
        <w:rPr>
          <w:noProof/>
          <w:lang w:bidi="ar-SA"/>
        </w:rPr>
        <w:pict>
          <v:shape id="Text Box 48" o:spid="_x0000_s1065" type="#_x0000_t202" style="position:absolute;margin-left:186pt;margin-top:1457.2pt;width:31.9pt;height:11.5pt;z-index:251651584;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" filled="f" stroked="f">
            <v:textbox style="mso-fit-shape-to-text:t" inset="0,0,0,0">
              <w:txbxContent>
                <w:p w:rsidR="00845187" w:rsidRDefault="00845187">
                  <w:pPr>
                    <w:pStyle w:val="18"/>
                    <w:shd w:val="clear" w:color="auto" w:fill="auto"/>
                  </w:pPr>
                  <w:r>
                    <w:rPr>
                      <w:rStyle w:val="18Exact0"/>
                    </w:rPr>
                    <w:t>сосна I</w:t>
                  </w:r>
                </w:p>
              </w:txbxContent>
            </v:textbox>
            <w10:wrap anchorx="margin"/>
          </v:shape>
        </w:pict>
      </w:r>
      <w:r>
        <w:rPr>
          <w:noProof/>
          <w:lang w:bidi="ar-SA"/>
        </w:rPr>
        <w:pict>
          <v:shape id="Text Box 49" o:spid="_x0000_s1066" type="#_x0000_t202" style="position:absolute;margin-left:12pt;margin-top:2002.6pt;width:284.65pt;height:59.1pt;z-index:251652608;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" filled="f" stroked="f">
            <v:textbox style="mso-fit-shape-to-text:t" inset="0,0,0,0">
              <w:txbxContent>
                <w:p w:rsidR="00845187" w:rsidRDefault="00845187">
                  <w:pPr>
                    <w:pStyle w:val="140"/>
                    <w:shd w:val="clear" w:color="auto" w:fill="auto"/>
                    <w:spacing w:line="197" w:lineRule="exact"/>
                    <w:ind w:firstLine="0"/>
                    <w:jc w:val="both"/>
                  </w:pPr>
                  <w:r>
                    <w:rPr>
                      <w:rStyle w:val="14Exact"/>
                    </w:rPr>
                    <w:t>Используемые условные знаки и обозначения:</w:t>
                  </w:r>
                </w:p>
                <w:p w:rsidR="00845187" w:rsidRDefault="00845187">
                  <w:pPr>
                    <w:pStyle w:val="140"/>
                    <w:shd w:val="clear" w:color="auto" w:fill="auto"/>
                    <w:tabs>
                      <w:tab w:val="left" w:leader="hyphen" w:pos="629"/>
                    </w:tabs>
                    <w:spacing w:line="197" w:lineRule="exact"/>
                    <w:ind w:firstLine="0"/>
                    <w:jc w:val="both"/>
                  </w:pPr>
                  <w:r>
                    <w:rPr>
                      <w:rStyle w:val="14Exact"/>
                    </w:rPr>
                    <w:tab/>
                    <w:t xml:space="preserve"> - обозначение части границы объекта</w:t>
                  </w:r>
                </w:p>
                <w:p w:rsidR="00845187" w:rsidRDefault="00845187">
                  <w:pPr>
                    <w:pStyle w:val="140"/>
                    <w:shd w:val="clear" w:color="auto" w:fill="auto"/>
                    <w:tabs>
                      <w:tab w:val="left" w:pos="677"/>
                    </w:tabs>
                    <w:spacing w:line="197" w:lineRule="exact"/>
                    <w:ind w:firstLine="0"/>
                    <w:jc w:val="both"/>
                  </w:pPr>
                  <w:r>
                    <w:rPr>
                      <w:rStyle w:val="14Exact"/>
                    </w:rPr>
                    <w:t>• 1</w:t>
                  </w:r>
                  <w:r>
                    <w:rPr>
                      <w:rStyle w:val="14Exact"/>
                    </w:rPr>
                    <w:tab/>
                    <w:t>- обозначение характерной точки границы объекта</w:t>
                  </w:r>
                </w:p>
                <w:p w:rsidR="00845187" w:rsidRDefault="00845187">
                  <w:pPr>
                    <w:pStyle w:val="140"/>
                    <w:numPr>
                      <w:ilvl w:val="0"/>
                      <w:numId w:val="8"/>
                    </w:numPr>
                    <w:shd w:val="clear" w:color="auto" w:fill="auto"/>
                    <w:tabs>
                      <w:tab w:val="left" w:pos="826"/>
                    </w:tabs>
                    <w:spacing w:line="197" w:lineRule="exact"/>
                    <w:ind w:left="740" w:firstLine="0"/>
                  </w:pPr>
                  <w:r>
                    <w:rPr>
                      <w:rStyle w:val="14Exact"/>
                    </w:rPr>
                    <w:t>обозначание границы административно-территориального образования</w:t>
                  </w:r>
                </w:p>
                <w:p w:rsidR="00845187" w:rsidRDefault="00845187">
                  <w:pPr>
                    <w:pStyle w:val="140"/>
                    <w:shd w:val="clear" w:color="auto" w:fill="auto"/>
                    <w:spacing w:line="197" w:lineRule="exact"/>
                    <w:ind w:right="220" w:firstLine="0"/>
                    <w:jc w:val="right"/>
                  </w:pPr>
                  <w:r>
                    <w:rPr>
                      <w:rStyle w:val="14Exact"/>
                    </w:rPr>
                    <w:t>“ наименование административно-территориального образования</w:t>
                  </w:r>
                </w:p>
                <w:p w:rsidR="00845187" w:rsidRDefault="00845187">
                  <w:pPr>
                    <w:pStyle w:val="140"/>
                    <w:numPr>
                      <w:ilvl w:val="0"/>
                      <w:numId w:val="8"/>
                    </w:numPr>
                    <w:shd w:val="clear" w:color="auto" w:fill="auto"/>
                    <w:tabs>
                      <w:tab w:val="left" w:pos="822"/>
                    </w:tabs>
                    <w:spacing w:line="197" w:lineRule="exact"/>
                    <w:ind w:left="740" w:firstLine="0"/>
                  </w:pPr>
                  <w:r>
                    <w:rPr>
                      <w:rStyle w:val="14Exact"/>
                    </w:rPr>
                    <w:t>обозначение границы кадастрового квартала</w:t>
                  </w:r>
                </w:p>
              </w:txbxContent>
            </v:textbox>
            <w10:wrap anchorx="margin"/>
          </v:shape>
        </w:pict>
      </w:r>
      <w:r w:rsidR="001D2428">
        <w:rPr>
          <w:noProof/>
          <w:lang w:bidi="ar-SA"/>
        </w:rPr>
        <w:drawing>
          <wp:anchor distT="0" distB="0" distL="63500" distR="63500" simplePos="0" relativeHeight="251614720" behindDoc="1" locked="0" layoutInCell="1" allowOverlap="1">
            <wp:simplePos x="0" y="0"/>
            <wp:positionH relativeFrom="margin">
              <wp:posOffset>635</wp:posOffset>
            </wp:positionH>
            <wp:positionV relativeFrom="paragraph">
              <wp:posOffset>26249630</wp:posOffset>
            </wp:positionV>
            <wp:extent cx="4827905" cy="1121410"/>
            <wp:effectExtent l="0" t="0" r="0" b="0"/>
            <wp:wrapNone/>
            <wp:docPr id="63" name="Рисунок 50" descr="C:\Users\User\AppData\Local\Temp\ABBYY\PDFTransformer\12.00\media\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User\AppData\Local\Temp\ABBYY\PDFTransformer\12.00\media\image7.jpeg"/>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827905" cy="1121410"/>
                    </a:xfrm>
                    <a:prstGeom prst="rect">
                      <a:avLst/>
                    </a:prstGeom>
                    <a:noFill/>
                  </pic:spPr>
                </pic:pic>
              </a:graphicData>
            </a:graphic>
          </wp:anchor>
        </w:drawing>
      </w:r>
      <w:r>
        <w:rPr>
          <w:noProof/>
          <w:lang w:bidi="ar-SA"/>
        </w:rPr>
        <w:pict>
          <v:shape id="Text Box 51" o:spid="_x0000_s1067" type="#_x0000_t202" style="position:absolute;margin-left:457.2pt;margin-top:260.05pt;width:82.55pt;height:33.6pt;z-index:251653632;visibility:visible;mso-wrap-distance-left:5pt;mso-wrap-distance-right:5pt;mso-position-horizontal-relative:margin;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" filled="f" stroked="f">
            <v:textbox style="mso-fit-shape-to-text:t" inset="0,0,0,0">
              <w:txbxContent>
                <w:p w:rsidR="00845187" w:rsidRDefault="00845187">
                  <w:pPr>
                    <w:pStyle w:val="42"/>
                    <w:keepNext/>
                    <w:keepLines/>
                    <w:shd w:val="clear" w:color="auto" w:fill="auto"/>
                  </w:pPr>
                  <w:bookmarkStart w:id="229" w:name="bookmark12"/>
                  <w:r>
                    <w:t>Пичилейка</w:t>
                  </w:r>
                  <w:bookmarkEnd w:id="229"/>
                </w:p>
                <w:p w:rsidR="00845187" w:rsidRDefault="00845187">
                  <w:pPr>
                    <w:pStyle w:val="51"/>
                    <w:keepNext/>
                    <w:keepLines/>
                    <w:shd w:val="clear" w:color="auto" w:fill="auto"/>
                  </w:pPr>
                  <w:bookmarkStart w:id="230" w:name="bookmark13"/>
                  <w:r>
                    <w:t>АЦЗ</w:t>
                  </w:r>
                  <w:bookmarkEnd w:id="230"/>
                </w:p>
              </w:txbxContent>
            </v:textbox>
            <w10:wrap anchorx="margin"/>
          </v:shape>
        </w:pict>
      </w:r>
      <w:r>
        <w:rPr>
          <w:noProof/>
          <w:lang w:bidi="ar-SA"/>
        </w:rPr>
        <w:pict>
          <v:shape id="Text Box 52" o:spid="_x0000_s1068" type="#_x0000_t202" style="position:absolute;margin-left:426.5pt;margin-top:1310.6pt;width:78.5pt;height:16.9pt;z-index:251654656;visibility:visible;mso-wrap-distance-left:5pt;mso-wrap-distance-right:5pt;mso-position-horizontal-relative:margin;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" filled="f" stroked="f">
            <v:textbox style="mso-fit-shape-to-text:t" inset="0,0,0,0">
              <w:txbxContent>
                <w:p w:rsidR="00845187" w:rsidRDefault="00845187">
                  <w:pPr>
                    <w:pStyle w:val="31"/>
                    <w:keepNext/>
                    <w:keepLines/>
                    <w:shd w:val="clear" w:color="auto" w:fill="auto"/>
                  </w:pPr>
                  <w:bookmarkStart w:id="231" w:name="bookmark14"/>
                  <w:r>
                    <w:t>ур.Репище</w:t>
                  </w:r>
                  <w:bookmarkEnd w:id="231"/>
                </w:p>
              </w:txbxContent>
            </v:textbox>
            <w10:wrap anchorx="margin"/>
          </v:shape>
        </w:pict>
      </w:r>
      <w:r>
        <w:rPr>
          <w:noProof/>
          <w:lang w:bidi="ar-SA"/>
        </w:rPr>
        <w:pict>
          <v:shape id="Text Box 53" o:spid="_x0000_s1069" type="#_x0000_t202" style="position:absolute;margin-left:679.45pt;margin-top:.1pt;width:294pt;height:37.95pt;z-index:251655680;visibility:visible;mso-wrap-distance-left:5pt;mso-wrap-distance-right:5pt;mso-position-horizontal-relative:margin;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" filled="f" stroked="f">
            <v:textbox style="mso-fit-shape-to-text:t" inset="0,0,0,0">
              <w:txbxContent>
                <w:p w:rsidR="00845187" w:rsidRDefault="00845187">
                  <w:pPr>
                    <w:pStyle w:val="40"/>
                    <w:shd w:val="clear" w:color="auto" w:fill="auto"/>
                    <w:spacing w:before="0" w:after="105"/>
                    <w:ind w:left="780"/>
                    <w:jc w:val="left"/>
                  </w:pPr>
                  <w:r>
                    <w:rPr>
                      <w:rStyle w:val="4Exact"/>
                      <w:b/>
                      <w:bCs/>
                    </w:rPr>
                    <w:t>План границ объекта</w:t>
                  </w:r>
                </w:p>
                <w:p w:rsidR="00845187" w:rsidRDefault="00845187">
                  <w:pPr>
                    <w:pStyle w:val="90"/>
                    <w:shd w:val="clear" w:color="auto" w:fill="auto"/>
                    <w:ind w:right="40"/>
                    <w:jc w:val="center"/>
                  </w:pPr>
                  <w:r>
                    <w:rPr>
                      <w:rStyle w:val="9Exact4"/>
                    </w:rPr>
                    <w:t>СХ-1. Зона сельскохозяйственного использования</w:t>
                  </w:r>
                </w:p>
                <w:p w:rsidR="00845187" w:rsidRDefault="00845187">
                  <w:pPr>
                    <w:pStyle w:val="80"/>
                    <w:shd w:val="clear" w:color="auto" w:fill="auto"/>
                    <w:spacing w:after="0"/>
                    <w:jc w:val="left"/>
                  </w:pPr>
                  <w:r>
                    <w:rPr>
                      <w:rStyle w:val="8Exact"/>
                      <w:i/>
                      <w:iCs/>
                    </w:rPr>
                    <w:t>(наименование объекта местоположение границ, которого описано (далее - объект)</w:t>
                  </w:r>
                </w:p>
              </w:txbxContent>
            </v:textbox>
            <w10:wrap anchorx="margin"/>
          </v:shape>
        </w:pict>
      </w:r>
      <w:r>
        <w:rPr>
          <w:noProof/>
          <w:lang w:bidi="ar-SA"/>
        </w:rPr>
        <w:pict>
          <v:shape id="Text Box 54" o:spid="_x0000_s1070" type="#_x0000_t202" style="position:absolute;margin-left:696pt;margin-top:170.2pt;width:31.9pt;height:11.6pt;z-index:251656704;visibility:visible;mso-wrap-distance-left:5pt;mso-wrap-distance-right:5pt;mso-position-horizontal-relative:margin;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" filled="f" stroked="f">
            <v:textbox style="mso-fit-shape-to-text:t" inset="0,0,0,0">
              <w:txbxContent>
                <w:p w:rsidR="00845187" w:rsidRDefault="00845187">
                  <w:pPr>
                    <w:pStyle w:val="19"/>
                    <w:shd w:val="clear" w:color="auto" w:fill="auto"/>
                  </w:pPr>
                  <w:r>
                    <w:rPr>
                      <w:rStyle w:val="19Exact0"/>
                    </w:rPr>
                    <w:t>сосна 4</w:t>
                  </w:r>
                </w:p>
              </w:txbxContent>
            </v:textbox>
            <w10:wrap anchorx="margin"/>
          </v:shape>
        </w:pict>
      </w:r>
      <w:r>
        <w:rPr>
          <w:noProof/>
          <w:lang w:bidi="ar-SA"/>
        </w:rPr>
        <w:pict>
          <v:shape id="Text Box 55" o:spid="_x0000_s1071" type="#_x0000_t202" style="position:absolute;margin-left:750pt;margin-top:522.95pt;width:26.65pt;height:10.5pt;z-index:251657728;visibility:visible;mso-wrap-distance-left:5pt;mso-wrap-distance-right:5pt;mso-position-horizontal-relative:margin;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" filled="f" stroked="f">
            <v:textbox style="mso-fit-shape-to-text:t" inset="0,0,0,0">
              <w:txbxContent>
                <w:p w:rsidR="00845187" w:rsidRDefault="00845187">
                  <w:pPr>
                    <w:pStyle w:val="90"/>
                    <w:shd w:val="clear" w:color="auto" w:fill="auto"/>
                  </w:pPr>
                  <w:r>
                    <w:rPr>
                      <w:rStyle w:val="9Exact"/>
                    </w:rPr>
                    <w:t>Осина</w:t>
                  </w:r>
                </w:p>
              </w:txbxContent>
            </v:textbox>
            <w10:wrap anchorx="margin"/>
          </v:shape>
        </w:pict>
      </w:r>
      <w:r>
        <w:rPr>
          <w:noProof/>
          <w:lang w:bidi="ar-SA"/>
        </w:rPr>
        <w:pict>
          <v:shape id="Text Box 56" o:spid="_x0000_s1072" type="#_x0000_t202" style="position:absolute;margin-left:1271.05pt;margin-top:580.35pt;width:21.85pt;height:22.1pt;z-index:251658752;visibility:visible;mso-wrap-distance-left:5pt;mso-wrap-distance-right:5pt;mso-position-horizontal-relative:margin;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" filled="f" stroked="f">
            <v:textbox style="mso-fit-shape-to-text:t" inset="0,0,0,0">
              <w:txbxContent>
                <w:p w:rsidR="00845187" w:rsidRDefault="00845187">
                  <w:pPr>
                    <w:pStyle w:val="90"/>
                    <w:shd w:val="clear" w:color="auto" w:fill="auto"/>
                  </w:pPr>
                  <w:r>
                    <w:rPr>
                      <w:rStyle w:val="9Exact1"/>
                    </w:rPr>
                    <w:t>Дуб</w:t>
                  </w:r>
                </w:p>
                <w:p w:rsidR="00845187" w:rsidRDefault="00845187">
                  <w:pPr>
                    <w:pStyle w:val="19"/>
                    <w:shd w:val="clear" w:color="auto" w:fill="auto"/>
                  </w:pPr>
                  <w:r>
                    <w:rPr>
                      <w:rStyle w:val="19Exact0"/>
                    </w:rPr>
                    <w:t>липа</w:t>
                  </w:r>
                </w:p>
              </w:txbxContent>
            </v:textbox>
            <w10:wrap anchorx="margin"/>
          </v:shape>
        </w:pict>
      </w:r>
      <w:r>
        <w:rPr>
          <w:noProof/>
          <w:lang w:bidi="ar-SA"/>
        </w:rPr>
        <w:pict>
          <v:shape id="Text Box 57" o:spid="_x0000_s1073" type="#_x0000_t202" style="position:absolute;margin-left:1515.1pt;margin-top:345.35pt;width:31.9pt;height:21pt;z-index:251659776;visibility:visible;mso-wrap-distance-left:5pt;mso-wrap-distance-right:5pt;mso-position-horizontal-relative:margin;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" filled="f" stroked="f">
            <v:textbox style="mso-fit-shape-to-text:t" inset="0,0,0,0">
              <w:txbxContent>
                <w:p w:rsidR="00845187" w:rsidRDefault="00845187">
                  <w:pPr>
                    <w:pStyle w:val="90"/>
                    <w:shd w:val="clear" w:color="auto" w:fill="auto"/>
                  </w:pPr>
                  <w:r>
                    <w:rPr>
                      <w:rStyle w:val="9Exact1"/>
                    </w:rPr>
                    <w:t>сосна</w:t>
                  </w:r>
                </w:p>
                <w:p w:rsidR="00845187" w:rsidRDefault="00845187">
                  <w:pPr>
                    <w:pStyle w:val="90"/>
                    <w:shd w:val="clear" w:color="auto" w:fill="auto"/>
                  </w:pPr>
                  <w:r>
                    <w:rPr>
                      <w:rStyle w:val="9Exact1"/>
                    </w:rPr>
                    <w:t>берега</w:t>
                  </w:r>
                </w:p>
              </w:txbxContent>
            </v:textbox>
            <w10:wrap anchorx="margin"/>
          </v:shape>
        </w:pict>
      </w:r>
      <w:r>
        <w:rPr>
          <w:noProof/>
          <w:lang w:bidi="ar-SA"/>
        </w:rPr>
        <w:pict>
          <v:shape id="Text Box 58" o:spid="_x0000_s1074" type="#_x0000_t202" style="position:absolute;margin-left:1496.4pt;margin-top:671.25pt;width:31.2pt;height:22pt;z-index:251660800;visibility:visible;mso-wrap-distance-left:5pt;mso-wrap-distance-right:5pt;mso-position-horizontal-relative:margin;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" filled="f" stroked="f">
            <v:textbox style="mso-fit-shape-to-text:t" inset="0,0,0,0">
              <w:txbxContent>
                <w:p w:rsidR="00845187" w:rsidRDefault="00845187">
                  <w:pPr>
                    <w:pStyle w:val="90"/>
                    <w:shd w:val="clear" w:color="auto" w:fill="auto"/>
                  </w:pPr>
                  <w:r>
                    <w:rPr>
                      <w:rStyle w:val="9Exact1"/>
                    </w:rPr>
                    <w:t>сосна</w:t>
                  </w:r>
                </w:p>
                <w:p w:rsidR="00845187" w:rsidRDefault="00845187">
                  <w:pPr>
                    <w:pStyle w:val="18"/>
                    <w:shd w:val="clear" w:color="auto" w:fill="auto"/>
                  </w:pPr>
                  <w:r>
                    <w:rPr>
                      <w:rStyle w:val="18Exact0"/>
                    </w:rPr>
                    <w:t>береза</w:t>
                  </w:r>
                </w:p>
              </w:txbxContent>
            </v:textbox>
            <w10:wrap anchorx="margin"/>
          </v:shape>
        </w:pict>
      </w:r>
      <w:r>
        <w:rPr>
          <w:noProof/>
          <w:lang w:bidi="ar-SA"/>
        </w:rPr>
        <w:pict>
          <v:shape id="Text Box 59" o:spid="_x0000_s1075" type="#_x0000_t202" style="position:absolute;margin-left:1520.65pt;margin-top:1681.8pt;width:31.45pt;height:23.1pt;z-index:251661824;visibility:visible;mso-wrap-distance-left:5pt;mso-wrap-distance-right:5pt;mso-position-horizontal-relative:margin;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" filled="f" stroked="f">
            <v:textbox style="mso-fit-shape-to-text:t" inset="0,0,0,0">
              <w:txbxContent>
                <w:p w:rsidR="00845187" w:rsidRDefault="00845187">
                  <w:pPr>
                    <w:pStyle w:val="52"/>
                    <w:keepNext/>
                    <w:keepLines/>
                    <w:shd w:val="clear" w:color="auto" w:fill="auto"/>
                  </w:pPr>
                  <w:bookmarkStart w:id="232" w:name="bookmark15"/>
                  <w:r>
                    <w:rPr>
                      <w:rStyle w:val="52Exact0"/>
                    </w:rPr>
                    <w:t>сосна</w:t>
                  </w:r>
                  <w:bookmarkEnd w:id="232"/>
                </w:p>
                <w:p w:rsidR="00845187" w:rsidRDefault="00845187">
                  <w:pPr>
                    <w:pStyle w:val="19"/>
                    <w:shd w:val="clear" w:color="auto" w:fill="auto"/>
                  </w:pPr>
                  <w:r>
                    <w:rPr>
                      <w:rStyle w:val="19Exact0"/>
                    </w:rPr>
                    <w:t>береза</w:t>
                  </w:r>
                </w:p>
              </w:txbxContent>
            </v:textbox>
            <w10:wrap anchorx="margin"/>
          </v:shape>
        </w:pict>
      </w:r>
      <w:r>
        <w:rPr>
          <w:noProof/>
          <w:lang w:bidi="ar-SA"/>
        </w:rPr>
        <w:pict>
          <v:shape id="Text Box 60" o:spid="_x0000_s1076" type="#_x0000_t202" style="position:absolute;margin-left:1419.1pt;margin-top:1828.1pt;width:121.9pt;height:164.4pt;z-index:251662848;visibility:visible;mso-wrap-distance-left:5pt;mso-wrap-distance-right:5pt;mso-position-horizontal-relative:margin;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" filled="f" stroked="f">
            <v:textbox style="mso-fit-shape-to-text:t" inset="0,0,0,0">
              <w:txbxContent>
                <w:tbl>
                  <w:tblPr>
                    <w:tblOverlap w:val="never"/>
                    <w:tblW w:w="0" w:type="auto"/>
                    <w:jc w:val="center"/>
                    <w:tblLayout w:type="fixed"/>
                    <w:tblCellMar>
                      <w:left w:w="10" w:type="dxa"/>
                      <w:right w:w="10" w:type="dxa"/>
                    </w:tblCellMar>
                    <w:tblLook w:val="04A0"/>
                  </w:tblPr>
                  <w:tblGrid>
                    <w:gridCol w:w="552"/>
                    <w:gridCol w:w="298"/>
                    <w:gridCol w:w="1589"/>
                  </w:tblGrid>
                  <w:tr w:rsidR="00845187">
                    <w:trPr>
                      <w:trHeight w:hRule="exact" w:val="1286"/>
                      <w:jc w:val="center"/>
                    </w:trPr>
                    <w:tc>
                      <w:tcPr>
                        <w:tcW w:w="850" w:type="dxa"/>
                        <w:gridSpan w:val="2"/>
                        <w:shd w:val="clear" w:color="auto" w:fill="FFFFFF"/>
                      </w:tcPr>
                      <w:p w:rsidR="00845187" w:rsidRDefault="00845187">
                        <w:pPr>
                          <w:pStyle w:val="90"/>
                          <w:shd w:val="clear" w:color="auto" w:fill="auto"/>
                          <w:spacing w:line="398" w:lineRule="exact"/>
                        </w:pPr>
                        <w:r>
                          <w:rPr>
                            <w:rStyle w:val="918pt"/>
                          </w:rPr>
                          <w:t>1</w:t>
                        </w:r>
                      </w:p>
                      <w:p w:rsidR="00845187" w:rsidRDefault="00845187">
                        <w:pPr>
                          <w:pStyle w:val="90"/>
                          <w:shd w:val="clear" w:color="auto" w:fill="auto"/>
                          <w:spacing w:line="120" w:lineRule="exact"/>
                        </w:pPr>
                        <w:r>
                          <w:rPr>
                            <w:rStyle w:val="9Tahoma5pt"/>
                            <w:lang w:val="ru-RU" w:eastAsia="ru-RU" w:bidi="ru-RU"/>
                          </w:rPr>
                          <w:t>\</w:t>
                        </w:r>
                      </w:p>
                    </w:tc>
                    <w:tc>
                      <w:tcPr>
                        <w:tcW w:w="1589" w:type="dxa"/>
                        <w:tcBorders>
                          <w:left w:val="single" w:sz="4" w:space="0" w:color="auto"/>
                        </w:tcBorders>
                        <w:shd w:val="clear" w:color="auto" w:fill="FFFFFF"/>
                      </w:tcPr>
                      <w:p w:rsidR="00845187" w:rsidRDefault="00845187">
                        <w:pPr>
                          <w:pStyle w:val="90"/>
                          <w:shd w:val="clear" w:color="auto" w:fill="auto"/>
                          <w:tabs>
                            <w:tab w:val="left" w:pos="408"/>
                            <w:tab w:val="left" w:pos="859"/>
                          </w:tabs>
                          <w:spacing w:line="398" w:lineRule="exact"/>
                          <w:jc w:val="both"/>
                        </w:pPr>
                        <w:r>
                          <w:rPr>
                            <w:rStyle w:val="918pt"/>
                            <w:lang w:val="en-US" w:eastAsia="en-US" w:bidi="en-US"/>
                          </w:rPr>
                          <w:t>ft</w:t>
                        </w:r>
                        <w:r>
                          <w:rPr>
                            <w:rStyle w:val="918pt"/>
                            <w:lang w:val="en-US" w:eastAsia="en-US" w:bidi="en-US"/>
                          </w:rPr>
                          <w:tab/>
                        </w:r>
                        <w:r>
                          <w:rPr>
                            <w:rStyle w:val="918pt"/>
                          </w:rPr>
                          <w:t>V</w:t>
                        </w:r>
                        <w:r>
                          <w:rPr>
                            <w:rStyle w:val="918pt"/>
                          </w:rPr>
                          <w:tab/>
                        </w:r>
                        <w:r>
                          <w:rPr>
                            <w:rStyle w:val="9Tahoma5pt"/>
                            <w:lang w:val="ru-RU" w:eastAsia="ru-RU" w:bidi="ru-RU"/>
                          </w:rPr>
                          <w:t>\</w:t>
                        </w:r>
                        <w:r>
                          <w:rPr>
                            <w:rStyle w:val="918pt"/>
                          </w:rPr>
                          <w:t xml:space="preserve"> 1</w:t>
                        </w:r>
                      </w:p>
                    </w:tc>
                  </w:tr>
                  <w:tr w:rsidR="00845187">
                    <w:trPr>
                      <w:trHeight w:hRule="exact" w:val="298"/>
                      <w:jc w:val="center"/>
                    </w:trPr>
                    <w:tc>
                      <w:tcPr>
                        <w:tcW w:w="552" w:type="dxa"/>
                        <w:tcBorders>
                          <w:top w:val="single" w:sz="4" w:space="0" w:color="auto"/>
                        </w:tcBorders>
                        <w:shd w:val="clear" w:color="auto" w:fill="FFFFFF"/>
                      </w:tcPr>
                      <w:p w:rsidR="00845187" w:rsidRDefault="00845187">
                        <w:pPr>
                          <w:pStyle w:val="90"/>
                          <w:shd w:val="clear" w:color="auto" w:fill="auto"/>
                          <w:tabs>
                            <w:tab w:val="left" w:pos="302"/>
                          </w:tabs>
                          <w:spacing w:line="398" w:lineRule="exact"/>
                          <w:jc w:val="both"/>
                        </w:pPr>
                        <w:r>
                          <w:rPr>
                            <w:rStyle w:val="918pt"/>
                          </w:rPr>
                          <w:t>1</w:t>
                        </w:r>
                        <w:r>
                          <w:rPr>
                            <w:rStyle w:val="918pt"/>
                          </w:rPr>
                          <w:tab/>
                          <w:t>39</w:t>
                        </w:r>
                      </w:p>
                    </w:tc>
                    <w:tc>
                      <w:tcPr>
                        <w:tcW w:w="298" w:type="dxa"/>
                        <w:tcBorders>
                          <w:top w:val="single" w:sz="4" w:space="0" w:color="auto"/>
                        </w:tcBorders>
                        <w:shd w:val="clear" w:color="auto" w:fill="FFFFFF"/>
                      </w:tcPr>
                      <w:p w:rsidR="00845187" w:rsidRDefault="00845187">
                        <w:pPr>
                          <w:pStyle w:val="90"/>
                          <w:shd w:val="clear" w:color="auto" w:fill="auto"/>
                          <w:spacing w:line="398" w:lineRule="exact"/>
                        </w:pPr>
                        <w:r>
                          <w:rPr>
                            <w:rStyle w:val="918pt"/>
                          </w:rPr>
                          <w:t>® •«</w:t>
                        </w:r>
                      </w:p>
                    </w:tc>
                    <w:tc>
                      <w:tcPr>
                        <w:tcW w:w="1589" w:type="dxa"/>
                        <w:tcBorders>
                          <w:top w:val="single" w:sz="4" w:space="0" w:color="auto"/>
                          <w:left w:val="single" w:sz="4" w:space="0" w:color="auto"/>
                        </w:tcBorders>
                        <w:shd w:val="clear" w:color="auto" w:fill="FFFFFF"/>
                        <w:vAlign w:val="bottom"/>
                      </w:tcPr>
                      <w:p w:rsidR="00845187" w:rsidRDefault="00845187">
                        <w:pPr>
                          <w:pStyle w:val="90"/>
                          <w:shd w:val="clear" w:color="auto" w:fill="auto"/>
                          <w:spacing w:line="120" w:lineRule="exact"/>
                          <w:jc w:val="right"/>
                        </w:pPr>
                        <w:r>
                          <w:rPr>
                            <w:rStyle w:val="9Tahoma5pt"/>
                            <w:lang w:val="ru-RU" w:eastAsia="ru-RU" w:bidi="ru-RU"/>
                          </w:rPr>
                          <w:t>А</w:t>
                        </w:r>
                      </w:p>
                    </w:tc>
                  </w:tr>
                  <w:tr w:rsidR="00845187">
                    <w:trPr>
                      <w:trHeight w:hRule="exact" w:val="370"/>
                      <w:jc w:val="center"/>
                    </w:trPr>
                    <w:tc>
                      <w:tcPr>
                        <w:tcW w:w="552" w:type="dxa"/>
                        <w:shd w:val="clear" w:color="auto" w:fill="FFFFFF"/>
                      </w:tcPr>
                      <w:p w:rsidR="00845187" w:rsidRDefault="00845187">
                        <w:pPr>
                          <w:rPr>
                            <w:sz w:val="10"/>
                            <w:szCs w:val="10"/>
                          </w:rPr>
                        </w:pPr>
                      </w:p>
                    </w:tc>
                    <w:tc>
                      <w:tcPr>
                        <w:tcW w:w="298" w:type="dxa"/>
                        <w:tcBorders>
                          <w:top w:val="single" w:sz="4" w:space="0" w:color="auto"/>
                          <w:left w:val="single" w:sz="4" w:space="0" w:color="auto"/>
                        </w:tcBorders>
                        <w:shd w:val="clear" w:color="auto" w:fill="FFFFFF"/>
                      </w:tcPr>
                      <w:p w:rsidR="00845187" w:rsidRDefault="00845187">
                        <w:pPr>
                          <w:rPr>
                            <w:sz w:val="10"/>
                            <w:szCs w:val="10"/>
                          </w:rPr>
                        </w:pPr>
                      </w:p>
                    </w:tc>
                    <w:tc>
                      <w:tcPr>
                        <w:tcW w:w="1589" w:type="dxa"/>
                        <w:tcBorders>
                          <w:top w:val="single" w:sz="4" w:space="0" w:color="auto"/>
                          <w:left w:val="single" w:sz="4" w:space="0" w:color="auto"/>
                          <w:right w:val="single" w:sz="4" w:space="0" w:color="auto"/>
                        </w:tcBorders>
                        <w:shd w:val="clear" w:color="auto" w:fill="FFFFFF"/>
                      </w:tcPr>
                      <w:p w:rsidR="00845187" w:rsidRDefault="00845187">
                        <w:pPr>
                          <w:pStyle w:val="90"/>
                          <w:shd w:val="clear" w:color="auto" w:fill="auto"/>
                          <w:spacing w:line="96" w:lineRule="exact"/>
                          <w:ind w:left="880"/>
                        </w:pPr>
                        <w:r>
                          <w:rPr>
                            <w:rStyle w:val="9Tahoma4pt"/>
                          </w:rPr>
                          <w:t>В.</w:t>
                        </w:r>
                      </w:p>
                      <w:p w:rsidR="00845187" w:rsidRDefault="00845187">
                        <w:pPr>
                          <w:pStyle w:val="90"/>
                          <w:shd w:val="clear" w:color="auto" w:fill="auto"/>
                          <w:tabs>
                            <w:tab w:val="left" w:pos="418"/>
                            <w:tab w:val="left" w:pos="682"/>
                          </w:tabs>
                          <w:spacing w:line="398" w:lineRule="exact"/>
                          <w:jc w:val="both"/>
                        </w:pPr>
                        <w:r>
                          <w:rPr>
                            <w:rStyle w:val="9Tahoma5pt"/>
                            <w:lang w:val="ru-RU" w:eastAsia="ru-RU" w:bidi="ru-RU"/>
                          </w:rPr>
                          <w:t>Р</w:t>
                        </w:r>
                        <w:r>
                          <w:rPr>
                            <w:rStyle w:val="918pt"/>
                          </w:rPr>
                          <w:t xml:space="preserve"> ®</w:t>
                        </w:r>
                        <w:r>
                          <w:rPr>
                            <w:rStyle w:val="918pt"/>
                          </w:rPr>
                          <w:tab/>
                          <w:t>,.</w:t>
                        </w:r>
                        <w:r>
                          <w:rPr>
                            <w:rStyle w:val="918pt"/>
                          </w:rPr>
                          <w:tab/>
                          <w:t>ф</w:t>
                        </w:r>
                      </w:p>
                    </w:tc>
                  </w:tr>
                  <w:tr w:rsidR="00845187">
                    <w:trPr>
                      <w:trHeight w:hRule="exact" w:val="360"/>
                      <w:jc w:val="center"/>
                    </w:trPr>
                    <w:tc>
                      <w:tcPr>
                        <w:tcW w:w="552" w:type="dxa"/>
                        <w:shd w:val="clear" w:color="auto" w:fill="FFFFFF"/>
                        <w:vAlign w:val="bottom"/>
                      </w:tcPr>
                      <w:p w:rsidR="00845187" w:rsidRDefault="00845187">
                        <w:pPr>
                          <w:pStyle w:val="90"/>
                          <w:shd w:val="clear" w:color="auto" w:fill="auto"/>
                          <w:spacing w:line="398" w:lineRule="exact"/>
                          <w:jc w:val="both"/>
                        </w:pPr>
                        <w:r>
                          <w:rPr>
                            <w:rStyle w:val="918pt"/>
                          </w:rPr>
                          <w:t>1</w:t>
                        </w:r>
                      </w:p>
                      <w:p w:rsidR="00845187" w:rsidRDefault="00845187">
                        <w:pPr>
                          <w:pStyle w:val="90"/>
                          <w:shd w:val="clear" w:color="auto" w:fill="auto"/>
                          <w:spacing w:line="398" w:lineRule="exact"/>
                          <w:jc w:val="both"/>
                        </w:pPr>
                        <w:r>
                          <w:rPr>
                            <w:rStyle w:val="918pt"/>
                          </w:rPr>
                          <w:t>, ,</w:t>
                        </w:r>
                      </w:p>
                    </w:tc>
                    <w:tc>
                      <w:tcPr>
                        <w:tcW w:w="298" w:type="dxa"/>
                        <w:tcBorders>
                          <w:left w:val="single" w:sz="4" w:space="0" w:color="auto"/>
                        </w:tcBorders>
                        <w:shd w:val="clear" w:color="auto" w:fill="FFFFFF"/>
                      </w:tcPr>
                      <w:p w:rsidR="00845187" w:rsidRDefault="00845187">
                        <w:pPr>
                          <w:rPr>
                            <w:sz w:val="10"/>
                            <w:szCs w:val="10"/>
                          </w:rPr>
                        </w:pPr>
                      </w:p>
                    </w:tc>
                    <w:tc>
                      <w:tcPr>
                        <w:tcW w:w="1589" w:type="dxa"/>
                        <w:tcBorders>
                          <w:left w:val="single" w:sz="4" w:space="0" w:color="auto"/>
                          <w:right w:val="single" w:sz="4" w:space="0" w:color="auto"/>
                        </w:tcBorders>
                        <w:shd w:val="clear" w:color="auto" w:fill="FFFFFF"/>
                      </w:tcPr>
                      <w:p w:rsidR="00845187" w:rsidRDefault="00845187">
                        <w:pPr>
                          <w:pStyle w:val="90"/>
                          <w:shd w:val="clear" w:color="auto" w:fill="auto"/>
                          <w:tabs>
                            <w:tab w:val="left" w:pos="686"/>
                          </w:tabs>
                          <w:spacing w:line="398" w:lineRule="exact"/>
                          <w:jc w:val="both"/>
                        </w:pPr>
                        <w:r>
                          <w:rPr>
                            <w:rStyle w:val="918pt"/>
                          </w:rPr>
                          <w:t xml:space="preserve">■— - </w:t>
                        </w:r>
                        <w:r>
                          <w:rPr>
                            <w:rStyle w:val="918pt"/>
                            <w:lang w:val="en-US" w:eastAsia="en-US" w:bidi="en-US"/>
                          </w:rPr>
                          <w:t>J</w:t>
                        </w:r>
                        <w:r>
                          <w:rPr>
                            <w:rStyle w:val="918pt"/>
                            <w:lang w:val="en-US" w:eastAsia="en-US" w:bidi="en-US"/>
                          </w:rPr>
                          <w:tab/>
                        </w:r>
                        <w:r>
                          <w:rPr>
                            <w:rStyle w:val="918pt"/>
                          </w:rPr>
                          <w:t>■</w:t>
                        </w:r>
                      </w:p>
                    </w:tc>
                  </w:tr>
                  <w:tr w:rsidR="00845187">
                    <w:trPr>
                      <w:trHeight w:hRule="exact" w:val="370"/>
                      <w:jc w:val="center"/>
                    </w:trPr>
                    <w:tc>
                      <w:tcPr>
                        <w:tcW w:w="552" w:type="dxa"/>
                        <w:shd w:val="clear" w:color="auto" w:fill="FFFFFF"/>
                      </w:tcPr>
                      <w:p w:rsidR="00845187" w:rsidRDefault="00845187">
                        <w:pPr>
                          <w:pStyle w:val="90"/>
                          <w:shd w:val="clear" w:color="auto" w:fill="auto"/>
                          <w:spacing w:line="398" w:lineRule="exact"/>
                          <w:jc w:val="right"/>
                        </w:pPr>
                        <w:r>
                          <w:rPr>
                            <w:rStyle w:val="918pt"/>
                          </w:rPr>
                          <w:t xml:space="preserve">43 </w:t>
                        </w:r>
                        <w:r>
                          <w:rPr>
                            <w:rStyle w:val="918pt"/>
                            <w:vertAlign w:val="superscript"/>
                          </w:rPr>
                          <w:t>1</w:t>
                        </w:r>
                      </w:p>
                    </w:tc>
                    <w:tc>
                      <w:tcPr>
                        <w:tcW w:w="298" w:type="dxa"/>
                        <w:tcBorders>
                          <w:left w:val="single" w:sz="4" w:space="0" w:color="auto"/>
                        </w:tcBorders>
                        <w:shd w:val="clear" w:color="auto" w:fill="FFFFFF"/>
                        <w:vAlign w:val="bottom"/>
                      </w:tcPr>
                      <w:p w:rsidR="00845187" w:rsidRDefault="00845187">
                        <w:pPr>
                          <w:pStyle w:val="90"/>
                          <w:shd w:val="clear" w:color="auto" w:fill="auto"/>
                          <w:spacing w:line="398" w:lineRule="exact"/>
                        </w:pPr>
                        <w:r>
                          <w:rPr>
                            <w:rStyle w:val="918pt0"/>
                          </w:rPr>
                          <w:t>V</w:t>
                        </w:r>
                      </w:p>
                    </w:tc>
                    <w:tc>
                      <w:tcPr>
                        <w:tcW w:w="1589" w:type="dxa"/>
                        <w:tcBorders>
                          <w:right w:val="single" w:sz="4" w:space="0" w:color="auto"/>
                        </w:tcBorders>
                        <w:shd w:val="clear" w:color="auto" w:fill="FFFFFF"/>
                        <w:vAlign w:val="bottom"/>
                      </w:tcPr>
                      <w:p w:rsidR="00845187" w:rsidRDefault="00845187">
                        <w:pPr>
                          <w:pStyle w:val="90"/>
                          <w:shd w:val="clear" w:color="auto" w:fill="auto"/>
                          <w:tabs>
                            <w:tab w:val="left" w:pos="1397"/>
                          </w:tabs>
                          <w:spacing w:line="120" w:lineRule="exact"/>
                          <w:jc w:val="both"/>
                        </w:pPr>
                        <w:r>
                          <w:rPr>
                            <w:rStyle w:val="9Tahoma5pt"/>
                          </w:rPr>
                          <w:t>W-‘~</w:t>
                        </w:r>
                        <w:r>
                          <w:rPr>
                            <w:rStyle w:val="9Tahoma5pt"/>
                          </w:rPr>
                          <w:tab/>
                        </w:r>
                        <w:r>
                          <w:rPr>
                            <w:rStyle w:val="9Tahoma5pt0"/>
                          </w:rPr>
                          <w:t>^</w:t>
                        </w:r>
                      </w:p>
                    </w:tc>
                  </w:tr>
                  <w:tr w:rsidR="00845187">
                    <w:trPr>
                      <w:trHeight w:hRule="exact" w:val="581"/>
                      <w:jc w:val="center"/>
                    </w:trPr>
                    <w:tc>
                      <w:tcPr>
                        <w:tcW w:w="850" w:type="dxa"/>
                        <w:gridSpan w:val="2"/>
                        <w:tcBorders>
                          <w:top w:val="single" w:sz="4" w:space="0" w:color="auto"/>
                        </w:tcBorders>
                        <w:shd w:val="clear" w:color="auto" w:fill="FFFFFF"/>
                        <w:vAlign w:val="bottom"/>
                      </w:tcPr>
                      <w:p w:rsidR="00845187" w:rsidRDefault="00845187">
                        <w:pPr>
                          <w:pStyle w:val="90"/>
                          <w:shd w:val="clear" w:color="auto" w:fill="auto"/>
                          <w:tabs>
                            <w:tab w:val="left" w:pos="370"/>
                          </w:tabs>
                          <w:spacing w:line="398" w:lineRule="exact"/>
                          <w:jc w:val="both"/>
                        </w:pPr>
                        <w:r>
                          <w:rPr>
                            <w:rStyle w:val="918pt"/>
                          </w:rPr>
                          <w:t>|</w:t>
                        </w:r>
                        <w:r>
                          <w:rPr>
                            <w:rStyle w:val="918pt"/>
                          </w:rPr>
                          <w:tab/>
                          <w:t>42</w:t>
                        </w:r>
                      </w:p>
                      <w:p w:rsidR="00845187" w:rsidRDefault="00845187">
                        <w:pPr>
                          <w:pStyle w:val="90"/>
                          <w:shd w:val="clear" w:color="auto" w:fill="auto"/>
                          <w:spacing w:line="120" w:lineRule="exact"/>
                        </w:pPr>
                        <w:r>
                          <w:rPr>
                            <w:rStyle w:val="9Tahoma5pt"/>
                            <w:lang w:val="ru-RU" w:eastAsia="ru-RU" w:bidi="ru-RU"/>
                          </w:rPr>
                          <w:t>Н</w:t>
                        </w:r>
                      </w:p>
                    </w:tc>
                    <w:tc>
                      <w:tcPr>
                        <w:tcW w:w="1589" w:type="dxa"/>
                        <w:tcBorders>
                          <w:top w:val="single" w:sz="4" w:space="0" w:color="auto"/>
                        </w:tcBorders>
                        <w:shd w:val="clear" w:color="auto" w:fill="FFFFFF"/>
                      </w:tcPr>
                      <w:p w:rsidR="00845187" w:rsidRDefault="00845187">
                        <w:pPr>
                          <w:rPr>
                            <w:sz w:val="10"/>
                            <w:szCs w:val="10"/>
                          </w:rPr>
                        </w:pPr>
                      </w:p>
                    </w:tc>
                  </w:tr>
                </w:tbl>
                <w:p w:rsidR="00845187" w:rsidRDefault="00845187">
                  <w:pPr>
                    <w:rPr>
                      <w:sz w:val="2"/>
                      <w:szCs w:val="2"/>
                    </w:rPr>
                  </w:pPr>
                </w:p>
              </w:txbxContent>
            </v:textbox>
            <w10:wrap anchorx="margin"/>
          </v:shape>
        </w:pict>
      </w:r>
      <w:r>
        <w:rPr>
          <w:noProof/>
          <w:lang w:bidi="ar-SA"/>
        </w:rPr>
        <w:pict>
          <v:shape id="Text Box 61" o:spid="_x0000_s1077" type="#_x0000_t202" style="position:absolute;margin-left:790.8pt;margin-top:1993.3pt;width:65.05pt;height:8.9pt;z-index:251663872;visibility:visible;mso-wrap-distance-left:5pt;mso-wrap-distance-right:5pt;mso-position-horizontal-relative:margin;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" filled="f" stroked="f">
            <v:textbox style="mso-fit-shape-to-text:t" inset="0,0,0,0">
              <w:txbxContent>
                <w:p w:rsidR="00845187" w:rsidRDefault="00845187">
                  <w:pPr>
                    <w:pStyle w:val="200"/>
                    <w:shd w:val="clear" w:color="auto" w:fill="auto"/>
                  </w:pPr>
                  <w:r>
                    <w:t>Масштаб 1:10000</w:t>
                  </w:r>
                </w:p>
              </w:txbxContent>
            </v:textbox>
            <w10:wrap anchorx="margin"/>
          </v:shape>
        </w:pict>
      </w:r>
      <w:r w:rsidR="001D2428">
        <w:rPr>
          <w:noProof/>
          <w:lang w:bidi="ar-SA"/>
        </w:rPr>
        <w:drawing>
          <wp:anchor distT="0" distB="0" distL="63500" distR="63500" simplePos="0" relativeHeight="251616768" behindDoc="1" locked="0" layoutInCell="1" allowOverlap="1">
            <wp:simplePos x="0" y="0"/>
            <wp:positionH relativeFrom="margin">
              <wp:posOffset>420370</wp:posOffset>
            </wp:positionH>
            <wp:positionV relativeFrom="margin">
              <wp:posOffset>954405</wp:posOffset>
            </wp:positionV>
            <wp:extent cx="20610830" cy="24502745"/>
            <wp:effectExtent l="0" t="0" r="0" b="0"/>
            <wp:wrapNone/>
            <wp:docPr id="62" name="Рисунок 62" descr="C:\Users\User\AppData\Local\Temp\ABBYY\PDFTransformer\12.00\media\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Users\User\AppData\Local\Temp\ABBYY\PDFTransformer\12.00\media\image8.jpeg"/>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610830" cy="24502745"/>
                    </a:xfrm>
                    <a:prstGeom prst="rect">
                      <a:avLst/>
                    </a:prstGeom>
                    <a:noFill/>
                  </pic:spPr>
                </pic:pic>
              </a:graphicData>
            </a:graphic>
          </wp:anchor>
        </w:drawing>
      </w: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616" w:lineRule="exact"/>
      </w:pPr>
    </w:p>
    <w:p w:rsidR="0027366C" w:rsidRDefault="0027366C">
      <w:pPr>
        <w:rPr>
          <w:sz w:val="2"/>
          <w:szCs w:val="2"/>
        </w:rPr>
        <w:sectPr w:rsidR="0027366C">
          <w:type w:val="continuous"/>
          <w:pgSz w:w="31680" w:h="31680" w:orient="landscape"/>
          <w:pgMar w:top="187" w:right="0" w:bottom="0" w:left="0" w:header="0" w:footer="3" w:gutter="0"/>
          <w:cols w:space="720"/>
          <w:noEndnote/>
          <w:docGrid w:linePitch="360"/>
        </w:sectPr>
      </w:pPr>
    </w:p>
    <w:p w:rsidR="0027366C" w:rsidRPr="008330C9" w:rsidRDefault="006404EF">
      <w:pPr>
        <w:pStyle w:val="62"/>
        <w:keepNext/>
        <w:keepLines/>
        <w:shd w:val="clear" w:color="auto" w:fill="auto"/>
        <w:rPr>
          <w:sz w:val="16"/>
          <w:szCs w:val="16"/>
        </w:rPr>
      </w:pPr>
      <w:bookmarkStart w:id="233" w:name="bookmark16"/>
      <w:r w:rsidRPr="008330C9">
        <w:rPr>
          <w:sz w:val="16"/>
          <w:szCs w:val="16"/>
        </w:rPr>
        <w:lastRenderedPageBreak/>
        <w:t>ОПИСАНИЕ МЕСТОПОЛОЖЕНИЯ ГРАНИЦ</w:t>
      </w:r>
      <w:bookmarkEnd w:id="233"/>
    </w:p>
    <w:p w:rsidR="0027366C" w:rsidRPr="008330C9" w:rsidRDefault="006404EF">
      <w:pPr>
        <w:pStyle w:val="90"/>
        <w:shd w:val="clear" w:color="auto" w:fill="auto"/>
        <w:spacing w:line="341" w:lineRule="exact"/>
        <w:jc w:val="center"/>
        <w:rPr>
          <w:sz w:val="16"/>
          <w:szCs w:val="16"/>
        </w:rPr>
      </w:pPr>
      <w:r w:rsidRPr="008330C9">
        <w:rPr>
          <w:rStyle w:val="91"/>
          <w:sz w:val="16"/>
          <w:szCs w:val="16"/>
        </w:rPr>
        <w:t>СН-1. Зона ритуальной деятельности</w:t>
      </w:r>
    </w:p>
    <w:p w:rsidR="0027366C" w:rsidRPr="008330C9" w:rsidRDefault="006404EF">
      <w:pPr>
        <w:pStyle w:val="80"/>
        <w:shd w:val="clear" w:color="auto" w:fill="auto"/>
        <w:spacing w:after="405"/>
      </w:pPr>
      <w:r w:rsidRPr="008330C9">
        <w:t>(наименование объекта местоположение границ, которого описано (далее - объект)</w:t>
      </w:r>
    </w:p>
    <w:p w:rsidR="0027366C" w:rsidRPr="008330C9" w:rsidRDefault="006404EF">
      <w:pPr>
        <w:pStyle w:val="62"/>
        <w:keepNext/>
        <w:keepLines/>
        <w:shd w:val="clear" w:color="auto" w:fill="auto"/>
        <w:spacing w:line="222" w:lineRule="exact"/>
        <w:rPr>
          <w:sz w:val="16"/>
          <w:szCs w:val="16"/>
        </w:rPr>
      </w:pPr>
      <w:bookmarkStart w:id="234" w:name="bookmark17"/>
      <w:r w:rsidRPr="008330C9">
        <w:rPr>
          <w:sz w:val="16"/>
          <w:szCs w:val="16"/>
        </w:rPr>
        <w:t>Раздел 1</w:t>
      </w:r>
      <w:bookmarkEnd w:id="234"/>
    </w:p>
    <w:tbl>
      <w:tblPr>
        <w:tblOverlap w:val="never"/>
        <w:tblW w:w="0" w:type="auto"/>
        <w:jc w:val="center"/>
        <w:tblLayout w:type="fixed"/>
        <w:tblCellMar>
          <w:left w:w="10" w:type="dxa"/>
          <w:right w:w="10" w:type="dxa"/>
        </w:tblCellMar>
        <w:tblLook w:val="04A0"/>
      </w:tblPr>
      <w:tblGrid>
        <w:gridCol w:w="830"/>
        <w:gridCol w:w="4397"/>
        <w:gridCol w:w="4632"/>
      </w:tblGrid>
      <w:tr w:rsidR="0027366C" w:rsidRPr="008330C9">
        <w:trPr>
          <w:trHeight w:hRule="exact" w:val="466"/>
          <w:jc w:val="center"/>
        </w:trPr>
        <w:tc>
          <w:tcPr>
            <w:tcW w:w="9859" w:type="dxa"/>
            <w:gridSpan w:val="3"/>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59" w:wrap="notBeside" w:vAnchor="text" w:hAnchor="text" w:xAlign="center" w:y="1"/>
              <w:shd w:val="clear" w:color="auto" w:fill="auto"/>
              <w:spacing w:line="222" w:lineRule="exact"/>
              <w:jc w:val="center"/>
              <w:rPr>
                <w:sz w:val="16"/>
                <w:szCs w:val="16"/>
              </w:rPr>
            </w:pPr>
            <w:r w:rsidRPr="008330C9">
              <w:rPr>
                <w:rStyle w:val="910pt"/>
                <w:sz w:val="16"/>
                <w:szCs w:val="16"/>
              </w:rPr>
              <w:t>Сведения об объекте</w:t>
            </w:r>
          </w:p>
        </w:tc>
      </w:tr>
      <w:tr w:rsidR="0027366C" w:rsidRPr="008330C9">
        <w:trPr>
          <w:trHeight w:hRule="exact" w:val="480"/>
          <w:jc w:val="center"/>
        </w:trPr>
        <w:tc>
          <w:tcPr>
            <w:tcW w:w="830" w:type="dxa"/>
            <w:tcBorders>
              <w:top w:val="single" w:sz="4" w:space="0" w:color="auto"/>
              <w:left w:val="single" w:sz="4" w:space="0" w:color="auto"/>
            </w:tcBorders>
            <w:shd w:val="clear" w:color="auto" w:fill="FFFFFF"/>
            <w:vAlign w:val="bottom"/>
          </w:tcPr>
          <w:p w:rsidR="0027366C" w:rsidRPr="008330C9" w:rsidRDefault="006404EF">
            <w:pPr>
              <w:pStyle w:val="90"/>
              <w:framePr w:w="9859" w:wrap="notBeside" w:vAnchor="text" w:hAnchor="text" w:xAlign="center" w:y="1"/>
              <w:shd w:val="clear" w:color="auto" w:fill="auto"/>
              <w:jc w:val="center"/>
              <w:rPr>
                <w:sz w:val="16"/>
                <w:szCs w:val="16"/>
              </w:rPr>
            </w:pPr>
            <w:r w:rsidRPr="008330C9">
              <w:rPr>
                <w:sz w:val="16"/>
                <w:szCs w:val="16"/>
              </w:rPr>
              <w:t>№</w:t>
            </w:r>
          </w:p>
          <w:p w:rsidR="0027366C" w:rsidRPr="008330C9" w:rsidRDefault="006404EF">
            <w:pPr>
              <w:pStyle w:val="90"/>
              <w:framePr w:w="9859" w:wrap="notBeside" w:vAnchor="text" w:hAnchor="text" w:xAlign="center" w:y="1"/>
              <w:shd w:val="clear" w:color="auto" w:fill="auto"/>
              <w:ind w:right="320"/>
              <w:jc w:val="right"/>
              <w:rPr>
                <w:sz w:val="16"/>
                <w:szCs w:val="16"/>
              </w:rPr>
            </w:pPr>
            <w:r w:rsidRPr="008330C9">
              <w:rPr>
                <w:sz w:val="16"/>
                <w:szCs w:val="16"/>
              </w:rPr>
              <w:t>п/п</w:t>
            </w:r>
          </w:p>
        </w:tc>
        <w:tc>
          <w:tcPr>
            <w:tcW w:w="4397" w:type="dxa"/>
            <w:tcBorders>
              <w:top w:val="single" w:sz="4" w:space="0" w:color="auto"/>
              <w:left w:val="single" w:sz="4" w:space="0" w:color="auto"/>
            </w:tcBorders>
            <w:shd w:val="clear" w:color="auto" w:fill="FFFFFF"/>
            <w:vAlign w:val="center"/>
          </w:tcPr>
          <w:p w:rsidR="0027366C" w:rsidRPr="008330C9" w:rsidRDefault="006404EF">
            <w:pPr>
              <w:pStyle w:val="90"/>
              <w:framePr w:w="9859" w:wrap="notBeside" w:vAnchor="text" w:hAnchor="text" w:xAlign="center" w:y="1"/>
              <w:shd w:val="clear" w:color="auto" w:fill="auto"/>
              <w:jc w:val="center"/>
              <w:rPr>
                <w:sz w:val="16"/>
                <w:szCs w:val="16"/>
              </w:rPr>
            </w:pPr>
            <w:r w:rsidRPr="008330C9">
              <w:rPr>
                <w:sz w:val="16"/>
                <w:szCs w:val="16"/>
              </w:rPr>
              <w:t>Характеристики объекта</w:t>
            </w:r>
          </w:p>
        </w:tc>
        <w:tc>
          <w:tcPr>
            <w:tcW w:w="4632"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59" w:wrap="notBeside" w:vAnchor="text" w:hAnchor="text" w:xAlign="center" w:y="1"/>
              <w:shd w:val="clear" w:color="auto" w:fill="auto"/>
              <w:jc w:val="center"/>
              <w:rPr>
                <w:sz w:val="16"/>
                <w:szCs w:val="16"/>
              </w:rPr>
            </w:pPr>
            <w:r w:rsidRPr="008330C9">
              <w:rPr>
                <w:sz w:val="16"/>
                <w:szCs w:val="16"/>
              </w:rPr>
              <w:t>Описание характеристик</w:t>
            </w:r>
          </w:p>
        </w:tc>
      </w:tr>
      <w:tr w:rsidR="0027366C" w:rsidRPr="008330C9">
        <w:trPr>
          <w:trHeight w:hRule="exact" w:val="235"/>
          <w:jc w:val="center"/>
        </w:trPr>
        <w:tc>
          <w:tcPr>
            <w:tcW w:w="830" w:type="dxa"/>
            <w:tcBorders>
              <w:top w:val="single" w:sz="4" w:space="0" w:color="auto"/>
              <w:left w:val="single" w:sz="4" w:space="0" w:color="auto"/>
            </w:tcBorders>
            <w:shd w:val="clear" w:color="auto" w:fill="FFFFFF"/>
            <w:vAlign w:val="bottom"/>
          </w:tcPr>
          <w:p w:rsidR="0027366C" w:rsidRPr="008330C9" w:rsidRDefault="006404EF">
            <w:pPr>
              <w:pStyle w:val="90"/>
              <w:framePr w:w="9859" w:wrap="notBeside" w:vAnchor="text" w:hAnchor="text" w:xAlign="center" w:y="1"/>
              <w:shd w:val="clear" w:color="auto" w:fill="auto"/>
              <w:spacing w:line="222" w:lineRule="exact"/>
              <w:jc w:val="center"/>
              <w:rPr>
                <w:sz w:val="16"/>
                <w:szCs w:val="16"/>
              </w:rPr>
            </w:pPr>
            <w:r w:rsidRPr="008330C9">
              <w:rPr>
                <w:rStyle w:val="910pt"/>
                <w:sz w:val="16"/>
                <w:szCs w:val="16"/>
              </w:rPr>
              <w:t>1</w:t>
            </w:r>
          </w:p>
        </w:tc>
        <w:tc>
          <w:tcPr>
            <w:tcW w:w="4397" w:type="dxa"/>
            <w:tcBorders>
              <w:top w:val="single" w:sz="4" w:space="0" w:color="auto"/>
              <w:left w:val="single" w:sz="4" w:space="0" w:color="auto"/>
            </w:tcBorders>
            <w:shd w:val="clear" w:color="auto" w:fill="FFFFFF"/>
            <w:vAlign w:val="bottom"/>
          </w:tcPr>
          <w:p w:rsidR="0027366C" w:rsidRPr="008330C9" w:rsidRDefault="006404EF">
            <w:pPr>
              <w:pStyle w:val="90"/>
              <w:framePr w:w="9859" w:wrap="notBeside" w:vAnchor="text" w:hAnchor="text" w:xAlign="center" w:y="1"/>
              <w:shd w:val="clear" w:color="auto" w:fill="auto"/>
              <w:spacing w:line="222" w:lineRule="exact"/>
              <w:jc w:val="center"/>
              <w:rPr>
                <w:sz w:val="16"/>
                <w:szCs w:val="16"/>
              </w:rPr>
            </w:pPr>
            <w:r w:rsidRPr="008330C9">
              <w:rPr>
                <w:rStyle w:val="910pt"/>
                <w:sz w:val="16"/>
                <w:szCs w:val="16"/>
              </w:rPr>
              <w:t>2</w:t>
            </w:r>
          </w:p>
        </w:tc>
        <w:tc>
          <w:tcPr>
            <w:tcW w:w="4632"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59" w:wrap="notBeside" w:vAnchor="text" w:hAnchor="text" w:xAlign="center" w:y="1"/>
              <w:shd w:val="clear" w:color="auto" w:fill="auto"/>
              <w:spacing w:line="222" w:lineRule="exact"/>
              <w:jc w:val="center"/>
              <w:rPr>
                <w:sz w:val="16"/>
                <w:szCs w:val="16"/>
              </w:rPr>
            </w:pPr>
            <w:r w:rsidRPr="008330C9">
              <w:rPr>
                <w:rStyle w:val="910pt"/>
                <w:sz w:val="16"/>
                <w:szCs w:val="16"/>
              </w:rPr>
              <w:t>3</w:t>
            </w:r>
          </w:p>
        </w:tc>
      </w:tr>
      <w:tr w:rsidR="0027366C" w:rsidRPr="008330C9">
        <w:trPr>
          <w:trHeight w:hRule="exact" w:val="470"/>
          <w:jc w:val="center"/>
        </w:trPr>
        <w:tc>
          <w:tcPr>
            <w:tcW w:w="830" w:type="dxa"/>
            <w:tcBorders>
              <w:top w:val="single" w:sz="4" w:space="0" w:color="auto"/>
              <w:left w:val="single" w:sz="4" w:space="0" w:color="auto"/>
            </w:tcBorders>
            <w:shd w:val="clear" w:color="auto" w:fill="FFFFFF"/>
            <w:vAlign w:val="center"/>
          </w:tcPr>
          <w:p w:rsidR="0027366C" w:rsidRPr="008330C9" w:rsidRDefault="006404EF">
            <w:pPr>
              <w:pStyle w:val="90"/>
              <w:framePr w:w="9859" w:wrap="notBeside" w:vAnchor="text" w:hAnchor="text" w:xAlign="center" w:y="1"/>
              <w:shd w:val="clear" w:color="auto" w:fill="auto"/>
              <w:jc w:val="center"/>
              <w:rPr>
                <w:sz w:val="16"/>
                <w:szCs w:val="16"/>
              </w:rPr>
            </w:pPr>
            <w:r w:rsidRPr="008330C9">
              <w:rPr>
                <w:sz w:val="16"/>
                <w:szCs w:val="16"/>
              </w:rPr>
              <w:t>1.</w:t>
            </w:r>
          </w:p>
        </w:tc>
        <w:tc>
          <w:tcPr>
            <w:tcW w:w="4397" w:type="dxa"/>
            <w:tcBorders>
              <w:top w:val="single" w:sz="4" w:space="0" w:color="auto"/>
              <w:left w:val="single" w:sz="4" w:space="0" w:color="auto"/>
            </w:tcBorders>
            <w:shd w:val="clear" w:color="auto" w:fill="FFFFFF"/>
            <w:vAlign w:val="center"/>
          </w:tcPr>
          <w:p w:rsidR="0027366C" w:rsidRPr="008330C9" w:rsidRDefault="006404EF">
            <w:pPr>
              <w:pStyle w:val="90"/>
              <w:framePr w:w="9859" w:wrap="notBeside" w:vAnchor="text" w:hAnchor="text" w:xAlign="center" w:y="1"/>
              <w:shd w:val="clear" w:color="auto" w:fill="auto"/>
              <w:rPr>
                <w:sz w:val="16"/>
                <w:szCs w:val="16"/>
              </w:rPr>
            </w:pPr>
            <w:r w:rsidRPr="008330C9">
              <w:rPr>
                <w:sz w:val="16"/>
                <w:szCs w:val="16"/>
              </w:rPr>
              <w:t>Местоположение объекта</w:t>
            </w:r>
          </w:p>
        </w:tc>
        <w:tc>
          <w:tcPr>
            <w:tcW w:w="4632" w:type="dxa"/>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90"/>
              <w:framePr w:w="9859" w:wrap="notBeside" w:vAnchor="text" w:hAnchor="text" w:xAlign="center" w:y="1"/>
              <w:shd w:val="clear" w:color="auto" w:fill="auto"/>
              <w:spacing w:line="226" w:lineRule="exact"/>
              <w:rPr>
                <w:sz w:val="16"/>
                <w:szCs w:val="16"/>
              </w:rPr>
            </w:pPr>
            <w:r w:rsidRPr="008330C9">
              <w:rPr>
                <w:sz w:val="16"/>
                <w:szCs w:val="16"/>
              </w:rPr>
              <w:t>Пензенская область, Сосновоборский район, Пичилейский сельсовет</w:t>
            </w:r>
          </w:p>
        </w:tc>
      </w:tr>
      <w:tr w:rsidR="0027366C" w:rsidRPr="008330C9">
        <w:trPr>
          <w:trHeight w:hRule="exact" w:val="470"/>
          <w:jc w:val="center"/>
        </w:trPr>
        <w:tc>
          <w:tcPr>
            <w:tcW w:w="830" w:type="dxa"/>
            <w:tcBorders>
              <w:top w:val="single" w:sz="4" w:space="0" w:color="auto"/>
              <w:left w:val="single" w:sz="4" w:space="0" w:color="auto"/>
            </w:tcBorders>
            <w:shd w:val="clear" w:color="auto" w:fill="FFFFFF"/>
            <w:vAlign w:val="center"/>
          </w:tcPr>
          <w:p w:rsidR="0027366C" w:rsidRPr="008330C9" w:rsidRDefault="006404EF">
            <w:pPr>
              <w:pStyle w:val="90"/>
              <w:framePr w:w="9859" w:wrap="notBeside" w:vAnchor="text" w:hAnchor="text" w:xAlign="center" w:y="1"/>
              <w:shd w:val="clear" w:color="auto" w:fill="auto"/>
              <w:jc w:val="center"/>
              <w:rPr>
                <w:sz w:val="16"/>
                <w:szCs w:val="16"/>
              </w:rPr>
            </w:pPr>
            <w:r w:rsidRPr="008330C9">
              <w:rPr>
                <w:sz w:val="16"/>
                <w:szCs w:val="16"/>
              </w:rPr>
              <w:t>2.</w:t>
            </w:r>
          </w:p>
        </w:tc>
        <w:tc>
          <w:tcPr>
            <w:tcW w:w="4397" w:type="dxa"/>
            <w:tcBorders>
              <w:top w:val="single" w:sz="4" w:space="0" w:color="auto"/>
              <w:left w:val="single" w:sz="4" w:space="0" w:color="auto"/>
            </w:tcBorders>
            <w:shd w:val="clear" w:color="auto" w:fill="FFFFFF"/>
            <w:vAlign w:val="bottom"/>
          </w:tcPr>
          <w:p w:rsidR="0027366C" w:rsidRPr="008330C9" w:rsidRDefault="006404EF">
            <w:pPr>
              <w:pStyle w:val="90"/>
              <w:framePr w:w="9859" w:wrap="notBeside" w:vAnchor="text" w:hAnchor="text" w:xAlign="center" w:y="1"/>
              <w:shd w:val="clear" w:color="auto" w:fill="auto"/>
              <w:spacing w:line="230" w:lineRule="exact"/>
              <w:rPr>
                <w:sz w:val="16"/>
                <w:szCs w:val="16"/>
              </w:rPr>
            </w:pPr>
            <w:r w:rsidRPr="008330C9">
              <w:rPr>
                <w:sz w:val="16"/>
                <w:szCs w:val="16"/>
              </w:rPr>
              <w:t>Площадь объекта ± величина погрешности определения площади (Р ± ДР)</w:t>
            </w:r>
          </w:p>
        </w:tc>
        <w:tc>
          <w:tcPr>
            <w:tcW w:w="4632"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59" w:wrap="notBeside" w:vAnchor="text" w:hAnchor="text" w:xAlign="center" w:y="1"/>
              <w:shd w:val="clear" w:color="auto" w:fill="auto"/>
              <w:rPr>
                <w:sz w:val="16"/>
                <w:szCs w:val="16"/>
              </w:rPr>
            </w:pPr>
            <w:r w:rsidRPr="008330C9">
              <w:rPr>
                <w:sz w:val="16"/>
                <w:szCs w:val="16"/>
              </w:rPr>
              <w:t>35789 ± 66 кв.м</w:t>
            </w:r>
          </w:p>
        </w:tc>
      </w:tr>
      <w:tr w:rsidR="0027366C" w:rsidRPr="008330C9">
        <w:trPr>
          <w:trHeight w:hRule="exact" w:val="3950"/>
          <w:jc w:val="center"/>
        </w:trPr>
        <w:tc>
          <w:tcPr>
            <w:tcW w:w="830" w:type="dxa"/>
            <w:tcBorders>
              <w:top w:val="single" w:sz="4" w:space="0" w:color="auto"/>
              <w:left w:val="single" w:sz="4" w:space="0" w:color="auto"/>
              <w:bottom w:val="single" w:sz="4" w:space="0" w:color="auto"/>
            </w:tcBorders>
            <w:shd w:val="clear" w:color="auto" w:fill="FFFFFF"/>
          </w:tcPr>
          <w:p w:rsidR="0027366C" w:rsidRPr="008330C9" w:rsidRDefault="006404EF">
            <w:pPr>
              <w:pStyle w:val="90"/>
              <w:framePr w:w="9859" w:wrap="notBeside" w:vAnchor="text" w:hAnchor="text" w:xAlign="center" w:y="1"/>
              <w:shd w:val="clear" w:color="auto" w:fill="auto"/>
              <w:jc w:val="center"/>
              <w:rPr>
                <w:sz w:val="16"/>
                <w:szCs w:val="16"/>
              </w:rPr>
            </w:pPr>
            <w:r w:rsidRPr="008330C9">
              <w:rPr>
                <w:sz w:val="16"/>
                <w:szCs w:val="16"/>
              </w:rPr>
              <w:t>3.</w:t>
            </w:r>
          </w:p>
        </w:tc>
        <w:tc>
          <w:tcPr>
            <w:tcW w:w="4397"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90"/>
              <w:framePr w:w="9859" w:wrap="notBeside" w:vAnchor="text" w:hAnchor="text" w:xAlign="center" w:y="1"/>
              <w:shd w:val="clear" w:color="auto" w:fill="auto"/>
              <w:rPr>
                <w:sz w:val="16"/>
                <w:szCs w:val="16"/>
              </w:rPr>
            </w:pPr>
            <w:r w:rsidRPr="008330C9">
              <w:rPr>
                <w:sz w:val="16"/>
                <w:szCs w:val="16"/>
              </w:rPr>
              <w:t>Иные характеристики объекта</w:t>
            </w:r>
          </w:p>
        </w:tc>
        <w:tc>
          <w:tcPr>
            <w:tcW w:w="4632" w:type="dxa"/>
            <w:tcBorders>
              <w:top w:val="single" w:sz="4" w:space="0" w:color="auto"/>
              <w:left w:val="single" w:sz="4" w:space="0" w:color="auto"/>
              <w:bottom w:val="single" w:sz="4" w:space="0" w:color="auto"/>
              <w:right w:val="single" w:sz="4" w:space="0" w:color="auto"/>
            </w:tcBorders>
            <w:shd w:val="clear" w:color="auto" w:fill="FFFFFF"/>
            <w:vAlign w:val="center"/>
          </w:tcPr>
          <w:p w:rsidR="0027366C" w:rsidRPr="008330C9" w:rsidRDefault="006404EF">
            <w:pPr>
              <w:pStyle w:val="90"/>
              <w:framePr w:w="9859" w:wrap="notBeside" w:vAnchor="text" w:hAnchor="text" w:xAlign="center" w:y="1"/>
              <w:shd w:val="clear" w:color="auto" w:fill="auto"/>
              <w:spacing w:line="230" w:lineRule="exact"/>
              <w:rPr>
                <w:sz w:val="16"/>
                <w:szCs w:val="16"/>
              </w:rPr>
            </w:pPr>
            <w:r w:rsidRPr="008330C9">
              <w:rPr>
                <w:sz w:val="16"/>
                <w:szCs w:val="16"/>
              </w:rPr>
              <w:t>Основные виды разрешенного использования:</w:t>
            </w:r>
          </w:p>
          <w:p w:rsidR="0027366C" w:rsidRPr="008330C9" w:rsidRDefault="006404EF">
            <w:pPr>
              <w:pStyle w:val="90"/>
              <w:framePr w:w="9859" w:wrap="notBeside" w:vAnchor="text" w:hAnchor="text" w:xAlign="center" w:y="1"/>
              <w:numPr>
                <w:ilvl w:val="0"/>
                <w:numId w:val="9"/>
              </w:numPr>
              <w:shd w:val="clear" w:color="auto" w:fill="auto"/>
              <w:tabs>
                <w:tab w:val="left" w:pos="110"/>
              </w:tabs>
              <w:spacing w:line="230" w:lineRule="exact"/>
              <w:rPr>
                <w:sz w:val="16"/>
                <w:szCs w:val="16"/>
              </w:rPr>
            </w:pPr>
            <w:r w:rsidRPr="008330C9">
              <w:rPr>
                <w:sz w:val="16"/>
                <w:szCs w:val="16"/>
              </w:rPr>
              <w:t>Предоставление коммунальных услуг; размеры земельных участков: минимальный - 4 кв. м;</w:t>
            </w:r>
          </w:p>
          <w:p w:rsidR="0027366C" w:rsidRPr="008330C9" w:rsidRDefault="006404EF">
            <w:pPr>
              <w:pStyle w:val="90"/>
              <w:framePr w:w="9859" w:wrap="notBeside" w:vAnchor="text" w:hAnchor="text" w:xAlign="center" w:y="1"/>
              <w:numPr>
                <w:ilvl w:val="0"/>
                <w:numId w:val="9"/>
              </w:numPr>
              <w:shd w:val="clear" w:color="auto" w:fill="auto"/>
              <w:tabs>
                <w:tab w:val="left" w:pos="115"/>
              </w:tabs>
              <w:spacing w:line="230" w:lineRule="exact"/>
              <w:rPr>
                <w:sz w:val="16"/>
                <w:szCs w:val="16"/>
              </w:rPr>
            </w:pPr>
            <w:r w:rsidRPr="008330C9">
              <w:rPr>
                <w:sz w:val="16"/>
                <w:szCs w:val="16"/>
              </w:rPr>
              <w:t>Осуществление религиозных обрядов; размеры земельных участков: минимальный - 300 кв. м, максимальный - 400000 кв. м;</w:t>
            </w:r>
          </w:p>
          <w:p w:rsidR="0027366C" w:rsidRPr="008330C9" w:rsidRDefault="006404EF">
            <w:pPr>
              <w:pStyle w:val="90"/>
              <w:framePr w:w="9859" w:wrap="notBeside" w:vAnchor="text" w:hAnchor="text" w:xAlign="center" w:y="1"/>
              <w:numPr>
                <w:ilvl w:val="0"/>
                <w:numId w:val="9"/>
              </w:numPr>
              <w:shd w:val="clear" w:color="auto" w:fill="auto"/>
              <w:tabs>
                <w:tab w:val="left" w:pos="120"/>
              </w:tabs>
              <w:spacing w:line="230" w:lineRule="exact"/>
              <w:rPr>
                <w:sz w:val="16"/>
                <w:szCs w:val="16"/>
              </w:rPr>
            </w:pPr>
            <w:r w:rsidRPr="008330C9">
              <w:rPr>
                <w:sz w:val="16"/>
                <w:szCs w:val="16"/>
              </w:rPr>
              <w:t>Ритуальная деятельность; размеры земельных участков: минимальный - 300 кв. м, максимальный</w:t>
            </w:r>
          </w:p>
          <w:p w:rsidR="0027366C" w:rsidRPr="008330C9" w:rsidRDefault="006404EF">
            <w:pPr>
              <w:pStyle w:val="90"/>
              <w:framePr w:w="9859" w:wrap="notBeside" w:vAnchor="text" w:hAnchor="text" w:xAlign="center" w:y="1"/>
              <w:numPr>
                <w:ilvl w:val="0"/>
                <w:numId w:val="9"/>
              </w:numPr>
              <w:shd w:val="clear" w:color="auto" w:fill="auto"/>
              <w:tabs>
                <w:tab w:val="left" w:pos="110"/>
              </w:tabs>
              <w:spacing w:line="230" w:lineRule="exact"/>
              <w:rPr>
                <w:sz w:val="16"/>
                <w:szCs w:val="16"/>
              </w:rPr>
            </w:pPr>
            <w:r w:rsidRPr="008330C9">
              <w:rPr>
                <w:sz w:val="16"/>
                <w:szCs w:val="16"/>
              </w:rPr>
              <w:t>400000 кв. м;</w:t>
            </w:r>
          </w:p>
          <w:p w:rsidR="0027366C" w:rsidRPr="008330C9" w:rsidRDefault="006404EF">
            <w:pPr>
              <w:pStyle w:val="90"/>
              <w:framePr w:w="9859" w:wrap="notBeside" w:vAnchor="text" w:hAnchor="text" w:xAlign="center" w:y="1"/>
              <w:shd w:val="clear" w:color="auto" w:fill="auto"/>
              <w:spacing w:line="230" w:lineRule="exact"/>
              <w:rPr>
                <w:sz w:val="16"/>
                <w:szCs w:val="16"/>
              </w:rPr>
            </w:pPr>
            <w:r w:rsidRPr="008330C9">
              <w:rPr>
                <w:sz w:val="16"/>
                <w:szCs w:val="16"/>
              </w:rPr>
              <w:t>Условно разрешенные виды использования: Вспомогательные виды разрешенного использования:</w:t>
            </w:r>
          </w:p>
          <w:p w:rsidR="0027366C" w:rsidRPr="008330C9" w:rsidRDefault="006404EF">
            <w:pPr>
              <w:pStyle w:val="90"/>
              <w:framePr w:w="9859" w:wrap="notBeside" w:vAnchor="text" w:hAnchor="text" w:xAlign="center" w:y="1"/>
              <w:numPr>
                <w:ilvl w:val="0"/>
                <w:numId w:val="9"/>
              </w:numPr>
              <w:shd w:val="clear" w:color="auto" w:fill="auto"/>
              <w:tabs>
                <w:tab w:val="left" w:pos="115"/>
              </w:tabs>
              <w:spacing w:line="230" w:lineRule="exact"/>
              <w:rPr>
                <w:sz w:val="16"/>
                <w:szCs w:val="16"/>
              </w:rPr>
            </w:pPr>
            <w:r w:rsidRPr="008330C9">
              <w:rPr>
                <w:sz w:val="16"/>
                <w:szCs w:val="16"/>
              </w:rPr>
              <w:t>Служебные гаражи;</w:t>
            </w:r>
          </w:p>
        </w:tc>
      </w:tr>
    </w:tbl>
    <w:p w:rsidR="0027366C" w:rsidRPr="008330C9" w:rsidRDefault="0027366C">
      <w:pPr>
        <w:framePr w:w="9859" w:wrap="notBeside" w:vAnchor="text" w:hAnchor="text" w:xAlign="center" w:y="1"/>
        <w:rPr>
          <w:sz w:val="16"/>
          <w:szCs w:val="16"/>
        </w:rPr>
      </w:pPr>
    </w:p>
    <w:p w:rsidR="0027366C" w:rsidRPr="008330C9" w:rsidRDefault="0027366C">
      <w:pPr>
        <w:rPr>
          <w:sz w:val="16"/>
          <w:szCs w:val="16"/>
        </w:rPr>
      </w:pPr>
    </w:p>
    <w:p w:rsidR="0027366C" w:rsidRPr="008330C9" w:rsidRDefault="006404EF">
      <w:pPr>
        <w:pStyle w:val="70"/>
        <w:shd w:val="clear" w:color="auto" w:fill="auto"/>
        <w:spacing w:line="222" w:lineRule="exact"/>
        <w:rPr>
          <w:sz w:val="16"/>
          <w:szCs w:val="16"/>
        </w:rPr>
      </w:pPr>
      <w:r w:rsidRPr="008330C9">
        <w:rPr>
          <w:sz w:val="16"/>
          <w:szCs w:val="16"/>
        </w:rPr>
        <w:t>Раздел 2</w:t>
      </w:r>
    </w:p>
    <w:tbl>
      <w:tblPr>
        <w:tblOverlap w:val="never"/>
        <w:tblW w:w="0" w:type="auto"/>
        <w:jc w:val="center"/>
        <w:tblLayout w:type="fixed"/>
        <w:tblCellMar>
          <w:left w:w="10" w:type="dxa"/>
          <w:right w:w="10" w:type="dxa"/>
        </w:tblCellMar>
        <w:tblLook w:val="04A0"/>
      </w:tblPr>
      <w:tblGrid>
        <w:gridCol w:w="1546"/>
        <w:gridCol w:w="1277"/>
        <w:gridCol w:w="1272"/>
        <w:gridCol w:w="1560"/>
        <w:gridCol w:w="2554"/>
        <w:gridCol w:w="1656"/>
      </w:tblGrid>
      <w:tr w:rsidR="0027366C" w:rsidRPr="008330C9">
        <w:trPr>
          <w:trHeight w:hRule="exact" w:val="470"/>
          <w:jc w:val="center"/>
        </w:trPr>
        <w:tc>
          <w:tcPr>
            <w:tcW w:w="9865" w:type="dxa"/>
            <w:gridSpan w:val="6"/>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sz w:val="16"/>
                <w:szCs w:val="16"/>
              </w:rPr>
              <w:lastRenderedPageBreak/>
              <w:t>Сведения о местоположении границ объекта</w:t>
            </w:r>
          </w:p>
        </w:tc>
      </w:tr>
      <w:tr w:rsidR="0027366C" w:rsidRPr="008330C9">
        <w:trPr>
          <w:trHeight w:hRule="exact" w:val="374"/>
          <w:jc w:val="center"/>
        </w:trPr>
        <w:tc>
          <w:tcPr>
            <w:tcW w:w="9865" w:type="dxa"/>
            <w:gridSpan w:val="6"/>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rPr>
                <w:sz w:val="16"/>
                <w:szCs w:val="16"/>
              </w:rPr>
            </w:pPr>
            <w:r w:rsidRPr="008330C9">
              <w:rPr>
                <w:sz w:val="16"/>
                <w:szCs w:val="16"/>
              </w:rPr>
              <w:t>1. Система кооодинат МСК-58, зона 1</w:t>
            </w:r>
          </w:p>
        </w:tc>
      </w:tr>
      <w:tr w:rsidR="0027366C" w:rsidRPr="008330C9">
        <w:trPr>
          <w:trHeight w:hRule="exact" w:val="360"/>
          <w:jc w:val="center"/>
        </w:trPr>
        <w:tc>
          <w:tcPr>
            <w:tcW w:w="9865" w:type="dxa"/>
            <w:gridSpan w:val="6"/>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rPr>
                <w:sz w:val="16"/>
                <w:szCs w:val="16"/>
              </w:rPr>
            </w:pPr>
            <w:r w:rsidRPr="008330C9">
              <w:rPr>
                <w:sz w:val="16"/>
                <w:szCs w:val="16"/>
              </w:rPr>
              <w:t>2. Сведения о характерных точках границ объекта</w:t>
            </w:r>
          </w:p>
        </w:tc>
      </w:tr>
      <w:tr w:rsidR="0027366C" w:rsidRPr="008330C9">
        <w:trPr>
          <w:trHeight w:hRule="exact" w:val="432"/>
          <w:jc w:val="center"/>
        </w:trPr>
        <w:tc>
          <w:tcPr>
            <w:tcW w:w="1546" w:type="dxa"/>
            <w:vMerge w:val="restart"/>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6" w:lineRule="exact"/>
              <w:jc w:val="both"/>
              <w:rPr>
                <w:sz w:val="16"/>
                <w:szCs w:val="16"/>
              </w:rPr>
            </w:pPr>
            <w:r w:rsidRPr="008330C9">
              <w:rPr>
                <w:sz w:val="16"/>
                <w:szCs w:val="16"/>
              </w:rPr>
              <w:t>Обозначение характерных точек границ</w:t>
            </w:r>
          </w:p>
        </w:tc>
        <w:tc>
          <w:tcPr>
            <w:tcW w:w="2549" w:type="dxa"/>
            <w:gridSpan w:val="2"/>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Координаты, м</w:t>
            </w:r>
          </w:p>
        </w:tc>
        <w:tc>
          <w:tcPr>
            <w:tcW w:w="1560" w:type="dxa"/>
            <w:vMerge w:val="restart"/>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sz w:val="16"/>
                <w:szCs w:val="16"/>
              </w:rPr>
              <w:t>Метод</w:t>
            </w:r>
          </w:p>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sz w:val="16"/>
                <w:szCs w:val="16"/>
              </w:rPr>
              <w:t>определения</w:t>
            </w:r>
          </w:p>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sz w:val="16"/>
                <w:szCs w:val="16"/>
              </w:rPr>
              <w:t>координат</w:t>
            </w:r>
          </w:p>
          <w:p w:rsidR="0027366C" w:rsidRPr="008330C9" w:rsidRDefault="006404EF">
            <w:pPr>
              <w:pStyle w:val="90"/>
              <w:framePr w:w="9864" w:wrap="notBeside" w:vAnchor="text" w:hAnchor="text" w:xAlign="center" w:y="1"/>
              <w:shd w:val="clear" w:color="auto" w:fill="auto"/>
              <w:spacing w:line="226" w:lineRule="exact"/>
              <w:ind w:left="200"/>
              <w:rPr>
                <w:sz w:val="16"/>
                <w:szCs w:val="16"/>
              </w:rPr>
            </w:pPr>
            <w:r w:rsidRPr="008330C9">
              <w:rPr>
                <w:sz w:val="16"/>
                <w:szCs w:val="16"/>
              </w:rPr>
              <w:t>характерной</w:t>
            </w:r>
          </w:p>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sz w:val="16"/>
                <w:szCs w:val="16"/>
              </w:rPr>
              <w:t>точки</w:t>
            </w:r>
          </w:p>
        </w:tc>
        <w:tc>
          <w:tcPr>
            <w:tcW w:w="2554" w:type="dxa"/>
            <w:vMerge w:val="restart"/>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sz w:val="16"/>
                <w:szCs w:val="16"/>
              </w:rPr>
              <w:t xml:space="preserve">Средняя квадратическая погрешность положения характерной точки </w:t>
            </w:r>
            <w:r w:rsidRPr="008330C9">
              <w:rPr>
                <w:sz w:val="16"/>
                <w:szCs w:val="16"/>
                <w:lang w:eastAsia="en-US" w:bidi="en-US"/>
              </w:rPr>
              <w:t>(</w:t>
            </w:r>
            <w:r w:rsidRPr="008330C9">
              <w:rPr>
                <w:sz w:val="16"/>
                <w:szCs w:val="16"/>
                <w:lang w:val="en-US" w:eastAsia="en-US" w:bidi="en-US"/>
              </w:rPr>
              <w:t>Mt</w:t>
            </w:r>
            <w:r w:rsidRPr="008330C9">
              <w:rPr>
                <w:sz w:val="16"/>
                <w:szCs w:val="16"/>
                <w:lang w:eastAsia="en-US" w:bidi="en-US"/>
              </w:rPr>
              <w:t xml:space="preserve">), </w:t>
            </w:r>
            <w:r w:rsidRPr="008330C9">
              <w:rPr>
                <w:sz w:val="16"/>
                <w:szCs w:val="16"/>
              </w:rPr>
              <w:t>м</w:t>
            </w:r>
          </w:p>
        </w:tc>
        <w:tc>
          <w:tcPr>
            <w:tcW w:w="1656" w:type="dxa"/>
            <w:vMerge w:val="restart"/>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sz w:val="16"/>
                <w:szCs w:val="16"/>
              </w:rPr>
              <w:t>Описание</w:t>
            </w:r>
          </w:p>
          <w:p w:rsidR="0027366C" w:rsidRPr="008330C9" w:rsidRDefault="006404EF">
            <w:pPr>
              <w:pStyle w:val="90"/>
              <w:framePr w:w="9864" w:wrap="notBeside" w:vAnchor="text" w:hAnchor="text" w:xAlign="center" w:y="1"/>
              <w:shd w:val="clear" w:color="auto" w:fill="auto"/>
              <w:spacing w:line="226" w:lineRule="exact"/>
              <w:ind w:left="260"/>
              <w:rPr>
                <w:sz w:val="16"/>
                <w:szCs w:val="16"/>
              </w:rPr>
            </w:pPr>
            <w:r w:rsidRPr="008330C9">
              <w:rPr>
                <w:sz w:val="16"/>
                <w:szCs w:val="16"/>
              </w:rPr>
              <w:t>обозначения</w:t>
            </w:r>
          </w:p>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sz w:val="16"/>
                <w:szCs w:val="16"/>
              </w:rPr>
              <w:t>точки на местности (при наличии)</w:t>
            </w:r>
          </w:p>
        </w:tc>
      </w:tr>
      <w:tr w:rsidR="0027366C" w:rsidRPr="008330C9">
        <w:trPr>
          <w:trHeight w:hRule="exact" w:val="758"/>
          <w:jc w:val="center"/>
        </w:trPr>
        <w:tc>
          <w:tcPr>
            <w:tcW w:w="1546" w:type="dxa"/>
            <w:vMerge/>
            <w:tcBorders>
              <w:left w:val="single" w:sz="4" w:space="0" w:color="auto"/>
            </w:tcBorders>
            <w:shd w:val="clear" w:color="auto" w:fill="FFFFFF"/>
            <w:vAlign w:val="center"/>
          </w:tcPr>
          <w:p w:rsidR="0027366C" w:rsidRPr="008330C9" w:rsidRDefault="0027366C">
            <w:pPr>
              <w:framePr w:w="9864" w:wrap="notBeside" w:vAnchor="text" w:hAnchor="text" w:xAlign="center" w:y="1"/>
              <w:rPr>
                <w:sz w:val="16"/>
                <w:szCs w:val="16"/>
              </w:rPr>
            </w:pP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X</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lang w:val="en-US" w:eastAsia="en-US" w:bidi="en-US"/>
              </w:rPr>
              <w:t>Y</w:t>
            </w:r>
          </w:p>
        </w:tc>
        <w:tc>
          <w:tcPr>
            <w:tcW w:w="1560" w:type="dxa"/>
            <w:vMerge/>
            <w:tcBorders>
              <w:left w:val="single" w:sz="4" w:space="0" w:color="auto"/>
            </w:tcBorders>
            <w:shd w:val="clear" w:color="auto" w:fill="FFFFFF"/>
            <w:vAlign w:val="bottom"/>
          </w:tcPr>
          <w:p w:rsidR="0027366C" w:rsidRPr="008330C9" w:rsidRDefault="0027366C">
            <w:pPr>
              <w:framePr w:w="9864" w:wrap="notBeside" w:vAnchor="text" w:hAnchor="text" w:xAlign="center" w:y="1"/>
              <w:rPr>
                <w:sz w:val="16"/>
                <w:szCs w:val="16"/>
              </w:rPr>
            </w:pPr>
          </w:p>
        </w:tc>
        <w:tc>
          <w:tcPr>
            <w:tcW w:w="2554" w:type="dxa"/>
            <w:vMerge/>
            <w:tcBorders>
              <w:left w:val="single" w:sz="4" w:space="0" w:color="auto"/>
            </w:tcBorders>
            <w:shd w:val="clear" w:color="auto" w:fill="FFFFFF"/>
            <w:vAlign w:val="center"/>
          </w:tcPr>
          <w:p w:rsidR="0027366C" w:rsidRPr="008330C9" w:rsidRDefault="0027366C">
            <w:pPr>
              <w:framePr w:w="9864" w:wrap="notBeside" w:vAnchor="text" w:hAnchor="text" w:xAlign="center" w:y="1"/>
              <w:rPr>
                <w:sz w:val="16"/>
                <w:szCs w:val="16"/>
              </w:rPr>
            </w:pPr>
          </w:p>
        </w:tc>
        <w:tc>
          <w:tcPr>
            <w:tcW w:w="1656" w:type="dxa"/>
            <w:vMerge/>
            <w:tcBorders>
              <w:left w:val="single" w:sz="4" w:space="0" w:color="auto"/>
              <w:right w:val="single" w:sz="4" w:space="0" w:color="auto"/>
            </w:tcBorders>
            <w:shd w:val="clear" w:color="auto" w:fill="FFFFFF"/>
            <w:vAlign w:val="bottom"/>
          </w:tcPr>
          <w:p w:rsidR="0027366C" w:rsidRPr="008330C9" w:rsidRDefault="0027366C">
            <w:pPr>
              <w:framePr w:w="9864" w:wrap="notBeside" w:vAnchor="text" w:hAnchor="text" w:xAlign="center" w:y="1"/>
              <w:rPr>
                <w:sz w:val="16"/>
                <w:szCs w:val="16"/>
              </w:rPr>
            </w:pPr>
          </w:p>
        </w:tc>
      </w:tr>
      <w:tr w:rsidR="0027366C" w:rsidRPr="008330C9">
        <w:trPr>
          <w:trHeight w:hRule="exact" w:val="245"/>
          <w:jc w:val="center"/>
        </w:trPr>
        <w:tc>
          <w:tcPr>
            <w:tcW w:w="1546"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1</w:t>
            </w:r>
          </w:p>
        </w:tc>
        <w:tc>
          <w:tcPr>
            <w:tcW w:w="1277"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2</w:t>
            </w:r>
          </w:p>
        </w:tc>
        <w:tc>
          <w:tcPr>
            <w:tcW w:w="1272"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3</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4</w:t>
            </w:r>
          </w:p>
        </w:tc>
        <w:tc>
          <w:tcPr>
            <w:tcW w:w="2554"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5</w:t>
            </w:r>
          </w:p>
        </w:tc>
        <w:tc>
          <w:tcPr>
            <w:tcW w:w="1656" w:type="dxa"/>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6</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lang w:val="en-US" w:eastAsia="en-US" w:bidi="en-US"/>
              </w:rPr>
              <w:t>i</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ind w:left="220"/>
              <w:rPr>
                <w:sz w:val="16"/>
                <w:szCs w:val="16"/>
              </w:rPr>
            </w:pPr>
            <w:r w:rsidRPr="008330C9">
              <w:rPr>
                <w:sz w:val="16"/>
                <w:szCs w:val="16"/>
              </w:rPr>
              <w:t>401867.17</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ind w:left="160"/>
              <w:rPr>
                <w:sz w:val="16"/>
                <w:szCs w:val="16"/>
              </w:rPr>
            </w:pPr>
            <w:r w:rsidRPr="008330C9">
              <w:rPr>
                <w:sz w:val="16"/>
                <w:szCs w:val="16"/>
              </w:rPr>
              <w:t>2301141.73</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sz w:val="16"/>
                <w:szCs w:val="16"/>
              </w:rPr>
              <w:t>метод</w:t>
            </w:r>
          </w:p>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sz w:val="16"/>
                <w:szCs w:val="16"/>
              </w:rPr>
              <w:t>спутниковых</w:t>
            </w:r>
          </w:p>
          <w:p w:rsidR="0027366C" w:rsidRPr="008330C9" w:rsidRDefault="006404EF">
            <w:pPr>
              <w:pStyle w:val="90"/>
              <w:framePr w:w="9864" w:wrap="notBeside" w:vAnchor="text" w:hAnchor="text" w:xAlign="center" w:y="1"/>
              <w:shd w:val="clear" w:color="auto" w:fill="auto"/>
              <w:spacing w:line="226" w:lineRule="exact"/>
              <w:ind w:left="200"/>
              <w:rPr>
                <w:sz w:val="16"/>
                <w:szCs w:val="16"/>
              </w:rPr>
            </w:pPr>
            <w:r w:rsidRPr="008330C9">
              <w:rPr>
                <w:sz w:val="16"/>
                <w:szCs w:val="16"/>
              </w:rPr>
              <w:t>геодезических</w:t>
            </w:r>
          </w:p>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sz w:val="16"/>
                <w:szCs w:val="16"/>
              </w:rPr>
              <w:t>измерений</w:t>
            </w:r>
          </w:p>
          <w:p w:rsidR="0027366C" w:rsidRPr="008330C9" w:rsidRDefault="006404EF">
            <w:pPr>
              <w:pStyle w:val="90"/>
              <w:framePr w:w="9864" w:wrap="notBeside" w:vAnchor="text" w:hAnchor="text" w:xAlign="center" w:y="1"/>
              <w:shd w:val="clear" w:color="auto" w:fill="auto"/>
              <w:spacing w:line="226" w:lineRule="exact"/>
              <w:ind w:left="200"/>
              <w:rPr>
                <w:sz w:val="16"/>
                <w:szCs w:val="16"/>
              </w:rPr>
            </w:pPr>
            <w:r w:rsidRPr="008330C9">
              <w:rPr>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2</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ind w:left="220"/>
              <w:rPr>
                <w:sz w:val="16"/>
                <w:szCs w:val="16"/>
              </w:rPr>
            </w:pPr>
            <w:r w:rsidRPr="008330C9">
              <w:rPr>
                <w:sz w:val="16"/>
                <w:szCs w:val="16"/>
              </w:rPr>
              <w:t>401910.56</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ind w:left="160"/>
              <w:rPr>
                <w:sz w:val="16"/>
                <w:szCs w:val="16"/>
              </w:rPr>
            </w:pPr>
            <w:r w:rsidRPr="008330C9">
              <w:rPr>
                <w:sz w:val="16"/>
                <w:szCs w:val="16"/>
              </w:rPr>
              <w:t>2301255.73</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sz w:val="16"/>
                <w:szCs w:val="16"/>
              </w:rPr>
              <w:t>метод</w:t>
            </w:r>
          </w:p>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sz w:val="16"/>
                <w:szCs w:val="16"/>
              </w:rPr>
              <w:t>спутниковых</w:t>
            </w:r>
          </w:p>
          <w:p w:rsidR="0027366C" w:rsidRPr="008330C9" w:rsidRDefault="006404EF">
            <w:pPr>
              <w:pStyle w:val="90"/>
              <w:framePr w:w="9864" w:wrap="notBeside" w:vAnchor="text" w:hAnchor="text" w:xAlign="center" w:y="1"/>
              <w:shd w:val="clear" w:color="auto" w:fill="auto"/>
              <w:spacing w:line="226" w:lineRule="exact"/>
              <w:ind w:left="200"/>
              <w:rPr>
                <w:sz w:val="16"/>
                <w:szCs w:val="16"/>
              </w:rPr>
            </w:pPr>
            <w:r w:rsidRPr="008330C9">
              <w:rPr>
                <w:sz w:val="16"/>
                <w:szCs w:val="16"/>
              </w:rPr>
              <w:t>геодезических</w:t>
            </w:r>
          </w:p>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sz w:val="16"/>
                <w:szCs w:val="16"/>
              </w:rPr>
              <w:t>измерений</w:t>
            </w:r>
          </w:p>
          <w:p w:rsidR="0027366C" w:rsidRPr="008330C9" w:rsidRDefault="006404EF">
            <w:pPr>
              <w:pStyle w:val="90"/>
              <w:framePr w:w="9864" w:wrap="notBeside" w:vAnchor="text" w:hAnchor="text" w:xAlign="center" w:y="1"/>
              <w:shd w:val="clear" w:color="auto" w:fill="auto"/>
              <w:spacing w:line="226" w:lineRule="exact"/>
              <w:ind w:left="200"/>
              <w:rPr>
                <w:sz w:val="16"/>
                <w:szCs w:val="16"/>
              </w:rPr>
            </w:pPr>
            <w:r w:rsidRPr="008330C9">
              <w:rPr>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3</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ind w:left="220"/>
              <w:rPr>
                <w:sz w:val="16"/>
                <w:szCs w:val="16"/>
              </w:rPr>
            </w:pPr>
            <w:r w:rsidRPr="008330C9">
              <w:rPr>
                <w:sz w:val="16"/>
                <w:szCs w:val="16"/>
              </w:rPr>
              <w:t>401810.31</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ind w:left="160"/>
              <w:rPr>
                <w:sz w:val="16"/>
                <w:szCs w:val="16"/>
              </w:rPr>
            </w:pPr>
            <w:r w:rsidRPr="008330C9">
              <w:rPr>
                <w:sz w:val="16"/>
                <w:szCs w:val="16"/>
              </w:rPr>
              <w:t>2301273.09</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sz w:val="16"/>
                <w:szCs w:val="16"/>
              </w:rPr>
              <w:t>метод</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sz w:val="16"/>
                <w:szCs w:val="16"/>
              </w:rPr>
              <w:t>спутниковых</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sz w:val="16"/>
                <w:szCs w:val="16"/>
              </w:rPr>
              <w:t>геодезических</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sz w:val="16"/>
                <w:szCs w:val="16"/>
              </w:rPr>
              <w:t>измерений</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4</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ind w:left="220"/>
              <w:rPr>
                <w:sz w:val="16"/>
                <w:szCs w:val="16"/>
              </w:rPr>
            </w:pPr>
            <w:r w:rsidRPr="008330C9">
              <w:rPr>
                <w:sz w:val="16"/>
                <w:szCs w:val="16"/>
              </w:rPr>
              <w:t>401699.71</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ind w:left="160"/>
              <w:rPr>
                <w:sz w:val="16"/>
                <w:szCs w:val="16"/>
              </w:rPr>
            </w:pPr>
            <w:r w:rsidRPr="008330C9">
              <w:rPr>
                <w:sz w:val="16"/>
                <w:szCs w:val="16"/>
              </w:rPr>
              <w:t>2301304.77</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sz w:val="16"/>
                <w:szCs w:val="16"/>
              </w:rPr>
              <w:t>метод</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sz w:val="16"/>
                <w:szCs w:val="16"/>
              </w:rPr>
              <w:t>спутниковых</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sz w:val="16"/>
                <w:szCs w:val="16"/>
              </w:rPr>
              <w:t>геодезических</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sz w:val="16"/>
                <w:szCs w:val="16"/>
              </w:rPr>
              <w:t>измерений</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5</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ind w:left="220"/>
              <w:rPr>
                <w:sz w:val="16"/>
                <w:szCs w:val="16"/>
              </w:rPr>
            </w:pPr>
            <w:r w:rsidRPr="008330C9">
              <w:rPr>
                <w:sz w:val="16"/>
                <w:szCs w:val="16"/>
              </w:rPr>
              <w:t>401632.38</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ind w:left="160"/>
              <w:rPr>
                <w:sz w:val="16"/>
                <w:szCs w:val="16"/>
              </w:rPr>
            </w:pPr>
            <w:r w:rsidRPr="008330C9">
              <w:rPr>
                <w:sz w:val="16"/>
                <w:szCs w:val="16"/>
              </w:rPr>
              <w:t>2301269.45</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sz w:val="16"/>
                <w:szCs w:val="16"/>
              </w:rPr>
              <w:t>метод</w:t>
            </w:r>
          </w:p>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sz w:val="16"/>
                <w:szCs w:val="16"/>
              </w:rPr>
              <w:t>спутниковых</w:t>
            </w:r>
          </w:p>
          <w:p w:rsidR="0027366C" w:rsidRPr="008330C9" w:rsidRDefault="006404EF">
            <w:pPr>
              <w:pStyle w:val="90"/>
              <w:framePr w:w="9864" w:wrap="notBeside" w:vAnchor="text" w:hAnchor="text" w:xAlign="center" w:y="1"/>
              <w:shd w:val="clear" w:color="auto" w:fill="auto"/>
              <w:spacing w:line="226" w:lineRule="exact"/>
              <w:ind w:left="200"/>
              <w:rPr>
                <w:sz w:val="16"/>
                <w:szCs w:val="16"/>
              </w:rPr>
            </w:pPr>
            <w:r w:rsidRPr="008330C9">
              <w:rPr>
                <w:sz w:val="16"/>
                <w:szCs w:val="16"/>
              </w:rPr>
              <w:t>геодезических</w:t>
            </w:r>
          </w:p>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sz w:val="16"/>
                <w:szCs w:val="16"/>
              </w:rPr>
              <w:t>измерений</w:t>
            </w:r>
          </w:p>
          <w:p w:rsidR="0027366C" w:rsidRPr="008330C9" w:rsidRDefault="006404EF">
            <w:pPr>
              <w:pStyle w:val="90"/>
              <w:framePr w:w="9864" w:wrap="notBeside" w:vAnchor="text" w:hAnchor="text" w:xAlign="center" w:y="1"/>
              <w:shd w:val="clear" w:color="auto" w:fill="auto"/>
              <w:spacing w:line="226" w:lineRule="exact"/>
              <w:ind w:left="200"/>
              <w:rPr>
                <w:sz w:val="16"/>
                <w:szCs w:val="16"/>
              </w:rPr>
            </w:pPr>
            <w:r w:rsidRPr="008330C9">
              <w:rPr>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6</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ind w:left="220"/>
              <w:rPr>
                <w:sz w:val="16"/>
                <w:szCs w:val="16"/>
              </w:rPr>
            </w:pPr>
            <w:r w:rsidRPr="008330C9">
              <w:rPr>
                <w:sz w:val="16"/>
                <w:szCs w:val="16"/>
              </w:rPr>
              <w:t>401635.82</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ind w:left="160"/>
              <w:rPr>
                <w:sz w:val="16"/>
                <w:szCs w:val="16"/>
              </w:rPr>
            </w:pPr>
            <w:r w:rsidRPr="008330C9">
              <w:rPr>
                <w:sz w:val="16"/>
                <w:szCs w:val="16"/>
              </w:rPr>
              <w:t>2301262.00</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sz w:val="16"/>
                <w:szCs w:val="16"/>
              </w:rPr>
              <w:t>метод</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sz w:val="16"/>
                <w:szCs w:val="16"/>
              </w:rPr>
              <w:t>спутниковых</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sz w:val="16"/>
                <w:szCs w:val="16"/>
              </w:rPr>
              <w:t>геодезических</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sz w:val="16"/>
                <w:szCs w:val="16"/>
              </w:rPr>
              <w:t>измерений</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7</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ind w:left="220"/>
              <w:rPr>
                <w:sz w:val="16"/>
                <w:szCs w:val="16"/>
              </w:rPr>
            </w:pPr>
            <w:r w:rsidRPr="008330C9">
              <w:rPr>
                <w:sz w:val="16"/>
                <w:szCs w:val="16"/>
              </w:rPr>
              <w:t>401656.09</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ind w:left="160"/>
              <w:rPr>
                <w:sz w:val="16"/>
                <w:szCs w:val="16"/>
              </w:rPr>
            </w:pPr>
            <w:r w:rsidRPr="008330C9">
              <w:rPr>
                <w:sz w:val="16"/>
                <w:szCs w:val="16"/>
              </w:rPr>
              <w:t>2301255.14</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sz w:val="16"/>
                <w:szCs w:val="16"/>
              </w:rPr>
              <w:t>метод</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sz w:val="16"/>
                <w:szCs w:val="16"/>
              </w:rPr>
              <w:t>спутниковых</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sz w:val="16"/>
                <w:szCs w:val="16"/>
              </w:rPr>
              <w:t>геодезических</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sz w:val="16"/>
                <w:szCs w:val="16"/>
              </w:rPr>
              <w:t>измерений</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8</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ind w:left="220"/>
              <w:rPr>
                <w:sz w:val="16"/>
                <w:szCs w:val="16"/>
              </w:rPr>
            </w:pPr>
            <w:r w:rsidRPr="008330C9">
              <w:rPr>
                <w:sz w:val="16"/>
                <w:szCs w:val="16"/>
              </w:rPr>
              <w:t>401667.59</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ind w:left="160"/>
              <w:rPr>
                <w:sz w:val="16"/>
                <w:szCs w:val="16"/>
              </w:rPr>
            </w:pPr>
            <w:r w:rsidRPr="008330C9">
              <w:rPr>
                <w:sz w:val="16"/>
                <w:szCs w:val="16"/>
              </w:rPr>
              <w:t>2301231.57</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sz w:val="16"/>
                <w:szCs w:val="16"/>
              </w:rPr>
              <w:t>метод</w:t>
            </w:r>
          </w:p>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sz w:val="16"/>
                <w:szCs w:val="16"/>
              </w:rPr>
              <w:t>спутниковых</w:t>
            </w:r>
          </w:p>
          <w:p w:rsidR="0027366C" w:rsidRPr="008330C9" w:rsidRDefault="006404EF">
            <w:pPr>
              <w:pStyle w:val="90"/>
              <w:framePr w:w="9864" w:wrap="notBeside" w:vAnchor="text" w:hAnchor="text" w:xAlign="center" w:y="1"/>
              <w:shd w:val="clear" w:color="auto" w:fill="auto"/>
              <w:spacing w:line="226" w:lineRule="exact"/>
              <w:ind w:left="200"/>
              <w:rPr>
                <w:sz w:val="16"/>
                <w:szCs w:val="16"/>
              </w:rPr>
            </w:pPr>
            <w:r w:rsidRPr="008330C9">
              <w:rPr>
                <w:sz w:val="16"/>
                <w:szCs w:val="16"/>
              </w:rPr>
              <w:t>геодезических</w:t>
            </w:r>
          </w:p>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sz w:val="16"/>
                <w:szCs w:val="16"/>
              </w:rPr>
              <w:t>измерений</w:t>
            </w:r>
          </w:p>
          <w:p w:rsidR="0027366C" w:rsidRPr="008330C9" w:rsidRDefault="006404EF">
            <w:pPr>
              <w:pStyle w:val="90"/>
              <w:framePr w:w="9864" w:wrap="notBeside" w:vAnchor="text" w:hAnchor="text" w:xAlign="center" w:y="1"/>
              <w:shd w:val="clear" w:color="auto" w:fill="auto"/>
              <w:spacing w:line="226" w:lineRule="exact"/>
              <w:ind w:left="200"/>
              <w:rPr>
                <w:sz w:val="16"/>
                <w:szCs w:val="16"/>
              </w:rPr>
            </w:pPr>
            <w:r w:rsidRPr="008330C9">
              <w:rPr>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1</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ind w:left="220"/>
              <w:rPr>
                <w:sz w:val="16"/>
                <w:szCs w:val="16"/>
              </w:rPr>
            </w:pPr>
            <w:r w:rsidRPr="008330C9">
              <w:rPr>
                <w:sz w:val="16"/>
                <w:szCs w:val="16"/>
              </w:rPr>
              <w:t>401867.17</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ind w:left="160"/>
              <w:rPr>
                <w:sz w:val="16"/>
                <w:szCs w:val="16"/>
              </w:rPr>
            </w:pPr>
            <w:r w:rsidRPr="008330C9">
              <w:rPr>
                <w:sz w:val="16"/>
                <w:szCs w:val="16"/>
              </w:rPr>
              <w:t>2301141.73</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sz w:val="16"/>
                <w:szCs w:val="16"/>
              </w:rPr>
              <w:t>метод</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sz w:val="16"/>
                <w:szCs w:val="16"/>
              </w:rPr>
              <w:t>спутниковых</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sz w:val="16"/>
                <w:szCs w:val="16"/>
              </w:rPr>
              <w:t>геодезических</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sz w:val="16"/>
                <w:szCs w:val="16"/>
              </w:rPr>
              <w:t>измерений</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w:t>
            </w:r>
          </w:p>
        </w:tc>
      </w:tr>
      <w:tr w:rsidR="0027366C" w:rsidRPr="008330C9">
        <w:trPr>
          <w:trHeight w:hRule="exact" w:val="250"/>
          <w:jc w:val="center"/>
        </w:trPr>
        <w:tc>
          <w:tcPr>
            <w:tcW w:w="1546" w:type="dxa"/>
            <w:tcBorders>
              <w:top w:val="single" w:sz="4" w:space="0" w:color="auto"/>
              <w:left w:val="single" w:sz="4" w:space="0" w:color="auto"/>
              <w:bottom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1277" w:type="dxa"/>
            <w:tcBorders>
              <w:top w:val="single" w:sz="4" w:space="0" w:color="auto"/>
              <w:left w:val="single" w:sz="4" w:space="0" w:color="auto"/>
              <w:bottom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1272" w:type="dxa"/>
            <w:tcBorders>
              <w:top w:val="single" w:sz="4" w:space="0" w:color="auto"/>
              <w:left w:val="single" w:sz="4" w:space="0" w:color="auto"/>
              <w:bottom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1560" w:type="dxa"/>
            <w:tcBorders>
              <w:top w:val="single" w:sz="4" w:space="0" w:color="auto"/>
              <w:left w:val="single" w:sz="4" w:space="0" w:color="auto"/>
              <w:bottom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2554" w:type="dxa"/>
            <w:tcBorders>
              <w:top w:val="single" w:sz="4" w:space="0" w:color="auto"/>
              <w:left w:val="single" w:sz="4" w:space="0" w:color="auto"/>
              <w:bottom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1656" w:type="dxa"/>
            <w:tcBorders>
              <w:top w:val="single" w:sz="4" w:space="0" w:color="auto"/>
              <w:left w:val="single" w:sz="4" w:space="0" w:color="auto"/>
              <w:bottom w:val="single" w:sz="4" w:space="0" w:color="auto"/>
              <w:right w:val="single" w:sz="4" w:space="0" w:color="auto"/>
            </w:tcBorders>
            <w:shd w:val="clear" w:color="auto" w:fill="FFFFFF"/>
          </w:tcPr>
          <w:p w:rsidR="0027366C" w:rsidRPr="008330C9" w:rsidRDefault="0027366C">
            <w:pPr>
              <w:framePr w:w="9864" w:wrap="notBeside" w:vAnchor="text" w:hAnchor="text" w:xAlign="center" w:y="1"/>
              <w:rPr>
                <w:sz w:val="16"/>
                <w:szCs w:val="16"/>
              </w:rPr>
            </w:pPr>
          </w:p>
        </w:tc>
      </w:tr>
    </w:tbl>
    <w:p w:rsidR="0027366C" w:rsidRPr="008330C9" w:rsidRDefault="0027366C">
      <w:pPr>
        <w:framePr w:w="9864" w:wrap="notBeside" w:vAnchor="text" w:hAnchor="text" w:xAlign="center" w:y="1"/>
        <w:rPr>
          <w:sz w:val="16"/>
          <w:szCs w:val="16"/>
        </w:rPr>
      </w:pPr>
    </w:p>
    <w:p w:rsidR="0027366C" w:rsidRPr="008330C9" w:rsidRDefault="0027366C">
      <w:pPr>
        <w:rPr>
          <w:sz w:val="16"/>
          <w:szCs w:val="16"/>
        </w:rPr>
      </w:pPr>
    </w:p>
    <w:tbl>
      <w:tblPr>
        <w:tblOverlap w:val="never"/>
        <w:tblW w:w="0" w:type="auto"/>
        <w:jc w:val="center"/>
        <w:tblLayout w:type="fixed"/>
        <w:tblCellMar>
          <w:left w:w="10" w:type="dxa"/>
          <w:right w:w="10" w:type="dxa"/>
        </w:tblCellMar>
        <w:tblLook w:val="04A0"/>
      </w:tblPr>
      <w:tblGrid>
        <w:gridCol w:w="1546"/>
        <w:gridCol w:w="1277"/>
        <w:gridCol w:w="1272"/>
        <w:gridCol w:w="1560"/>
        <w:gridCol w:w="2554"/>
        <w:gridCol w:w="1656"/>
      </w:tblGrid>
      <w:tr w:rsidR="0027366C" w:rsidRPr="008330C9">
        <w:trPr>
          <w:trHeight w:hRule="exact" w:val="254"/>
          <w:jc w:val="center"/>
        </w:trPr>
        <w:tc>
          <w:tcPr>
            <w:tcW w:w="1546"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lastRenderedPageBreak/>
              <w:t>1</w:t>
            </w:r>
          </w:p>
        </w:tc>
        <w:tc>
          <w:tcPr>
            <w:tcW w:w="1277"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2</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3</w:t>
            </w:r>
          </w:p>
        </w:tc>
        <w:tc>
          <w:tcPr>
            <w:tcW w:w="1560"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4</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5</w:t>
            </w:r>
          </w:p>
        </w:tc>
        <w:tc>
          <w:tcPr>
            <w:tcW w:w="1656" w:type="dxa"/>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6</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lang w:val="en-US" w:eastAsia="en-US" w:bidi="en-US"/>
              </w:rPr>
              <w:t>9</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ind w:left="220"/>
              <w:rPr>
                <w:sz w:val="16"/>
                <w:szCs w:val="16"/>
              </w:rPr>
            </w:pPr>
            <w:r w:rsidRPr="008330C9">
              <w:rPr>
                <w:sz w:val="16"/>
                <w:szCs w:val="16"/>
              </w:rPr>
              <w:t>395752.78</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ind w:left="160"/>
              <w:rPr>
                <w:sz w:val="16"/>
                <w:szCs w:val="16"/>
              </w:rPr>
            </w:pPr>
            <w:r w:rsidRPr="008330C9">
              <w:rPr>
                <w:sz w:val="16"/>
                <w:szCs w:val="16"/>
              </w:rPr>
              <w:t>2304383.33</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sz w:val="16"/>
                <w:szCs w:val="16"/>
              </w:rPr>
              <w:t>метод</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sz w:val="16"/>
                <w:szCs w:val="16"/>
              </w:rPr>
              <w:t>спутниковых</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sz w:val="16"/>
                <w:szCs w:val="16"/>
              </w:rPr>
              <w:t>геодезических</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sz w:val="16"/>
                <w:szCs w:val="16"/>
              </w:rPr>
              <w:t>измерений</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lang w:val="en-US" w:eastAsia="en-US" w:bidi="en-US"/>
              </w:rPr>
              <w:t>10</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ind w:left="220"/>
              <w:rPr>
                <w:sz w:val="16"/>
                <w:szCs w:val="16"/>
              </w:rPr>
            </w:pPr>
            <w:r w:rsidRPr="008330C9">
              <w:rPr>
                <w:sz w:val="16"/>
                <w:szCs w:val="16"/>
              </w:rPr>
              <w:t>395768.25</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ind w:left="160"/>
              <w:rPr>
                <w:sz w:val="16"/>
                <w:szCs w:val="16"/>
              </w:rPr>
            </w:pPr>
            <w:r w:rsidRPr="008330C9">
              <w:rPr>
                <w:sz w:val="16"/>
                <w:szCs w:val="16"/>
              </w:rPr>
              <w:t>2304438.11</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sz w:val="16"/>
                <w:szCs w:val="16"/>
              </w:rPr>
              <w:t>метод</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sz w:val="16"/>
                <w:szCs w:val="16"/>
              </w:rPr>
              <w:t>спутниковых</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sz w:val="16"/>
                <w:szCs w:val="16"/>
              </w:rPr>
              <w:t>геодезических</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sz w:val="16"/>
                <w:szCs w:val="16"/>
              </w:rPr>
              <w:t>измерений</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lang w:val="en-US" w:eastAsia="en-US" w:bidi="en-US"/>
              </w:rPr>
              <w:t>11</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ind w:left="220"/>
              <w:rPr>
                <w:sz w:val="16"/>
                <w:szCs w:val="16"/>
              </w:rPr>
            </w:pPr>
            <w:r w:rsidRPr="008330C9">
              <w:rPr>
                <w:sz w:val="16"/>
                <w:szCs w:val="16"/>
              </w:rPr>
              <w:t>395617.11</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ind w:left="160"/>
              <w:rPr>
                <w:sz w:val="16"/>
                <w:szCs w:val="16"/>
              </w:rPr>
            </w:pPr>
            <w:r w:rsidRPr="008330C9">
              <w:rPr>
                <w:sz w:val="16"/>
                <w:szCs w:val="16"/>
              </w:rPr>
              <w:t>2304495.41</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sz w:val="16"/>
                <w:szCs w:val="16"/>
              </w:rPr>
              <w:t>метод</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sz w:val="16"/>
                <w:szCs w:val="16"/>
              </w:rPr>
              <w:t>спутниковых</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sz w:val="16"/>
                <w:szCs w:val="16"/>
              </w:rPr>
              <w:t>геодезических</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sz w:val="16"/>
                <w:szCs w:val="16"/>
              </w:rPr>
              <w:t>измерений</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lang w:val="en-US" w:eastAsia="en-US" w:bidi="en-US"/>
              </w:rPr>
              <w:t>12</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ind w:left="220"/>
              <w:rPr>
                <w:sz w:val="16"/>
                <w:szCs w:val="16"/>
              </w:rPr>
            </w:pPr>
            <w:r w:rsidRPr="008330C9">
              <w:rPr>
                <w:sz w:val="16"/>
                <w:szCs w:val="16"/>
              </w:rPr>
              <w:t>395608.35</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ind w:left="160"/>
              <w:rPr>
                <w:sz w:val="16"/>
                <w:szCs w:val="16"/>
              </w:rPr>
            </w:pPr>
            <w:r w:rsidRPr="008330C9">
              <w:rPr>
                <w:sz w:val="16"/>
                <w:szCs w:val="16"/>
              </w:rPr>
              <w:t>2304490.38</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sz w:val="16"/>
                <w:szCs w:val="16"/>
              </w:rPr>
              <w:t>метод</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sz w:val="16"/>
                <w:szCs w:val="16"/>
              </w:rPr>
              <w:t>спутниковых</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sz w:val="16"/>
                <w:szCs w:val="16"/>
              </w:rPr>
              <w:t>геодезических</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sz w:val="16"/>
                <w:szCs w:val="16"/>
              </w:rPr>
              <w:t>измерений</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lang w:val="en-US" w:eastAsia="en-US" w:bidi="en-US"/>
              </w:rPr>
              <w:t>13</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ind w:left="220"/>
              <w:rPr>
                <w:sz w:val="16"/>
                <w:szCs w:val="16"/>
              </w:rPr>
            </w:pPr>
            <w:r w:rsidRPr="008330C9">
              <w:rPr>
                <w:sz w:val="16"/>
                <w:szCs w:val="16"/>
              </w:rPr>
              <w:t>395590.83</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ind w:left="160"/>
              <w:rPr>
                <w:sz w:val="16"/>
                <w:szCs w:val="16"/>
              </w:rPr>
            </w:pPr>
            <w:r w:rsidRPr="008330C9">
              <w:rPr>
                <w:sz w:val="16"/>
                <w:szCs w:val="16"/>
              </w:rPr>
              <w:t>2304421.58</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sz w:val="16"/>
                <w:szCs w:val="16"/>
              </w:rPr>
              <w:t>метод</w:t>
            </w:r>
          </w:p>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sz w:val="16"/>
                <w:szCs w:val="16"/>
              </w:rPr>
              <w:t>спутниковых</w:t>
            </w:r>
          </w:p>
          <w:p w:rsidR="0027366C" w:rsidRPr="008330C9" w:rsidRDefault="006404EF">
            <w:pPr>
              <w:pStyle w:val="90"/>
              <w:framePr w:w="9864" w:wrap="notBeside" w:vAnchor="text" w:hAnchor="text" w:xAlign="center" w:y="1"/>
              <w:shd w:val="clear" w:color="auto" w:fill="auto"/>
              <w:spacing w:line="226" w:lineRule="exact"/>
              <w:ind w:left="200"/>
              <w:rPr>
                <w:sz w:val="16"/>
                <w:szCs w:val="16"/>
              </w:rPr>
            </w:pPr>
            <w:r w:rsidRPr="008330C9">
              <w:rPr>
                <w:sz w:val="16"/>
                <w:szCs w:val="16"/>
              </w:rPr>
              <w:t>геодезических</w:t>
            </w:r>
          </w:p>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sz w:val="16"/>
                <w:szCs w:val="16"/>
              </w:rPr>
              <w:t>измерений</w:t>
            </w:r>
          </w:p>
          <w:p w:rsidR="0027366C" w:rsidRPr="008330C9" w:rsidRDefault="006404EF">
            <w:pPr>
              <w:pStyle w:val="90"/>
              <w:framePr w:w="9864" w:wrap="notBeside" w:vAnchor="text" w:hAnchor="text" w:xAlign="center" w:y="1"/>
              <w:shd w:val="clear" w:color="auto" w:fill="auto"/>
              <w:spacing w:line="226" w:lineRule="exact"/>
              <w:ind w:left="200"/>
              <w:rPr>
                <w:sz w:val="16"/>
                <w:szCs w:val="16"/>
              </w:rPr>
            </w:pPr>
            <w:r w:rsidRPr="008330C9">
              <w:rPr>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w:t>
            </w:r>
          </w:p>
        </w:tc>
      </w:tr>
      <w:tr w:rsidR="0027366C" w:rsidRPr="008330C9">
        <w:trPr>
          <w:trHeight w:hRule="exact" w:val="116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lang w:val="en-US" w:eastAsia="en-US" w:bidi="en-US"/>
              </w:rPr>
              <w:t>14</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ind w:left="220"/>
              <w:rPr>
                <w:sz w:val="16"/>
                <w:szCs w:val="16"/>
              </w:rPr>
            </w:pPr>
            <w:r w:rsidRPr="008330C9">
              <w:rPr>
                <w:sz w:val="16"/>
                <w:szCs w:val="16"/>
              </w:rPr>
              <w:t>395592.43</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ind w:left="160"/>
              <w:rPr>
                <w:sz w:val="16"/>
                <w:szCs w:val="16"/>
              </w:rPr>
            </w:pPr>
            <w:r w:rsidRPr="008330C9">
              <w:rPr>
                <w:sz w:val="16"/>
                <w:szCs w:val="16"/>
              </w:rPr>
              <w:t>2304415.62</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sz w:val="16"/>
                <w:szCs w:val="16"/>
              </w:rPr>
              <w:t>метод</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sz w:val="16"/>
                <w:szCs w:val="16"/>
              </w:rPr>
              <w:t>спутниковых</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sz w:val="16"/>
                <w:szCs w:val="16"/>
              </w:rPr>
              <w:t>геодезических</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sz w:val="16"/>
                <w:szCs w:val="16"/>
              </w:rPr>
              <w:t>измерений</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w:t>
            </w:r>
          </w:p>
        </w:tc>
      </w:tr>
      <w:tr w:rsidR="0027366C" w:rsidRPr="008330C9">
        <w:trPr>
          <w:trHeight w:hRule="exact" w:val="1162"/>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lang w:val="en-US" w:eastAsia="en-US" w:bidi="en-US"/>
              </w:rPr>
              <w:t>15</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ind w:left="220"/>
              <w:rPr>
                <w:sz w:val="16"/>
                <w:szCs w:val="16"/>
              </w:rPr>
            </w:pPr>
            <w:r w:rsidRPr="008330C9">
              <w:rPr>
                <w:sz w:val="16"/>
                <w:szCs w:val="16"/>
              </w:rPr>
              <w:t>395603.33</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ind w:left="160"/>
              <w:rPr>
                <w:sz w:val="16"/>
                <w:szCs w:val="16"/>
              </w:rPr>
            </w:pPr>
            <w:r w:rsidRPr="008330C9">
              <w:rPr>
                <w:sz w:val="16"/>
                <w:szCs w:val="16"/>
              </w:rPr>
              <w:t>2304400.32</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sz w:val="16"/>
                <w:szCs w:val="16"/>
              </w:rPr>
              <w:t>метод</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sz w:val="16"/>
                <w:szCs w:val="16"/>
              </w:rPr>
              <w:t>спутниковых</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sz w:val="16"/>
                <w:szCs w:val="16"/>
              </w:rPr>
              <w:t>геодезических</w:t>
            </w:r>
          </w:p>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sz w:val="16"/>
                <w:szCs w:val="16"/>
              </w:rPr>
              <w:t>измерений</w:t>
            </w:r>
          </w:p>
          <w:p w:rsidR="0027366C" w:rsidRPr="008330C9" w:rsidRDefault="006404EF">
            <w:pPr>
              <w:pStyle w:val="90"/>
              <w:framePr w:w="9864" w:wrap="notBeside" w:vAnchor="text" w:hAnchor="text" w:xAlign="center" w:y="1"/>
              <w:shd w:val="clear" w:color="auto" w:fill="auto"/>
              <w:spacing w:line="230" w:lineRule="exact"/>
              <w:ind w:left="200"/>
              <w:rPr>
                <w:sz w:val="16"/>
                <w:szCs w:val="16"/>
              </w:rPr>
            </w:pPr>
            <w:r w:rsidRPr="008330C9">
              <w:rPr>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w:t>
            </w:r>
          </w:p>
        </w:tc>
      </w:tr>
      <w:tr w:rsidR="0027366C" w:rsidRPr="008330C9">
        <w:trPr>
          <w:trHeight w:hRule="exact" w:val="1181"/>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lang w:val="en-US" w:eastAsia="en-US" w:bidi="en-US"/>
              </w:rPr>
              <w:t>9</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ind w:left="220"/>
              <w:rPr>
                <w:sz w:val="16"/>
                <w:szCs w:val="16"/>
              </w:rPr>
            </w:pPr>
            <w:r w:rsidRPr="008330C9">
              <w:rPr>
                <w:sz w:val="16"/>
                <w:szCs w:val="16"/>
              </w:rPr>
              <w:t>395752.78</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ind w:left="160"/>
              <w:rPr>
                <w:sz w:val="16"/>
                <w:szCs w:val="16"/>
              </w:rPr>
            </w:pPr>
            <w:r w:rsidRPr="008330C9">
              <w:rPr>
                <w:sz w:val="16"/>
                <w:szCs w:val="16"/>
              </w:rPr>
              <w:t>2304383.33</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sz w:val="16"/>
                <w:szCs w:val="16"/>
              </w:rPr>
              <w:t>метод</w:t>
            </w:r>
          </w:p>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sz w:val="16"/>
                <w:szCs w:val="16"/>
              </w:rPr>
              <w:t>спутниковых</w:t>
            </w:r>
          </w:p>
          <w:p w:rsidR="0027366C" w:rsidRPr="008330C9" w:rsidRDefault="006404EF">
            <w:pPr>
              <w:pStyle w:val="90"/>
              <w:framePr w:w="9864" w:wrap="notBeside" w:vAnchor="text" w:hAnchor="text" w:xAlign="center" w:y="1"/>
              <w:shd w:val="clear" w:color="auto" w:fill="auto"/>
              <w:spacing w:line="226" w:lineRule="exact"/>
              <w:ind w:left="200"/>
              <w:rPr>
                <w:sz w:val="16"/>
                <w:szCs w:val="16"/>
              </w:rPr>
            </w:pPr>
            <w:r w:rsidRPr="008330C9">
              <w:rPr>
                <w:sz w:val="16"/>
                <w:szCs w:val="16"/>
              </w:rPr>
              <w:t>геодезических</w:t>
            </w:r>
          </w:p>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sz w:val="16"/>
                <w:szCs w:val="16"/>
              </w:rPr>
              <w:t>измерений</w:t>
            </w:r>
          </w:p>
          <w:p w:rsidR="0027366C" w:rsidRPr="008330C9" w:rsidRDefault="006404EF">
            <w:pPr>
              <w:pStyle w:val="90"/>
              <w:framePr w:w="9864" w:wrap="notBeside" w:vAnchor="text" w:hAnchor="text" w:xAlign="center" w:y="1"/>
              <w:shd w:val="clear" w:color="auto" w:fill="auto"/>
              <w:spacing w:line="226" w:lineRule="exact"/>
              <w:ind w:left="200"/>
              <w:rPr>
                <w:sz w:val="16"/>
                <w:szCs w:val="16"/>
              </w:rPr>
            </w:pPr>
            <w:r w:rsidRPr="008330C9">
              <w:rPr>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0.1</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w:t>
            </w:r>
          </w:p>
        </w:tc>
      </w:tr>
      <w:tr w:rsidR="0027366C" w:rsidRPr="008330C9">
        <w:trPr>
          <w:trHeight w:hRule="exact" w:val="365"/>
          <w:jc w:val="center"/>
        </w:trPr>
        <w:tc>
          <w:tcPr>
            <w:tcW w:w="9865" w:type="dxa"/>
            <w:gridSpan w:val="6"/>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rPr>
                <w:sz w:val="16"/>
                <w:szCs w:val="16"/>
              </w:rPr>
            </w:pPr>
            <w:r w:rsidRPr="008330C9">
              <w:rPr>
                <w:sz w:val="16"/>
                <w:szCs w:val="16"/>
                <w:lang w:eastAsia="en-US" w:bidi="en-US"/>
              </w:rPr>
              <w:t xml:space="preserve">3. </w:t>
            </w:r>
            <w:r w:rsidRPr="008330C9">
              <w:rPr>
                <w:sz w:val="16"/>
                <w:szCs w:val="16"/>
              </w:rPr>
              <w:t>Сведения о характерных точках части (частей) границы объекта</w:t>
            </w:r>
          </w:p>
        </w:tc>
      </w:tr>
      <w:tr w:rsidR="0027366C" w:rsidRPr="008330C9">
        <w:trPr>
          <w:trHeight w:hRule="exact" w:val="427"/>
          <w:jc w:val="center"/>
        </w:trPr>
        <w:tc>
          <w:tcPr>
            <w:tcW w:w="1546" w:type="dxa"/>
            <w:vMerge w:val="restart"/>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26" w:lineRule="exact"/>
              <w:ind w:left="220"/>
              <w:rPr>
                <w:sz w:val="16"/>
                <w:szCs w:val="16"/>
              </w:rPr>
            </w:pPr>
            <w:r w:rsidRPr="008330C9">
              <w:rPr>
                <w:sz w:val="16"/>
                <w:szCs w:val="16"/>
              </w:rPr>
              <w:t>Обозначение</w:t>
            </w:r>
          </w:p>
          <w:p w:rsidR="0027366C" w:rsidRPr="008330C9" w:rsidRDefault="006404EF">
            <w:pPr>
              <w:pStyle w:val="90"/>
              <w:framePr w:w="9864" w:wrap="notBeside" w:vAnchor="text" w:hAnchor="text" w:xAlign="center" w:y="1"/>
              <w:shd w:val="clear" w:color="auto" w:fill="auto"/>
              <w:spacing w:line="226" w:lineRule="exact"/>
              <w:ind w:left="220"/>
              <w:rPr>
                <w:sz w:val="16"/>
                <w:szCs w:val="16"/>
              </w:rPr>
            </w:pPr>
            <w:r w:rsidRPr="008330C9">
              <w:rPr>
                <w:sz w:val="16"/>
                <w:szCs w:val="16"/>
              </w:rPr>
              <w:t>характерных</w:t>
            </w:r>
          </w:p>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sz w:val="16"/>
                <w:szCs w:val="16"/>
              </w:rPr>
              <w:t>точек части</w:t>
            </w:r>
          </w:p>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sz w:val="16"/>
                <w:szCs w:val="16"/>
              </w:rPr>
              <w:t>границы</w:t>
            </w:r>
          </w:p>
        </w:tc>
        <w:tc>
          <w:tcPr>
            <w:tcW w:w="2549" w:type="dxa"/>
            <w:gridSpan w:val="2"/>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Координаты, м</w:t>
            </w:r>
          </w:p>
        </w:tc>
        <w:tc>
          <w:tcPr>
            <w:tcW w:w="1560" w:type="dxa"/>
            <w:vMerge w:val="restart"/>
            <w:tcBorders>
              <w:top w:val="single" w:sz="4" w:space="0" w:color="auto"/>
              <w:left w:val="single" w:sz="4" w:space="0" w:color="auto"/>
            </w:tcBorders>
            <w:shd w:val="clear" w:color="auto" w:fill="FFFFFF"/>
          </w:tcPr>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sz w:val="16"/>
                <w:szCs w:val="16"/>
              </w:rPr>
              <w:t>Метод</w:t>
            </w:r>
          </w:p>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sz w:val="16"/>
                <w:szCs w:val="16"/>
              </w:rPr>
              <w:t>определения</w:t>
            </w:r>
          </w:p>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sz w:val="16"/>
                <w:szCs w:val="16"/>
              </w:rPr>
              <w:t>координат</w:t>
            </w:r>
          </w:p>
          <w:p w:rsidR="0027366C" w:rsidRPr="008330C9" w:rsidRDefault="006404EF">
            <w:pPr>
              <w:pStyle w:val="90"/>
              <w:framePr w:w="9864" w:wrap="notBeside" w:vAnchor="text" w:hAnchor="text" w:xAlign="center" w:y="1"/>
              <w:shd w:val="clear" w:color="auto" w:fill="auto"/>
              <w:spacing w:line="226" w:lineRule="exact"/>
              <w:ind w:left="200"/>
              <w:rPr>
                <w:sz w:val="16"/>
                <w:szCs w:val="16"/>
              </w:rPr>
            </w:pPr>
            <w:r w:rsidRPr="008330C9">
              <w:rPr>
                <w:sz w:val="16"/>
                <w:szCs w:val="16"/>
              </w:rPr>
              <w:t>характерной</w:t>
            </w:r>
          </w:p>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sz w:val="16"/>
                <w:szCs w:val="16"/>
              </w:rPr>
              <w:t>точки</w:t>
            </w:r>
          </w:p>
        </w:tc>
        <w:tc>
          <w:tcPr>
            <w:tcW w:w="2554" w:type="dxa"/>
            <w:vMerge w:val="restart"/>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sz w:val="16"/>
                <w:szCs w:val="16"/>
              </w:rPr>
              <w:t xml:space="preserve">Средняя квадратическая погрешность положения характерной точки </w:t>
            </w:r>
            <w:r w:rsidRPr="008330C9">
              <w:rPr>
                <w:sz w:val="16"/>
                <w:szCs w:val="16"/>
                <w:lang w:eastAsia="en-US" w:bidi="en-US"/>
              </w:rPr>
              <w:t>(</w:t>
            </w:r>
            <w:r w:rsidRPr="008330C9">
              <w:rPr>
                <w:sz w:val="16"/>
                <w:szCs w:val="16"/>
                <w:lang w:val="en-US" w:eastAsia="en-US" w:bidi="en-US"/>
              </w:rPr>
              <w:t>Mt</w:t>
            </w:r>
            <w:r w:rsidRPr="008330C9">
              <w:rPr>
                <w:sz w:val="16"/>
                <w:szCs w:val="16"/>
                <w:lang w:eastAsia="en-US" w:bidi="en-US"/>
              </w:rPr>
              <w:t xml:space="preserve">), </w:t>
            </w:r>
            <w:r w:rsidRPr="008330C9">
              <w:rPr>
                <w:sz w:val="16"/>
                <w:szCs w:val="16"/>
              </w:rPr>
              <w:t>м</w:t>
            </w:r>
          </w:p>
        </w:tc>
        <w:tc>
          <w:tcPr>
            <w:tcW w:w="1656" w:type="dxa"/>
            <w:vMerge w:val="restart"/>
            <w:tcBorders>
              <w:top w:val="single" w:sz="4" w:space="0" w:color="auto"/>
              <w:left w:val="single" w:sz="4" w:space="0" w:color="auto"/>
              <w:right w:val="single" w:sz="4" w:space="0" w:color="auto"/>
            </w:tcBorders>
            <w:shd w:val="clear" w:color="auto" w:fill="FFFFFF"/>
          </w:tcPr>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sz w:val="16"/>
                <w:szCs w:val="16"/>
              </w:rPr>
              <w:t>Описание</w:t>
            </w:r>
          </w:p>
          <w:p w:rsidR="0027366C" w:rsidRPr="008330C9" w:rsidRDefault="006404EF">
            <w:pPr>
              <w:pStyle w:val="90"/>
              <w:framePr w:w="9864" w:wrap="notBeside" w:vAnchor="text" w:hAnchor="text" w:xAlign="center" w:y="1"/>
              <w:shd w:val="clear" w:color="auto" w:fill="auto"/>
              <w:spacing w:line="226" w:lineRule="exact"/>
              <w:ind w:left="260"/>
              <w:rPr>
                <w:sz w:val="16"/>
                <w:szCs w:val="16"/>
              </w:rPr>
            </w:pPr>
            <w:r w:rsidRPr="008330C9">
              <w:rPr>
                <w:sz w:val="16"/>
                <w:szCs w:val="16"/>
              </w:rPr>
              <w:t>обозначения</w:t>
            </w:r>
          </w:p>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sz w:val="16"/>
                <w:szCs w:val="16"/>
              </w:rPr>
              <w:t>точки на местности (при наличии)</w:t>
            </w:r>
          </w:p>
        </w:tc>
      </w:tr>
      <w:tr w:rsidR="0027366C" w:rsidRPr="008330C9">
        <w:trPr>
          <w:trHeight w:hRule="exact" w:val="758"/>
          <w:jc w:val="center"/>
        </w:trPr>
        <w:tc>
          <w:tcPr>
            <w:tcW w:w="1546" w:type="dxa"/>
            <w:vMerge/>
            <w:tcBorders>
              <w:left w:val="single" w:sz="4" w:space="0" w:color="auto"/>
            </w:tcBorders>
            <w:shd w:val="clear" w:color="auto" w:fill="FFFFFF"/>
            <w:vAlign w:val="bottom"/>
          </w:tcPr>
          <w:p w:rsidR="0027366C" w:rsidRPr="008330C9" w:rsidRDefault="0027366C">
            <w:pPr>
              <w:framePr w:w="9864" w:wrap="notBeside" w:vAnchor="text" w:hAnchor="text" w:xAlign="center" w:y="1"/>
              <w:rPr>
                <w:sz w:val="16"/>
                <w:szCs w:val="16"/>
              </w:rPr>
            </w:pP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X</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lang w:val="en-US" w:eastAsia="en-US" w:bidi="en-US"/>
              </w:rPr>
              <w:t>Y</w:t>
            </w:r>
          </w:p>
        </w:tc>
        <w:tc>
          <w:tcPr>
            <w:tcW w:w="1560" w:type="dxa"/>
            <w:vMerge/>
            <w:tcBorders>
              <w:left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2554" w:type="dxa"/>
            <w:vMerge/>
            <w:tcBorders>
              <w:left w:val="single" w:sz="4" w:space="0" w:color="auto"/>
            </w:tcBorders>
            <w:shd w:val="clear" w:color="auto" w:fill="FFFFFF"/>
            <w:vAlign w:val="center"/>
          </w:tcPr>
          <w:p w:rsidR="0027366C" w:rsidRPr="008330C9" w:rsidRDefault="0027366C">
            <w:pPr>
              <w:framePr w:w="9864" w:wrap="notBeside" w:vAnchor="text" w:hAnchor="text" w:xAlign="center" w:y="1"/>
              <w:rPr>
                <w:sz w:val="16"/>
                <w:szCs w:val="16"/>
              </w:rPr>
            </w:pPr>
          </w:p>
        </w:tc>
        <w:tc>
          <w:tcPr>
            <w:tcW w:w="1656" w:type="dxa"/>
            <w:vMerge/>
            <w:tcBorders>
              <w:left w:val="single" w:sz="4" w:space="0" w:color="auto"/>
              <w:right w:val="single" w:sz="4" w:space="0" w:color="auto"/>
            </w:tcBorders>
            <w:shd w:val="clear" w:color="auto" w:fill="FFFFFF"/>
          </w:tcPr>
          <w:p w:rsidR="0027366C" w:rsidRPr="008330C9" w:rsidRDefault="0027366C">
            <w:pPr>
              <w:framePr w:w="9864" w:wrap="notBeside" w:vAnchor="text" w:hAnchor="text" w:xAlign="center" w:y="1"/>
              <w:rPr>
                <w:sz w:val="16"/>
                <w:szCs w:val="16"/>
              </w:rPr>
            </w:pPr>
          </w:p>
        </w:tc>
      </w:tr>
      <w:tr w:rsidR="0027366C" w:rsidRPr="008330C9">
        <w:trPr>
          <w:trHeight w:hRule="exact" w:val="245"/>
          <w:jc w:val="center"/>
        </w:trPr>
        <w:tc>
          <w:tcPr>
            <w:tcW w:w="1546"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1</w:t>
            </w:r>
          </w:p>
        </w:tc>
        <w:tc>
          <w:tcPr>
            <w:tcW w:w="1277"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2</w:t>
            </w:r>
          </w:p>
        </w:tc>
        <w:tc>
          <w:tcPr>
            <w:tcW w:w="1272"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3</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4</w:t>
            </w:r>
          </w:p>
        </w:tc>
        <w:tc>
          <w:tcPr>
            <w:tcW w:w="2554"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5</w:t>
            </w:r>
          </w:p>
        </w:tc>
        <w:tc>
          <w:tcPr>
            <w:tcW w:w="1656" w:type="dxa"/>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6</w:t>
            </w:r>
          </w:p>
        </w:tc>
      </w:tr>
      <w:tr w:rsidR="0027366C" w:rsidRPr="008330C9">
        <w:trPr>
          <w:trHeight w:hRule="exact" w:val="274"/>
          <w:jc w:val="center"/>
        </w:trPr>
        <w:tc>
          <w:tcPr>
            <w:tcW w:w="1546" w:type="dxa"/>
            <w:tcBorders>
              <w:top w:val="single" w:sz="4" w:space="0" w:color="auto"/>
              <w:left w:val="single" w:sz="4" w:space="0" w:color="auto"/>
              <w:bottom w:val="single" w:sz="4" w:space="0" w:color="auto"/>
            </w:tcBorders>
            <w:shd w:val="clear" w:color="auto" w:fill="FFFFFF"/>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w:t>
            </w:r>
          </w:p>
        </w:tc>
        <w:tc>
          <w:tcPr>
            <w:tcW w:w="1277" w:type="dxa"/>
            <w:tcBorders>
              <w:top w:val="single" w:sz="4" w:space="0" w:color="auto"/>
              <w:left w:val="single" w:sz="4" w:space="0" w:color="auto"/>
              <w:bottom w:val="single" w:sz="4" w:space="0" w:color="auto"/>
            </w:tcBorders>
            <w:shd w:val="clear" w:color="auto" w:fill="FFFFFF"/>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w:t>
            </w:r>
          </w:p>
        </w:tc>
        <w:tc>
          <w:tcPr>
            <w:tcW w:w="1272" w:type="dxa"/>
            <w:tcBorders>
              <w:top w:val="single" w:sz="4" w:space="0" w:color="auto"/>
              <w:left w:val="single" w:sz="4" w:space="0" w:color="auto"/>
              <w:bottom w:val="single" w:sz="4" w:space="0" w:color="auto"/>
            </w:tcBorders>
            <w:shd w:val="clear" w:color="auto" w:fill="FFFFFF"/>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w:t>
            </w:r>
          </w:p>
        </w:tc>
        <w:tc>
          <w:tcPr>
            <w:tcW w:w="1560" w:type="dxa"/>
            <w:tcBorders>
              <w:top w:val="single" w:sz="4" w:space="0" w:color="auto"/>
              <w:left w:val="single" w:sz="4" w:space="0" w:color="auto"/>
              <w:bottom w:val="single" w:sz="4" w:space="0" w:color="auto"/>
            </w:tcBorders>
            <w:shd w:val="clear" w:color="auto" w:fill="FFFFFF"/>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w:t>
            </w:r>
          </w:p>
        </w:tc>
        <w:tc>
          <w:tcPr>
            <w:tcW w:w="2554" w:type="dxa"/>
            <w:tcBorders>
              <w:top w:val="single" w:sz="4" w:space="0" w:color="auto"/>
              <w:left w:val="single" w:sz="4" w:space="0" w:color="auto"/>
              <w:bottom w:val="single" w:sz="4" w:space="0" w:color="auto"/>
            </w:tcBorders>
            <w:shd w:val="clear" w:color="auto" w:fill="FFFFFF"/>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w:t>
            </w:r>
          </w:p>
        </w:tc>
        <w:tc>
          <w:tcPr>
            <w:tcW w:w="1656" w:type="dxa"/>
            <w:tcBorders>
              <w:top w:val="single" w:sz="4" w:space="0" w:color="auto"/>
              <w:left w:val="single" w:sz="4" w:space="0" w:color="auto"/>
              <w:bottom w:val="single" w:sz="4" w:space="0" w:color="auto"/>
              <w:right w:val="single" w:sz="4" w:space="0" w:color="auto"/>
            </w:tcBorders>
            <w:shd w:val="clear" w:color="auto" w:fill="FFFFFF"/>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w:t>
            </w:r>
          </w:p>
        </w:tc>
      </w:tr>
    </w:tbl>
    <w:p w:rsidR="0027366C" w:rsidRPr="008330C9" w:rsidRDefault="0027366C">
      <w:pPr>
        <w:framePr w:w="9864" w:wrap="notBeside" w:vAnchor="text" w:hAnchor="text" w:xAlign="center" w:y="1"/>
        <w:rPr>
          <w:sz w:val="16"/>
          <w:szCs w:val="16"/>
        </w:rPr>
      </w:pPr>
    </w:p>
    <w:p w:rsidR="0027366C" w:rsidRPr="008330C9" w:rsidRDefault="0027366C">
      <w:pPr>
        <w:rPr>
          <w:sz w:val="16"/>
          <w:szCs w:val="16"/>
        </w:rPr>
      </w:pPr>
    </w:p>
    <w:tbl>
      <w:tblPr>
        <w:tblOverlap w:val="never"/>
        <w:tblW w:w="0" w:type="auto"/>
        <w:jc w:val="center"/>
        <w:tblLayout w:type="fixed"/>
        <w:tblCellMar>
          <w:left w:w="10" w:type="dxa"/>
          <w:right w:w="10" w:type="dxa"/>
        </w:tblCellMar>
        <w:tblLook w:val="04A0"/>
      </w:tblPr>
      <w:tblGrid>
        <w:gridCol w:w="1397"/>
        <w:gridCol w:w="1421"/>
        <w:gridCol w:w="7042"/>
      </w:tblGrid>
      <w:tr w:rsidR="0027366C" w:rsidRPr="008330C9">
        <w:trPr>
          <w:trHeight w:hRule="exact" w:val="264"/>
          <w:jc w:val="center"/>
        </w:trPr>
        <w:tc>
          <w:tcPr>
            <w:tcW w:w="2818" w:type="dxa"/>
            <w:gridSpan w:val="2"/>
            <w:tcBorders>
              <w:top w:val="single" w:sz="4" w:space="0" w:color="auto"/>
              <w:left w:val="single" w:sz="4" w:space="0" w:color="auto"/>
            </w:tcBorders>
            <w:shd w:val="clear" w:color="auto" w:fill="FFFFFF"/>
            <w:vAlign w:val="bottom"/>
          </w:tcPr>
          <w:p w:rsidR="0027366C" w:rsidRPr="008330C9" w:rsidRDefault="006404EF">
            <w:pPr>
              <w:pStyle w:val="90"/>
              <w:framePr w:w="9859" w:wrap="notBeside" w:vAnchor="text" w:hAnchor="text" w:xAlign="center" w:y="1"/>
              <w:shd w:val="clear" w:color="auto" w:fill="auto"/>
              <w:jc w:val="center"/>
              <w:rPr>
                <w:sz w:val="16"/>
                <w:szCs w:val="16"/>
              </w:rPr>
            </w:pPr>
            <w:r w:rsidRPr="008330C9">
              <w:rPr>
                <w:sz w:val="16"/>
                <w:szCs w:val="16"/>
              </w:rPr>
              <w:lastRenderedPageBreak/>
              <w:t>Прохождение границы</w:t>
            </w:r>
          </w:p>
        </w:tc>
        <w:tc>
          <w:tcPr>
            <w:tcW w:w="7042" w:type="dxa"/>
            <w:vMerge w:val="restart"/>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59" w:wrap="notBeside" w:vAnchor="text" w:hAnchor="text" w:xAlign="center" w:y="1"/>
              <w:shd w:val="clear" w:color="auto" w:fill="auto"/>
              <w:jc w:val="center"/>
              <w:rPr>
                <w:sz w:val="16"/>
                <w:szCs w:val="16"/>
              </w:rPr>
            </w:pPr>
            <w:r w:rsidRPr="008330C9">
              <w:rPr>
                <w:sz w:val="16"/>
                <w:szCs w:val="16"/>
              </w:rPr>
              <w:t>Описание прохождения границы</w:t>
            </w:r>
          </w:p>
        </w:tc>
      </w:tr>
      <w:tr w:rsidR="0027366C" w:rsidRPr="008330C9">
        <w:trPr>
          <w:trHeight w:hRule="exact" w:val="240"/>
          <w:jc w:val="center"/>
        </w:trPr>
        <w:tc>
          <w:tcPr>
            <w:tcW w:w="1397" w:type="dxa"/>
            <w:tcBorders>
              <w:top w:val="single" w:sz="4" w:space="0" w:color="auto"/>
              <w:left w:val="single" w:sz="4" w:space="0" w:color="auto"/>
            </w:tcBorders>
            <w:shd w:val="clear" w:color="auto" w:fill="FFFFFF"/>
            <w:vAlign w:val="bottom"/>
          </w:tcPr>
          <w:p w:rsidR="0027366C" w:rsidRPr="008330C9" w:rsidRDefault="006404EF">
            <w:pPr>
              <w:pStyle w:val="90"/>
              <w:framePr w:w="9859" w:wrap="notBeside" w:vAnchor="text" w:hAnchor="text" w:xAlign="center" w:y="1"/>
              <w:shd w:val="clear" w:color="auto" w:fill="auto"/>
              <w:jc w:val="center"/>
              <w:rPr>
                <w:sz w:val="16"/>
                <w:szCs w:val="16"/>
              </w:rPr>
            </w:pPr>
            <w:r w:rsidRPr="008330C9">
              <w:rPr>
                <w:sz w:val="16"/>
                <w:szCs w:val="16"/>
              </w:rPr>
              <w:t>ОТ точки</w:t>
            </w:r>
          </w:p>
        </w:tc>
        <w:tc>
          <w:tcPr>
            <w:tcW w:w="1421" w:type="dxa"/>
            <w:tcBorders>
              <w:top w:val="single" w:sz="4" w:space="0" w:color="auto"/>
              <w:left w:val="single" w:sz="4" w:space="0" w:color="auto"/>
            </w:tcBorders>
            <w:shd w:val="clear" w:color="auto" w:fill="FFFFFF"/>
            <w:vAlign w:val="bottom"/>
          </w:tcPr>
          <w:p w:rsidR="0027366C" w:rsidRPr="008330C9" w:rsidRDefault="006404EF">
            <w:pPr>
              <w:pStyle w:val="90"/>
              <w:framePr w:w="9859" w:wrap="notBeside" w:vAnchor="text" w:hAnchor="text" w:xAlign="center" w:y="1"/>
              <w:shd w:val="clear" w:color="auto" w:fill="auto"/>
              <w:jc w:val="center"/>
              <w:rPr>
                <w:sz w:val="16"/>
                <w:szCs w:val="16"/>
              </w:rPr>
            </w:pPr>
            <w:r w:rsidRPr="008330C9">
              <w:rPr>
                <w:sz w:val="16"/>
                <w:szCs w:val="16"/>
              </w:rPr>
              <w:t>ДО точки</w:t>
            </w:r>
          </w:p>
        </w:tc>
        <w:tc>
          <w:tcPr>
            <w:tcW w:w="7042" w:type="dxa"/>
            <w:vMerge/>
            <w:tcBorders>
              <w:left w:val="single" w:sz="4" w:space="0" w:color="auto"/>
              <w:right w:val="single" w:sz="4" w:space="0" w:color="auto"/>
            </w:tcBorders>
            <w:shd w:val="clear" w:color="auto" w:fill="FFFFFF"/>
            <w:vAlign w:val="center"/>
          </w:tcPr>
          <w:p w:rsidR="0027366C" w:rsidRPr="008330C9" w:rsidRDefault="0027366C">
            <w:pPr>
              <w:framePr w:w="9859" w:wrap="notBeside" w:vAnchor="text" w:hAnchor="text" w:xAlign="center" w:y="1"/>
              <w:rPr>
                <w:sz w:val="16"/>
                <w:szCs w:val="16"/>
              </w:rPr>
            </w:pPr>
          </w:p>
        </w:tc>
      </w:tr>
      <w:tr w:rsidR="0027366C" w:rsidRPr="008330C9">
        <w:trPr>
          <w:trHeight w:hRule="exact" w:val="245"/>
          <w:jc w:val="center"/>
        </w:trPr>
        <w:tc>
          <w:tcPr>
            <w:tcW w:w="1397" w:type="dxa"/>
            <w:tcBorders>
              <w:top w:val="single" w:sz="4" w:space="0" w:color="auto"/>
              <w:left w:val="single" w:sz="4" w:space="0" w:color="auto"/>
            </w:tcBorders>
            <w:shd w:val="clear" w:color="auto" w:fill="FFFFFF"/>
            <w:vAlign w:val="bottom"/>
          </w:tcPr>
          <w:p w:rsidR="0027366C" w:rsidRPr="008330C9" w:rsidRDefault="006404EF">
            <w:pPr>
              <w:pStyle w:val="90"/>
              <w:framePr w:w="9859" w:wrap="notBeside" w:vAnchor="text" w:hAnchor="text" w:xAlign="center" w:y="1"/>
              <w:shd w:val="clear" w:color="auto" w:fill="auto"/>
              <w:jc w:val="center"/>
              <w:rPr>
                <w:sz w:val="16"/>
                <w:szCs w:val="16"/>
              </w:rPr>
            </w:pPr>
            <w:r w:rsidRPr="008330C9">
              <w:rPr>
                <w:sz w:val="16"/>
                <w:szCs w:val="16"/>
              </w:rPr>
              <w:t>1</w:t>
            </w:r>
          </w:p>
        </w:tc>
        <w:tc>
          <w:tcPr>
            <w:tcW w:w="1421" w:type="dxa"/>
            <w:tcBorders>
              <w:top w:val="single" w:sz="4" w:space="0" w:color="auto"/>
              <w:left w:val="single" w:sz="4" w:space="0" w:color="auto"/>
            </w:tcBorders>
            <w:shd w:val="clear" w:color="auto" w:fill="FFFFFF"/>
            <w:vAlign w:val="bottom"/>
          </w:tcPr>
          <w:p w:rsidR="0027366C" w:rsidRPr="008330C9" w:rsidRDefault="006404EF">
            <w:pPr>
              <w:pStyle w:val="90"/>
              <w:framePr w:w="9859" w:wrap="notBeside" w:vAnchor="text" w:hAnchor="text" w:xAlign="center" w:y="1"/>
              <w:shd w:val="clear" w:color="auto" w:fill="auto"/>
              <w:jc w:val="center"/>
              <w:rPr>
                <w:sz w:val="16"/>
                <w:szCs w:val="16"/>
              </w:rPr>
            </w:pPr>
            <w:r w:rsidRPr="008330C9">
              <w:rPr>
                <w:sz w:val="16"/>
                <w:szCs w:val="16"/>
              </w:rPr>
              <w:t>2</w:t>
            </w:r>
          </w:p>
        </w:tc>
        <w:tc>
          <w:tcPr>
            <w:tcW w:w="7042"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59" w:wrap="notBeside" w:vAnchor="text" w:hAnchor="text" w:xAlign="center" w:y="1"/>
              <w:shd w:val="clear" w:color="auto" w:fill="auto"/>
              <w:jc w:val="center"/>
              <w:rPr>
                <w:sz w:val="16"/>
                <w:szCs w:val="16"/>
              </w:rPr>
            </w:pPr>
            <w:r w:rsidRPr="008330C9">
              <w:rPr>
                <w:sz w:val="16"/>
                <w:szCs w:val="16"/>
              </w:rPr>
              <w:t>3</w:t>
            </w:r>
          </w:p>
        </w:tc>
      </w:tr>
      <w:tr w:rsidR="0027366C" w:rsidRPr="008330C9">
        <w:trPr>
          <w:trHeight w:hRule="exact" w:val="240"/>
          <w:jc w:val="center"/>
        </w:trPr>
        <w:tc>
          <w:tcPr>
            <w:tcW w:w="1397" w:type="dxa"/>
            <w:tcBorders>
              <w:top w:val="single" w:sz="4" w:space="0" w:color="auto"/>
              <w:left w:val="single" w:sz="4" w:space="0" w:color="auto"/>
            </w:tcBorders>
            <w:shd w:val="clear" w:color="auto" w:fill="FFFFFF"/>
            <w:vAlign w:val="bottom"/>
          </w:tcPr>
          <w:p w:rsidR="0027366C" w:rsidRPr="008330C9" w:rsidRDefault="006404EF">
            <w:pPr>
              <w:pStyle w:val="90"/>
              <w:framePr w:w="9859" w:wrap="notBeside" w:vAnchor="text" w:hAnchor="text" w:xAlign="center" w:y="1"/>
              <w:shd w:val="clear" w:color="auto" w:fill="auto"/>
              <w:jc w:val="center"/>
              <w:rPr>
                <w:sz w:val="16"/>
                <w:szCs w:val="16"/>
              </w:rPr>
            </w:pPr>
            <w:r w:rsidRPr="008330C9">
              <w:rPr>
                <w:sz w:val="16"/>
                <w:szCs w:val="16"/>
              </w:rPr>
              <w:t>1</w:t>
            </w:r>
          </w:p>
        </w:tc>
        <w:tc>
          <w:tcPr>
            <w:tcW w:w="1421" w:type="dxa"/>
            <w:tcBorders>
              <w:top w:val="single" w:sz="4" w:space="0" w:color="auto"/>
              <w:left w:val="single" w:sz="4" w:space="0" w:color="auto"/>
            </w:tcBorders>
            <w:shd w:val="clear" w:color="auto" w:fill="FFFFFF"/>
            <w:vAlign w:val="bottom"/>
          </w:tcPr>
          <w:p w:rsidR="0027366C" w:rsidRPr="008330C9" w:rsidRDefault="006404EF">
            <w:pPr>
              <w:pStyle w:val="90"/>
              <w:framePr w:w="9859" w:wrap="notBeside" w:vAnchor="text" w:hAnchor="text" w:xAlign="center" w:y="1"/>
              <w:shd w:val="clear" w:color="auto" w:fill="auto"/>
              <w:jc w:val="center"/>
              <w:rPr>
                <w:sz w:val="16"/>
                <w:szCs w:val="16"/>
              </w:rPr>
            </w:pPr>
            <w:r w:rsidRPr="008330C9">
              <w:rPr>
                <w:sz w:val="16"/>
                <w:szCs w:val="16"/>
              </w:rPr>
              <w:t>2</w:t>
            </w:r>
          </w:p>
        </w:tc>
        <w:tc>
          <w:tcPr>
            <w:tcW w:w="7042" w:type="dxa"/>
            <w:vMerge w:val="restart"/>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59" w:wrap="notBeside" w:vAnchor="text" w:hAnchor="text" w:xAlign="center" w:y="1"/>
              <w:shd w:val="clear" w:color="auto" w:fill="auto"/>
              <w:spacing w:line="226" w:lineRule="exact"/>
              <w:jc w:val="center"/>
              <w:rPr>
                <w:sz w:val="16"/>
                <w:szCs w:val="16"/>
              </w:rPr>
            </w:pPr>
            <w:r w:rsidRPr="008330C9">
              <w:rPr>
                <w:sz w:val="16"/>
                <w:szCs w:val="16"/>
              </w:rPr>
              <w:t>Часть границы объекта землеустройства совпадает с границами земельного участка с кадастровым номером 58:26:0020502:12622966</w:t>
            </w:r>
          </w:p>
        </w:tc>
      </w:tr>
      <w:tr w:rsidR="0027366C" w:rsidRPr="008330C9">
        <w:trPr>
          <w:trHeight w:hRule="exact" w:val="240"/>
          <w:jc w:val="center"/>
        </w:trPr>
        <w:tc>
          <w:tcPr>
            <w:tcW w:w="1397" w:type="dxa"/>
            <w:tcBorders>
              <w:top w:val="single" w:sz="4" w:space="0" w:color="auto"/>
              <w:left w:val="single" w:sz="4" w:space="0" w:color="auto"/>
            </w:tcBorders>
            <w:shd w:val="clear" w:color="auto" w:fill="FFFFFF"/>
            <w:vAlign w:val="bottom"/>
          </w:tcPr>
          <w:p w:rsidR="0027366C" w:rsidRPr="008330C9" w:rsidRDefault="006404EF">
            <w:pPr>
              <w:pStyle w:val="90"/>
              <w:framePr w:w="9859" w:wrap="notBeside" w:vAnchor="text" w:hAnchor="text" w:xAlign="center" w:y="1"/>
              <w:shd w:val="clear" w:color="auto" w:fill="auto"/>
              <w:jc w:val="center"/>
              <w:rPr>
                <w:sz w:val="16"/>
                <w:szCs w:val="16"/>
              </w:rPr>
            </w:pPr>
            <w:r w:rsidRPr="008330C9">
              <w:rPr>
                <w:sz w:val="16"/>
                <w:szCs w:val="16"/>
              </w:rPr>
              <w:t>2</w:t>
            </w:r>
          </w:p>
        </w:tc>
        <w:tc>
          <w:tcPr>
            <w:tcW w:w="1421" w:type="dxa"/>
            <w:tcBorders>
              <w:top w:val="single" w:sz="4" w:space="0" w:color="auto"/>
              <w:left w:val="single" w:sz="4" w:space="0" w:color="auto"/>
            </w:tcBorders>
            <w:shd w:val="clear" w:color="auto" w:fill="FFFFFF"/>
            <w:vAlign w:val="bottom"/>
          </w:tcPr>
          <w:p w:rsidR="0027366C" w:rsidRPr="008330C9" w:rsidRDefault="006404EF">
            <w:pPr>
              <w:pStyle w:val="90"/>
              <w:framePr w:w="9859" w:wrap="notBeside" w:vAnchor="text" w:hAnchor="text" w:xAlign="center" w:y="1"/>
              <w:shd w:val="clear" w:color="auto" w:fill="auto"/>
              <w:jc w:val="center"/>
              <w:rPr>
                <w:sz w:val="16"/>
                <w:szCs w:val="16"/>
              </w:rPr>
            </w:pPr>
            <w:r w:rsidRPr="008330C9">
              <w:rPr>
                <w:sz w:val="16"/>
                <w:szCs w:val="16"/>
              </w:rPr>
              <w:t>3</w:t>
            </w:r>
          </w:p>
        </w:tc>
        <w:tc>
          <w:tcPr>
            <w:tcW w:w="7042" w:type="dxa"/>
            <w:vMerge/>
            <w:tcBorders>
              <w:left w:val="single" w:sz="4" w:space="0" w:color="auto"/>
              <w:right w:val="single" w:sz="4" w:space="0" w:color="auto"/>
            </w:tcBorders>
            <w:shd w:val="clear" w:color="auto" w:fill="FFFFFF"/>
            <w:vAlign w:val="center"/>
          </w:tcPr>
          <w:p w:rsidR="0027366C" w:rsidRPr="008330C9" w:rsidRDefault="0027366C">
            <w:pPr>
              <w:framePr w:w="9859" w:wrap="notBeside" w:vAnchor="text" w:hAnchor="text" w:xAlign="center" w:y="1"/>
              <w:rPr>
                <w:sz w:val="16"/>
                <w:szCs w:val="16"/>
              </w:rPr>
            </w:pPr>
          </w:p>
        </w:tc>
      </w:tr>
      <w:tr w:rsidR="0027366C" w:rsidRPr="008330C9">
        <w:trPr>
          <w:trHeight w:hRule="exact" w:val="240"/>
          <w:jc w:val="center"/>
        </w:trPr>
        <w:tc>
          <w:tcPr>
            <w:tcW w:w="1397" w:type="dxa"/>
            <w:tcBorders>
              <w:top w:val="single" w:sz="4" w:space="0" w:color="auto"/>
              <w:left w:val="single" w:sz="4" w:space="0" w:color="auto"/>
            </w:tcBorders>
            <w:shd w:val="clear" w:color="auto" w:fill="FFFFFF"/>
            <w:vAlign w:val="bottom"/>
          </w:tcPr>
          <w:p w:rsidR="0027366C" w:rsidRPr="008330C9" w:rsidRDefault="006404EF">
            <w:pPr>
              <w:pStyle w:val="90"/>
              <w:framePr w:w="9859" w:wrap="notBeside" w:vAnchor="text" w:hAnchor="text" w:xAlign="center" w:y="1"/>
              <w:shd w:val="clear" w:color="auto" w:fill="auto"/>
              <w:jc w:val="center"/>
              <w:rPr>
                <w:sz w:val="16"/>
                <w:szCs w:val="16"/>
              </w:rPr>
            </w:pPr>
            <w:r w:rsidRPr="008330C9">
              <w:rPr>
                <w:sz w:val="16"/>
                <w:szCs w:val="16"/>
              </w:rPr>
              <w:t>3</w:t>
            </w:r>
          </w:p>
        </w:tc>
        <w:tc>
          <w:tcPr>
            <w:tcW w:w="1421" w:type="dxa"/>
            <w:tcBorders>
              <w:top w:val="single" w:sz="4" w:space="0" w:color="auto"/>
              <w:left w:val="single" w:sz="4" w:space="0" w:color="auto"/>
            </w:tcBorders>
            <w:shd w:val="clear" w:color="auto" w:fill="FFFFFF"/>
            <w:vAlign w:val="bottom"/>
          </w:tcPr>
          <w:p w:rsidR="0027366C" w:rsidRPr="008330C9" w:rsidRDefault="006404EF">
            <w:pPr>
              <w:pStyle w:val="90"/>
              <w:framePr w:w="9859" w:wrap="notBeside" w:vAnchor="text" w:hAnchor="text" w:xAlign="center" w:y="1"/>
              <w:shd w:val="clear" w:color="auto" w:fill="auto"/>
              <w:jc w:val="center"/>
              <w:rPr>
                <w:sz w:val="16"/>
                <w:szCs w:val="16"/>
              </w:rPr>
            </w:pPr>
            <w:r w:rsidRPr="008330C9">
              <w:rPr>
                <w:sz w:val="16"/>
                <w:szCs w:val="16"/>
              </w:rPr>
              <w:t>4</w:t>
            </w:r>
          </w:p>
        </w:tc>
        <w:tc>
          <w:tcPr>
            <w:tcW w:w="7042" w:type="dxa"/>
            <w:vMerge/>
            <w:tcBorders>
              <w:left w:val="single" w:sz="4" w:space="0" w:color="auto"/>
              <w:right w:val="single" w:sz="4" w:space="0" w:color="auto"/>
            </w:tcBorders>
            <w:shd w:val="clear" w:color="auto" w:fill="FFFFFF"/>
            <w:vAlign w:val="center"/>
          </w:tcPr>
          <w:p w:rsidR="0027366C" w:rsidRPr="008330C9" w:rsidRDefault="0027366C">
            <w:pPr>
              <w:framePr w:w="9859" w:wrap="notBeside" w:vAnchor="text" w:hAnchor="text" w:xAlign="center" w:y="1"/>
              <w:rPr>
                <w:sz w:val="16"/>
                <w:szCs w:val="16"/>
              </w:rPr>
            </w:pPr>
          </w:p>
        </w:tc>
      </w:tr>
      <w:tr w:rsidR="0027366C" w:rsidRPr="008330C9">
        <w:trPr>
          <w:trHeight w:hRule="exact" w:val="240"/>
          <w:jc w:val="center"/>
        </w:trPr>
        <w:tc>
          <w:tcPr>
            <w:tcW w:w="1397" w:type="dxa"/>
            <w:tcBorders>
              <w:top w:val="single" w:sz="4" w:space="0" w:color="auto"/>
              <w:left w:val="single" w:sz="4" w:space="0" w:color="auto"/>
            </w:tcBorders>
            <w:shd w:val="clear" w:color="auto" w:fill="FFFFFF"/>
            <w:vAlign w:val="bottom"/>
          </w:tcPr>
          <w:p w:rsidR="0027366C" w:rsidRPr="008330C9" w:rsidRDefault="006404EF">
            <w:pPr>
              <w:pStyle w:val="90"/>
              <w:framePr w:w="9859" w:wrap="notBeside" w:vAnchor="text" w:hAnchor="text" w:xAlign="center" w:y="1"/>
              <w:shd w:val="clear" w:color="auto" w:fill="auto"/>
              <w:jc w:val="center"/>
              <w:rPr>
                <w:sz w:val="16"/>
                <w:szCs w:val="16"/>
              </w:rPr>
            </w:pPr>
            <w:r w:rsidRPr="008330C9">
              <w:rPr>
                <w:sz w:val="16"/>
                <w:szCs w:val="16"/>
              </w:rPr>
              <w:t>4</w:t>
            </w:r>
          </w:p>
        </w:tc>
        <w:tc>
          <w:tcPr>
            <w:tcW w:w="1421" w:type="dxa"/>
            <w:tcBorders>
              <w:top w:val="single" w:sz="4" w:space="0" w:color="auto"/>
              <w:left w:val="single" w:sz="4" w:space="0" w:color="auto"/>
            </w:tcBorders>
            <w:shd w:val="clear" w:color="auto" w:fill="FFFFFF"/>
            <w:vAlign w:val="bottom"/>
          </w:tcPr>
          <w:p w:rsidR="0027366C" w:rsidRPr="008330C9" w:rsidRDefault="006404EF">
            <w:pPr>
              <w:pStyle w:val="90"/>
              <w:framePr w:w="9859" w:wrap="notBeside" w:vAnchor="text" w:hAnchor="text" w:xAlign="center" w:y="1"/>
              <w:shd w:val="clear" w:color="auto" w:fill="auto"/>
              <w:jc w:val="center"/>
              <w:rPr>
                <w:sz w:val="16"/>
                <w:szCs w:val="16"/>
              </w:rPr>
            </w:pPr>
            <w:r w:rsidRPr="008330C9">
              <w:rPr>
                <w:sz w:val="16"/>
                <w:szCs w:val="16"/>
              </w:rPr>
              <w:t>5</w:t>
            </w:r>
          </w:p>
        </w:tc>
        <w:tc>
          <w:tcPr>
            <w:tcW w:w="7042" w:type="dxa"/>
            <w:vMerge/>
            <w:tcBorders>
              <w:left w:val="single" w:sz="4" w:space="0" w:color="auto"/>
              <w:right w:val="single" w:sz="4" w:space="0" w:color="auto"/>
            </w:tcBorders>
            <w:shd w:val="clear" w:color="auto" w:fill="FFFFFF"/>
            <w:vAlign w:val="center"/>
          </w:tcPr>
          <w:p w:rsidR="0027366C" w:rsidRPr="008330C9" w:rsidRDefault="0027366C">
            <w:pPr>
              <w:framePr w:w="9859" w:wrap="notBeside" w:vAnchor="text" w:hAnchor="text" w:xAlign="center" w:y="1"/>
              <w:rPr>
                <w:sz w:val="16"/>
                <w:szCs w:val="16"/>
              </w:rPr>
            </w:pPr>
          </w:p>
        </w:tc>
      </w:tr>
      <w:tr w:rsidR="0027366C" w:rsidRPr="008330C9">
        <w:trPr>
          <w:trHeight w:hRule="exact" w:val="240"/>
          <w:jc w:val="center"/>
        </w:trPr>
        <w:tc>
          <w:tcPr>
            <w:tcW w:w="1397" w:type="dxa"/>
            <w:tcBorders>
              <w:top w:val="single" w:sz="4" w:space="0" w:color="auto"/>
              <w:left w:val="single" w:sz="4" w:space="0" w:color="auto"/>
            </w:tcBorders>
            <w:shd w:val="clear" w:color="auto" w:fill="FFFFFF"/>
            <w:vAlign w:val="bottom"/>
          </w:tcPr>
          <w:p w:rsidR="0027366C" w:rsidRPr="008330C9" w:rsidRDefault="006404EF">
            <w:pPr>
              <w:pStyle w:val="90"/>
              <w:framePr w:w="9859" w:wrap="notBeside" w:vAnchor="text" w:hAnchor="text" w:xAlign="center" w:y="1"/>
              <w:shd w:val="clear" w:color="auto" w:fill="auto"/>
              <w:jc w:val="center"/>
              <w:rPr>
                <w:sz w:val="16"/>
                <w:szCs w:val="16"/>
              </w:rPr>
            </w:pPr>
            <w:r w:rsidRPr="008330C9">
              <w:rPr>
                <w:sz w:val="16"/>
                <w:szCs w:val="16"/>
              </w:rPr>
              <w:t>5</w:t>
            </w:r>
          </w:p>
        </w:tc>
        <w:tc>
          <w:tcPr>
            <w:tcW w:w="1421" w:type="dxa"/>
            <w:tcBorders>
              <w:top w:val="single" w:sz="4" w:space="0" w:color="auto"/>
              <w:left w:val="single" w:sz="4" w:space="0" w:color="auto"/>
            </w:tcBorders>
            <w:shd w:val="clear" w:color="auto" w:fill="FFFFFF"/>
            <w:vAlign w:val="bottom"/>
          </w:tcPr>
          <w:p w:rsidR="0027366C" w:rsidRPr="008330C9" w:rsidRDefault="006404EF">
            <w:pPr>
              <w:pStyle w:val="90"/>
              <w:framePr w:w="9859" w:wrap="notBeside" w:vAnchor="text" w:hAnchor="text" w:xAlign="center" w:y="1"/>
              <w:shd w:val="clear" w:color="auto" w:fill="auto"/>
              <w:jc w:val="center"/>
              <w:rPr>
                <w:sz w:val="16"/>
                <w:szCs w:val="16"/>
              </w:rPr>
            </w:pPr>
            <w:r w:rsidRPr="008330C9">
              <w:rPr>
                <w:sz w:val="16"/>
                <w:szCs w:val="16"/>
              </w:rPr>
              <w:t>6</w:t>
            </w:r>
          </w:p>
        </w:tc>
        <w:tc>
          <w:tcPr>
            <w:tcW w:w="7042" w:type="dxa"/>
            <w:vMerge/>
            <w:tcBorders>
              <w:left w:val="single" w:sz="4" w:space="0" w:color="auto"/>
              <w:right w:val="single" w:sz="4" w:space="0" w:color="auto"/>
            </w:tcBorders>
            <w:shd w:val="clear" w:color="auto" w:fill="FFFFFF"/>
            <w:vAlign w:val="center"/>
          </w:tcPr>
          <w:p w:rsidR="0027366C" w:rsidRPr="008330C9" w:rsidRDefault="0027366C">
            <w:pPr>
              <w:framePr w:w="9859" w:wrap="notBeside" w:vAnchor="text" w:hAnchor="text" w:xAlign="center" w:y="1"/>
              <w:rPr>
                <w:sz w:val="16"/>
                <w:szCs w:val="16"/>
              </w:rPr>
            </w:pPr>
          </w:p>
        </w:tc>
      </w:tr>
      <w:tr w:rsidR="0027366C" w:rsidRPr="008330C9">
        <w:trPr>
          <w:trHeight w:hRule="exact" w:val="240"/>
          <w:jc w:val="center"/>
        </w:trPr>
        <w:tc>
          <w:tcPr>
            <w:tcW w:w="1397" w:type="dxa"/>
            <w:tcBorders>
              <w:top w:val="single" w:sz="4" w:space="0" w:color="auto"/>
              <w:left w:val="single" w:sz="4" w:space="0" w:color="auto"/>
            </w:tcBorders>
            <w:shd w:val="clear" w:color="auto" w:fill="FFFFFF"/>
            <w:vAlign w:val="bottom"/>
          </w:tcPr>
          <w:p w:rsidR="0027366C" w:rsidRPr="008330C9" w:rsidRDefault="006404EF">
            <w:pPr>
              <w:pStyle w:val="90"/>
              <w:framePr w:w="9859" w:wrap="notBeside" w:vAnchor="text" w:hAnchor="text" w:xAlign="center" w:y="1"/>
              <w:shd w:val="clear" w:color="auto" w:fill="auto"/>
              <w:jc w:val="center"/>
              <w:rPr>
                <w:sz w:val="16"/>
                <w:szCs w:val="16"/>
              </w:rPr>
            </w:pPr>
            <w:r w:rsidRPr="008330C9">
              <w:rPr>
                <w:sz w:val="16"/>
                <w:szCs w:val="16"/>
              </w:rPr>
              <w:t>6</w:t>
            </w:r>
          </w:p>
        </w:tc>
        <w:tc>
          <w:tcPr>
            <w:tcW w:w="1421" w:type="dxa"/>
            <w:tcBorders>
              <w:top w:val="single" w:sz="4" w:space="0" w:color="auto"/>
              <w:left w:val="single" w:sz="4" w:space="0" w:color="auto"/>
            </w:tcBorders>
            <w:shd w:val="clear" w:color="auto" w:fill="FFFFFF"/>
            <w:vAlign w:val="center"/>
          </w:tcPr>
          <w:p w:rsidR="0027366C" w:rsidRPr="008330C9" w:rsidRDefault="006404EF">
            <w:pPr>
              <w:pStyle w:val="90"/>
              <w:framePr w:w="9859" w:wrap="notBeside" w:vAnchor="text" w:hAnchor="text" w:xAlign="center" w:y="1"/>
              <w:shd w:val="clear" w:color="auto" w:fill="auto"/>
              <w:jc w:val="center"/>
              <w:rPr>
                <w:sz w:val="16"/>
                <w:szCs w:val="16"/>
              </w:rPr>
            </w:pPr>
            <w:r w:rsidRPr="008330C9">
              <w:rPr>
                <w:sz w:val="16"/>
                <w:szCs w:val="16"/>
              </w:rPr>
              <w:t>7</w:t>
            </w:r>
          </w:p>
        </w:tc>
        <w:tc>
          <w:tcPr>
            <w:tcW w:w="7042" w:type="dxa"/>
            <w:vMerge/>
            <w:tcBorders>
              <w:left w:val="single" w:sz="4" w:space="0" w:color="auto"/>
              <w:right w:val="single" w:sz="4" w:space="0" w:color="auto"/>
            </w:tcBorders>
            <w:shd w:val="clear" w:color="auto" w:fill="FFFFFF"/>
            <w:vAlign w:val="center"/>
          </w:tcPr>
          <w:p w:rsidR="0027366C" w:rsidRPr="008330C9" w:rsidRDefault="0027366C">
            <w:pPr>
              <w:framePr w:w="9859" w:wrap="notBeside" w:vAnchor="text" w:hAnchor="text" w:xAlign="center" w:y="1"/>
              <w:rPr>
                <w:sz w:val="16"/>
                <w:szCs w:val="16"/>
              </w:rPr>
            </w:pPr>
          </w:p>
        </w:tc>
      </w:tr>
      <w:tr w:rsidR="0027366C" w:rsidRPr="008330C9">
        <w:trPr>
          <w:trHeight w:hRule="exact" w:val="240"/>
          <w:jc w:val="center"/>
        </w:trPr>
        <w:tc>
          <w:tcPr>
            <w:tcW w:w="1397" w:type="dxa"/>
            <w:tcBorders>
              <w:top w:val="single" w:sz="4" w:space="0" w:color="auto"/>
              <w:left w:val="single" w:sz="4" w:space="0" w:color="auto"/>
            </w:tcBorders>
            <w:shd w:val="clear" w:color="auto" w:fill="FFFFFF"/>
            <w:vAlign w:val="center"/>
          </w:tcPr>
          <w:p w:rsidR="0027366C" w:rsidRPr="008330C9" w:rsidRDefault="006404EF">
            <w:pPr>
              <w:pStyle w:val="90"/>
              <w:framePr w:w="9859" w:wrap="notBeside" w:vAnchor="text" w:hAnchor="text" w:xAlign="center" w:y="1"/>
              <w:shd w:val="clear" w:color="auto" w:fill="auto"/>
              <w:jc w:val="center"/>
              <w:rPr>
                <w:sz w:val="16"/>
                <w:szCs w:val="16"/>
              </w:rPr>
            </w:pPr>
            <w:r w:rsidRPr="008330C9">
              <w:rPr>
                <w:sz w:val="16"/>
                <w:szCs w:val="16"/>
              </w:rPr>
              <w:t>7</w:t>
            </w:r>
          </w:p>
        </w:tc>
        <w:tc>
          <w:tcPr>
            <w:tcW w:w="1421" w:type="dxa"/>
            <w:tcBorders>
              <w:top w:val="single" w:sz="4" w:space="0" w:color="auto"/>
              <w:left w:val="single" w:sz="4" w:space="0" w:color="auto"/>
            </w:tcBorders>
            <w:shd w:val="clear" w:color="auto" w:fill="FFFFFF"/>
            <w:vAlign w:val="bottom"/>
          </w:tcPr>
          <w:p w:rsidR="0027366C" w:rsidRPr="008330C9" w:rsidRDefault="006404EF">
            <w:pPr>
              <w:pStyle w:val="90"/>
              <w:framePr w:w="9859" w:wrap="notBeside" w:vAnchor="text" w:hAnchor="text" w:xAlign="center" w:y="1"/>
              <w:shd w:val="clear" w:color="auto" w:fill="auto"/>
              <w:jc w:val="center"/>
              <w:rPr>
                <w:sz w:val="16"/>
                <w:szCs w:val="16"/>
              </w:rPr>
            </w:pPr>
            <w:r w:rsidRPr="008330C9">
              <w:rPr>
                <w:sz w:val="16"/>
                <w:szCs w:val="16"/>
              </w:rPr>
              <w:t>8</w:t>
            </w:r>
          </w:p>
        </w:tc>
        <w:tc>
          <w:tcPr>
            <w:tcW w:w="7042" w:type="dxa"/>
            <w:vMerge/>
            <w:tcBorders>
              <w:left w:val="single" w:sz="4" w:space="0" w:color="auto"/>
              <w:right w:val="single" w:sz="4" w:space="0" w:color="auto"/>
            </w:tcBorders>
            <w:shd w:val="clear" w:color="auto" w:fill="FFFFFF"/>
            <w:vAlign w:val="center"/>
          </w:tcPr>
          <w:p w:rsidR="0027366C" w:rsidRPr="008330C9" w:rsidRDefault="0027366C">
            <w:pPr>
              <w:framePr w:w="9859" w:wrap="notBeside" w:vAnchor="text" w:hAnchor="text" w:xAlign="center" w:y="1"/>
              <w:rPr>
                <w:sz w:val="16"/>
                <w:szCs w:val="16"/>
              </w:rPr>
            </w:pPr>
          </w:p>
        </w:tc>
      </w:tr>
      <w:tr w:rsidR="0027366C" w:rsidRPr="008330C9">
        <w:trPr>
          <w:trHeight w:hRule="exact" w:val="240"/>
          <w:jc w:val="center"/>
        </w:trPr>
        <w:tc>
          <w:tcPr>
            <w:tcW w:w="1397" w:type="dxa"/>
            <w:tcBorders>
              <w:top w:val="single" w:sz="4" w:space="0" w:color="auto"/>
              <w:left w:val="single" w:sz="4" w:space="0" w:color="auto"/>
            </w:tcBorders>
            <w:shd w:val="clear" w:color="auto" w:fill="FFFFFF"/>
            <w:vAlign w:val="bottom"/>
          </w:tcPr>
          <w:p w:rsidR="0027366C" w:rsidRPr="008330C9" w:rsidRDefault="006404EF">
            <w:pPr>
              <w:pStyle w:val="90"/>
              <w:framePr w:w="9859" w:wrap="notBeside" w:vAnchor="text" w:hAnchor="text" w:xAlign="center" w:y="1"/>
              <w:shd w:val="clear" w:color="auto" w:fill="auto"/>
              <w:jc w:val="center"/>
              <w:rPr>
                <w:sz w:val="16"/>
                <w:szCs w:val="16"/>
              </w:rPr>
            </w:pPr>
            <w:r w:rsidRPr="008330C9">
              <w:rPr>
                <w:sz w:val="16"/>
                <w:szCs w:val="16"/>
              </w:rPr>
              <w:t>8</w:t>
            </w:r>
          </w:p>
        </w:tc>
        <w:tc>
          <w:tcPr>
            <w:tcW w:w="1421" w:type="dxa"/>
            <w:tcBorders>
              <w:top w:val="single" w:sz="4" w:space="0" w:color="auto"/>
              <w:left w:val="single" w:sz="4" w:space="0" w:color="auto"/>
            </w:tcBorders>
            <w:shd w:val="clear" w:color="auto" w:fill="FFFFFF"/>
            <w:vAlign w:val="bottom"/>
          </w:tcPr>
          <w:p w:rsidR="0027366C" w:rsidRPr="008330C9" w:rsidRDefault="006404EF">
            <w:pPr>
              <w:pStyle w:val="90"/>
              <w:framePr w:w="9859" w:wrap="notBeside" w:vAnchor="text" w:hAnchor="text" w:xAlign="center" w:y="1"/>
              <w:shd w:val="clear" w:color="auto" w:fill="auto"/>
              <w:jc w:val="center"/>
              <w:rPr>
                <w:sz w:val="16"/>
                <w:szCs w:val="16"/>
              </w:rPr>
            </w:pPr>
            <w:r w:rsidRPr="008330C9">
              <w:rPr>
                <w:sz w:val="16"/>
                <w:szCs w:val="16"/>
              </w:rPr>
              <w:t>1</w:t>
            </w:r>
          </w:p>
        </w:tc>
        <w:tc>
          <w:tcPr>
            <w:tcW w:w="7042"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59" w:wrap="notBeside" w:vAnchor="text" w:hAnchor="text" w:xAlign="center" w:y="1"/>
              <w:shd w:val="clear" w:color="auto" w:fill="auto"/>
              <w:spacing w:line="96" w:lineRule="exact"/>
              <w:jc w:val="center"/>
              <w:rPr>
                <w:sz w:val="16"/>
                <w:szCs w:val="16"/>
              </w:rPr>
            </w:pPr>
            <w:r w:rsidRPr="008330C9">
              <w:rPr>
                <w:rStyle w:val="9Tahoma4pt0"/>
                <w:sz w:val="16"/>
                <w:szCs w:val="16"/>
              </w:rPr>
              <w:t>—</w:t>
            </w:r>
          </w:p>
        </w:tc>
      </w:tr>
      <w:tr w:rsidR="0027366C" w:rsidRPr="008330C9">
        <w:trPr>
          <w:trHeight w:hRule="exact" w:val="240"/>
          <w:jc w:val="center"/>
        </w:trPr>
        <w:tc>
          <w:tcPr>
            <w:tcW w:w="1397" w:type="dxa"/>
            <w:tcBorders>
              <w:top w:val="single" w:sz="4" w:space="0" w:color="auto"/>
              <w:left w:val="single" w:sz="4" w:space="0" w:color="auto"/>
            </w:tcBorders>
            <w:shd w:val="clear" w:color="auto" w:fill="FFFFFF"/>
          </w:tcPr>
          <w:p w:rsidR="0027366C" w:rsidRPr="008330C9" w:rsidRDefault="0027366C">
            <w:pPr>
              <w:framePr w:w="9859" w:wrap="notBeside" w:vAnchor="text" w:hAnchor="text" w:xAlign="center" w:y="1"/>
              <w:rPr>
                <w:sz w:val="16"/>
                <w:szCs w:val="16"/>
              </w:rPr>
            </w:pPr>
          </w:p>
        </w:tc>
        <w:tc>
          <w:tcPr>
            <w:tcW w:w="1421" w:type="dxa"/>
            <w:tcBorders>
              <w:top w:val="single" w:sz="4" w:space="0" w:color="auto"/>
              <w:left w:val="single" w:sz="4" w:space="0" w:color="auto"/>
            </w:tcBorders>
            <w:shd w:val="clear" w:color="auto" w:fill="FFFFFF"/>
          </w:tcPr>
          <w:p w:rsidR="0027366C" w:rsidRPr="008330C9" w:rsidRDefault="0027366C">
            <w:pPr>
              <w:framePr w:w="9859" w:wrap="notBeside" w:vAnchor="text" w:hAnchor="text" w:xAlign="center" w:y="1"/>
              <w:rPr>
                <w:sz w:val="16"/>
                <w:szCs w:val="16"/>
              </w:rPr>
            </w:pPr>
          </w:p>
        </w:tc>
        <w:tc>
          <w:tcPr>
            <w:tcW w:w="7042" w:type="dxa"/>
            <w:tcBorders>
              <w:top w:val="single" w:sz="4" w:space="0" w:color="auto"/>
              <w:left w:val="single" w:sz="4" w:space="0" w:color="auto"/>
              <w:right w:val="single" w:sz="4" w:space="0" w:color="auto"/>
            </w:tcBorders>
            <w:shd w:val="clear" w:color="auto" w:fill="FFFFFF"/>
          </w:tcPr>
          <w:p w:rsidR="0027366C" w:rsidRPr="008330C9" w:rsidRDefault="0027366C">
            <w:pPr>
              <w:framePr w:w="9859" w:wrap="notBeside" w:vAnchor="text" w:hAnchor="text" w:xAlign="center" w:y="1"/>
              <w:rPr>
                <w:sz w:val="16"/>
                <w:szCs w:val="16"/>
              </w:rPr>
            </w:pPr>
          </w:p>
        </w:tc>
      </w:tr>
      <w:tr w:rsidR="0027366C" w:rsidRPr="008330C9">
        <w:trPr>
          <w:trHeight w:hRule="exact" w:val="240"/>
          <w:jc w:val="center"/>
        </w:trPr>
        <w:tc>
          <w:tcPr>
            <w:tcW w:w="1397" w:type="dxa"/>
            <w:tcBorders>
              <w:top w:val="single" w:sz="4" w:space="0" w:color="auto"/>
              <w:left w:val="single" w:sz="4" w:space="0" w:color="auto"/>
            </w:tcBorders>
            <w:shd w:val="clear" w:color="auto" w:fill="FFFFFF"/>
            <w:vAlign w:val="bottom"/>
          </w:tcPr>
          <w:p w:rsidR="0027366C" w:rsidRPr="008330C9" w:rsidRDefault="006404EF">
            <w:pPr>
              <w:pStyle w:val="90"/>
              <w:framePr w:w="9859" w:wrap="notBeside" w:vAnchor="text" w:hAnchor="text" w:xAlign="center" w:y="1"/>
              <w:shd w:val="clear" w:color="auto" w:fill="auto"/>
              <w:jc w:val="center"/>
              <w:rPr>
                <w:sz w:val="16"/>
                <w:szCs w:val="16"/>
              </w:rPr>
            </w:pPr>
            <w:r w:rsidRPr="008330C9">
              <w:rPr>
                <w:sz w:val="16"/>
                <w:szCs w:val="16"/>
              </w:rPr>
              <w:t>9</w:t>
            </w:r>
          </w:p>
        </w:tc>
        <w:tc>
          <w:tcPr>
            <w:tcW w:w="1421" w:type="dxa"/>
            <w:tcBorders>
              <w:top w:val="single" w:sz="4" w:space="0" w:color="auto"/>
              <w:left w:val="single" w:sz="4" w:space="0" w:color="auto"/>
            </w:tcBorders>
            <w:shd w:val="clear" w:color="auto" w:fill="FFFFFF"/>
            <w:vAlign w:val="bottom"/>
          </w:tcPr>
          <w:p w:rsidR="0027366C" w:rsidRPr="008330C9" w:rsidRDefault="006404EF">
            <w:pPr>
              <w:pStyle w:val="90"/>
              <w:framePr w:w="9859" w:wrap="notBeside" w:vAnchor="text" w:hAnchor="text" w:xAlign="center" w:y="1"/>
              <w:shd w:val="clear" w:color="auto" w:fill="auto"/>
              <w:jc w:val="center"/>
              <w:rPr>
                <w:sz w:val="16"/>
                <w:szCs w:val="16"/>
              </w:rPr>
            </w:pPr>
            <w:r w:rsidRPr="008330C9">
              <w:rPr>
                <w:sz w:val="16"/>
                <w:szCs w:val="16"/>
              </w:rPr>
              <w:t>10</w:t>
            </w:r>
          </w:p>
        </w:tc>
        <w:tc>
          <w:tcPr>
            <w:tcW w:w="7042" w:type="dxa"/>
            <w:vMerge w:val="restart"/>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59" w:wrap="notBeside" w:vAnchor="text" w:hAnchor="text" w:xAlign="center" w:y="1"/>
              <w:shd w:val="clear" w:color="auto" w:fill="auto"/>
              <w:spacing w:line="226" w:lineRule="exact"/>
              <w:jc w:val="center"/>
              <w:rPr>
                <w:sz w:val="16"/>
                <w:szCs w:val="16"/>
              </w:rPr>
            </w:pPr>
            <w:r w:rsidRPr="008330C9">
              <w:rPr>
                <w:sz w:val="16"/>
                <w:szCs w:val="16"/>
              </w:rPr>
              <w:t>Часть границы объекта землеустройства совпадает с границами земельного участка с кадастровым номером 58:26:0060301:8812824</w:t>
            </w:r>
          </w:p>
        </w:tc>
      </w:tr>
      <w:tr w:rsidR="0027366C" w:rsidRPr="008330C9">
        <w:trPr>
          <w:trHeight w:hRule="exact" w:val="240"/>
          <w:jc w:val="center"/>
        </w:trPr>
        <w:tc>
          <w:tcPr>
            <w:tcW w:w="1397" w:type="dxa"/>
            <w:tcBorders>
              <w:top w:val="single" w:sz="4" w:space="0" w:color="auto"/>
              <w:left w:val="single" w:sz="4" w:space="0" w:color="auto"/>
            </w:tcBorders>
            <w:shd w:val="clear" w:color="auto" w:fill="FFFFFF"/>
            <w:vAlign w:val="bottom"/>
          </w:tcPr>
          <w:p w:rsidR="0027366C" w:rsidRPr="008330C9" w:rsidRDefault="006404EF">
            <w:pPr>
              <w:pStyle w:val="90"/>
              <w:framePr w:w="9859" w:wrap="notBeside" w:vAnchor="text" w:hAnchor="text" w:xAlign="center" w:y="1"/>
              <w:shd w:val="clear" w:color="auto" w:fill="auto"/>
              <w:jc w:val="center"/>
              <w:rPr>
                <w:sz w:val="16"/>
                <w:szCs w:val="16"/>
              </w:rPr>
            </w:pPr>
            <w:r w:rsidRPr="008330C9">
              <w:rPr>
                <w:sz w:val="16"/>
                <w:szCs w:val="16"/>
              </w:rPr>
              <w:t>10</w:t>
            </w:r>
          </w:p>
        </w:tc>
        <w:tc>
          <w:tcPr>
            <w:tcW w:w="1421" w:type="dxa"/>
            <w:tcBorders>
              <w:top w:val="single" w:sz="4" w:space="0" w:color="auto"/>
              <w:left w:val="single" w:sz="4" w:space="0" w:color="auto"/>
            </w:tcBorders>
            <w:shd w:val="clear" w:color="auto" w:fill="FFFFFF"/>
            <w:vAlign w:val="bottom"/>
          </w:tcPr>
          <w:p w:rsidR="0027366C" w:rsidRPr="008330C9" w:rsidRDefault="006404EF">
            <w:pPr>
              <w:pStyle w:val="90"/>
              <w:framePr w:w="9859" w:wrap="notBeside" w:vAnchor="text" w:hAnchor="text" w:xAlign="center" w:y="1"/>
              <w:shd w:val="clear" w:color="auto" w:fill="auto"/>
              <w:jc w:val="center"/>
              <w:rPr>
                <w:sz w:val="16"/>
                <w:szCs w:val="16"/>
              </w:rPr>
            </w:pPr>
            <w:r w:rsidRPr="008330C9">
              <w:rPr>
                <w:sz w:val="16"/>
                <w:szCs w:val="16"/>
              </w:rPr>
              <w:t>11</w:t>
            </w:r>
          </w:p>
        </w:tc>
        <w:tc>
          <w:tcPr>
            <w:tcW w:w="7042" w:type="dxa"/>
            <w:vMerge/>
            <w:tcBorders>
              <w:left w:val="single" w:sz="4" w:space="0" w:color="auto"/>
              <w:right w:val="single" w:sz="4" w:space="0" w:color="auto"/>
            </w:tcBorders>
            <w:shd w:val="clear" w:color="auto" w:fill="FFFFFF"/>
            <w:vAlign w:val="center"/>
          </w:tcPr>
          <w:p w:rsidR="0027366C" w:rsidRPr="008330C9" w:rsidRDefault="0027366C">
            <w:pPr>
              <w:framePr w:w="9859" w:wrap="notBeside" w:vAnchor="text" w:hAnchor="text" w:xAlign="center" w:y="1"/>
              <w:rPr>
                <w:sz w:val="16"/>
                <w:szCs w:val="16"/>
              </w:rPr>
            </w:pPr>
          </w:p>
        </w:tc>
      </w:tr>
      <w:tr w:rsidR="0027366C" w:rsidRPr="008330C9">
        <w:trPr>
          <w:trHeight w:hRule="exact" w:val="240"/>
          <w:jc w:val="center"/>
        </w:trPr>
        <w:tc>
          <w:tcPr>
            <w:tcW w:w="1397" w:type="dxa"/>
            <w:tcBorders>
              <w:top w:val="single" w:sz="4" w:space="0" w:color="auto"/>
              <w:left w:val="single" w:sz="4" w:space="0" w:color="auto"/>
            </w:tcBorders>
            <w:shd w:val="clear" w:color="auto" w:fill="FFFFFF"/>
            <w:vAlign w:val="bottom"/>
          </w:tcPr>
          <w:p w:rsidR="0027366C" w:rsidRPr="008330C9" w:rsidRDefault="006404EF">
            <w:pPr>
              <w:pStyle w:val="90"/>
              <w:framePr w:w="9859" w:wrap="notBeside" w:vAnchor="text" w:hAnchor="text" w:xAlign="center" w:y="1"/>
              <w:shd w:val="clear" w:color="auto" w:fill="auto"/>
              <w:jc w:val="center"/>
              <w:rPr>
                <w:sz w:val="16"/>
                <w:szCs w:val="16"/>
              </w:rPr>
            </w:pPr>
            <w:r w:rsidRPr="008330C9">
              <w:rPr>
                <w:sz w:val="16"/>
                <w:szCs w:val="16"/>
              </w:rPr>
              <w:t>11</w:t>
            </w:r>
          </w:p>
        </w:tc>
        <w:tc>
          <w:tcPr>
            <w:tcW w:w="1421" w:type="dxa"/>
            <w:tcBorders>
              <w:top w:val="single" w:sz="4" w:space="0" w:color="auto"/>
              <w:left w:val="single" w:sz="4" w:space="0" w:color="auto"/>
            </w:tcBorders>
            <w:shd w:val="clear" w:color="auto" w:fill="FFFFFF"/>
            <w:vAlign w:val="bottom"/>
          </w:tcPr>
          <w:p w:rsidR="0027366C" w:rsidRPr="008330C9" w:rsidRDefault="006404EF">
            <w:pPr>
              <w:pStyle w:val="90"/>
              <w:framePr w:w="9859" w:wrap="notBeside" w:vAnchor="text" w:hAnchor="text" w:xAlign="center" w:y="1"/>
              <w:shd w:val="clear" w:color="auto" w:fill="auto"/>
              <w:jc w:val="center"/>
              <w:rPr>
                <w:sz w:val="16"/>
                <w:szCs w:val="16"/>
              </w:rPr>
            </w:pPr>
            <w:r w:rsidRPr="008330C9">
              <w:rPr>
                <w:sz w:val="16"/>
                <w:szCs w:val="16"/>
              </w:rPr>
              <w:t>12</w:t>
            </w:r>
          </w:p>
        </w:tc>
        <w:tc>
          <w:tcPr>
            <w:tcW w:w="7042" w:type="dxa"/>
            <w:vMerge/>
            <w:tcBorders>
              <w:left w:val="single" w:sz="4" w:space="0" w:color="auto"/>
              <w:right w:val="single" w:sz="4" w:space="0" w:color="auto"/>
            </w:tcBorders>
            <w:shd w:val="clear" w:color="auto" w:fill="FFFFFF"/>
            <w:vAlign w:val="center"/>
          </w:tcPr>
          <w:p w:rsidR="0027366C" w:rsidRPr="008330C9" w:rsidRDefault="0027366C">
            <w:pPr>
              <w:framePr w:w="9859" w:wrap="notBeside" w:vAnchor="text" w:hAnchor="text" w:xAlign="center" w:y="1"/>
              <w:rPr>
                <w:sz w:val="16"/>
                <w:szCs w:val="16"/>
              </w:rPr>
            </w:pPr>
          </w:p>
        </w:tc>
      </w:tr>
      <w:tr w:rsidR="0027366C" w:rsidRPr="008330C9">
        <w:trPr>
          <w:trHeight w:hRule="exact" w:val="240"/>
          <w:jc w:val="center"/>
        </w:trPr>
        <w:tc>
          <w:tcPr>
            <w:tcW w:w="1397" w:type="dxa"/>
            <w:tcBorders>
              <w:top w:val="single" w:sz="4" w:space="0" w:color="auto"/>
              <w:left w:val="single" w:sz="4" w:space="0" w:color="auto"/>
            </w:tcBorders>
            <w:shd w:val="clear" w:color="auto" w:fill="FFFFFF"/>
            <w:vAlign w:val="bottom"/>
          </w:tcPr>
          <w:p w:rsidR="0027366C" w:rsidRPr="008330C9" w:rsidRDefault="006404EF">
            <w:pPr>
              <w:pStyle w:val="90"/>
              <w:framePr w:w="9859" w:wrap="notBeside" w:vAnchor="text" w:hAnchor="text" w:xAlign="center" w:y="1"/>
              <w:shd w:val="clear" w:color="auto" w:fill="auto"/>
              <w:jc w:val="center"/>
              <w:rPr>
                <w:sz w:val="16"/>
                <w:szCs w:val="16"/>
              </w:rPr>
            </w:pPr>
            <w:r w:rsidRPr="008330C9">
              <w:rPr>
                <w:sz w:val="16"/>
                <w:szCs w:val="16"/>
              </w:rPr>
              <w:t>12</w:t>
            </w:r>
          </w:p>
        </w:tc>
        <w:tc>
          <w:tcPr>
            <w:tcW w:w="1421" w:type="dxa"/>
            <w:tcBorders>
              <w:top w:val="single" w:sz="4" w:space="0" w:color="auto"/>
              <w:left w:val="single" w:sz="4" w:space="0" w:color="auto"/>
            </w:tcBorders>
            <w:shd w:val="clear" w:color="auto" w:fill="FFFFFF"/>
            <w:vAlign w:val="bottom"/>
          </w:tcPr>
          <w:p w:rsidR="0027366C" w:rsidRPr="008330C9" w:rsidRDefault="006404EF">
            <w:pPr>
              <w:pStyle w:val="90"/>
              <w:framePr w:w="9859" w:wrap="notBeside" w:vAnchor="text" w:hAnchor="text" w:xAlign="center" w:y="1"/>
              <w:shd w:val="clear" w:color="auto" w:fill="auto"/>
              <w:jc w:val="center"/>
              <w:rPr>
                <w:sz w:val="16"/>
                <w:szCs w:val="16"/>
              </w:rPr>
            </w:pPr>
            <w:r w:rsidRPr="008330C9">
              <w:rPr>
                <w:sz w:val="16"/>
                <w:szCs w:val="16"/>
              </w:rPr>
              <w:t>13</w:t>
            </w:r>
          </w:p>
        </w:tc>
        <w:tc>
          <w:tcPr>
            <w:tcW w:w="7042" w:type="dxa"/>
            <w:vMerge/>
            <w:tcBorders>
              <w:left w:val="single" w:sz="4" w:space="0" w:color="auto"/>
              <w:right w:val="single" w:sz="4" w:space="0" w:color="auto"/>
            </w:tcBorders>
            <w:shd w:val="clear" w:color="auto" w:fill="FFFFFF"/>
            <w:vAlign w:val="center"/>
          </w:tcPr>
          <w:p w:rsidR="0027366C" w:rsidRPr="008330C9" w:rsidRDefault="0027366C">
            <w:pPr>
              <w:framePr w:w="9859" w:wrap="notBeside" w:vAnchor="text" w:hAnchor="text" w:xAlign="center" w:y="1"/>
              <w:rPr>
                <w:sz w:val="16"/>
                <w:szCs w:val="16"/>
              </w:rPr>
            </w:pPr>
          </w:p>
        </w:tc>
      </w:tr>
      <w:tr w:rsidR="0027366C" w:rsidRPr="008330C9">
        <w:trPr>
          <w:trHeight w:hRule="exact" w:val="240"/>
          <w:jc w:val="center"/>
        </w:trPr>
        <w:tc>
          <w:tcPr>
            <w:tcW w:w="1397" w:type="dxa"/>
            <w:tcBorders>
              <w:top w:val="single" w:sz="4" w:space="0" w:color="auto"/>
              <w:left w:val="single" w:sz="4" w:space="0" w:color="auto"/>
            </w:tcBorders>
            <w:shd w:val="clear" w:color="auto" w:fill="FFFFFF"/>
            <w:vAlign w:val="bottom"/>
          </w:tcPr>
          <w:p w:rsidR="0027366C" w:rsidRPr="008330C9" w:rsidRDefault="006404EF">
            <w:pPr>
              <w:pStyle w:val="90"/>
              <w:framePr w:w="9859" w:wrap="notBeside" w:vAnchor="text" w:hAnchor="text" w:xAlign="center" w:y="1"/>
              <w:shd w:val="clear" w:color="auto" w:fill="auto"/>
              <w:jc w:val="center"/>
              <w:rPr>
                <w:sz w:val="16"/>
                <w:szCs w:val="16"/>
              </w:rPr>
            </w:pPr>
            <w:r w:rsidRPr="008330C9">
              <w:rPr>
                <w:sz w:val="16"/>
                <w:szCs w:val="16"/>
              </w:rPr>
              <w:t>13</w:t>
            </w:r>
          </w:p>
        </w:tc>
        <w:tc>
          <w:tcPr>
            <w:tcW w:w="1421" w:type="dxa"/>
            <w:tcBorders>
              <w:top w:val="single" w:sz="4" w:space="0" w:color="auto"/>
              <w:left w:val="single" w:sz="4" w:space="0" w:color="auto"/>
            </w:tcBorders>
            <w:shd w:val="clear" w:color="auto" w:fill="FFFFFF"/>
            <w:vAlign w:val="bottom"/>
          </w:tcPr>
          <w:p w:rsidR="0027366C" w:rsidRPr="008330C9" w:rsidRDefault="006404EF">
            <w:pPr>
              <w:pStyle w:val="90"/>
              <w:framePr w:w="9859" w:wrap="notBeside" w:vAnchor="text" w:hAnchor="text" w:xAlign="center" w:y="1"/>
              <w:shd w:val="clear" w:color="auto" w:fill="auto"/>
              <w:jc w:val="center"/>
              <w:rPr>
                <w:sz w:val="16"/>
                <w:szCs w:val="16"/>
              </w:rPr>
            </w:pPr>
            <w:r w:rsidRPr="008330C9">
              <w:rPr>
                <w:sz w:val="16"/>
                <w:szCs w:val="16"/>
              </w:rPr>
              <w:t>14</w:t>
            </w:r>
          </w:p>
        </w:tc>
        <w:tc>
          <w:tcPr>
            <w:tcW w:w="7042" w:type="dxa"/>
            <w:vMerge/>
            <w:tcBorders>
              <w:left w:val="single" w:sz="4" w:space="0" w:color="auto"/>
              <w:right w:val="single" w:sz="4" w:space="0" w:color="auto"/>
            </w:tcBorders>
            <w:shd w:val="clear" w:color="auto" w:fill="FFFFFF"/>
            <w:vAlign w:val="center"/>
          </w:tcPr>
          <w:p w:rsidR="0027366C" w:rsidRPr="008330C9" w:rsidRDefault="0027366C">
            <w:pPr>
              <w:framePr w:w="9859" w:wrap="notBeside" w:vAnchor="text" w:hAnchor="text" w:xAlign="center" w:y="1"/>
              <w:rPr>
                <w:sz w:val="16"/>
                <w:szCs w:val="16"/>
              </w:rPr>
            </w:pPr>
          </w:p>
        </w:tc>
      </w:tr>
      <w:tr w:rsidR="0027366C" w:rsidRPr="008330C9">
        <w:trPr>
          <w:trHeight w:hRule="exact" w:val="240"/>
          <w:jc w:val="center"/>
        </w:trPr>
        <w:tc>
          <w:tcPr>
            <w:tcW w:w="1397" w:type="dxa"/>
            <w:tcBorders>
              <w:top w:val="single" w:sz="4" w:space="0" w:color="auto"/>
              <w:left w:val="single" w:sz="4" w:space="0" w:color="auto"/>
            </w:tcBorders>
            <w:shd w:val="clear" w:color="auto" w:fill="FFFFFF"/>
            <w:vAlign w:val="bottom"/>
          </w:tcPr>
          <w:p w:rsidR="0027366C" w:rsidRPr="008330C9" w:rsidRDefault="006404EF">
            <w:pPr>
              <w:pStyle w:val="90"/>
              <w:framePr w:w="9859" w:wrap="notBeside" w:vAnchor="text" w:hAnchor="text" w:xAlign="center" w:y="1"/>
              <w:shd w:val="clear" w:color="auto" w:fill="auto"/>
              <w:jc w:val="center"/>
              <w:rPr>
                <w:sz w:val="16"/>
                <w:szCs w:val="16"/>
              </w:rPr>
            </w:pPr>
            <w:r w:rsidRPr="008330C9">
              <w:rPr>
                <w:sz w:val="16"/>
                <w:szCs w:val="16"/>
              </w:rPr>
              <w:t>14</w:t>
            </w:r>
          </w:p>
        </w:tc>
        <w:tc>
          <w:tcPr>
            <w:tcW w:w="1421" w:type="dxa"/>
            <w:tcBorders>
              <w:top w:val="single" w:sz="4" w:space="0" w:color="auto"/>
              <w:left w:val="single" w:sz="4" w:space="0" w:color="auto"/>
            </w:tcBorders>
            <w:shd w:val="clear" w:color="auto" w:fill="FFFFFF"/>
            <w:vAlign w:val="bottom"/>
          </w:tcPr>
          <w:p w:rsidR="0027366C" w:rsidRPr="008330C9" w:rsidRDefault="006404EF">
            <w:pPr>
              <w:pStyle w:val="90"/>
              <w:framePr w:w="9859" w:wrap="notBeside" w:vAnchor="text" w:hAnchor="text" w:xAlign="center" w:y="1"/>
              <w:shd w:val="clear" w:color="auto" w:fill="auto"/>
              <w:jc w:val="center"/>
              <w:rPr>
                <w:sz w:val="16"/>
                <w:szCs w:val="16"/>
              </w:rPr>
            </w:pPr>
            <w:r w:rsidRPr="008330C9">
              <w:rPr>
                <w:sz w:val="16"/>
                <w:szCs w:val="16"/>
              </w:rPr>
              <w:t>15</w:t>
            </w:r>
          </w:p>
        </w:tc>
        <w:tc>
          <w:tcPr>
            <w:tcW w:w="7042" w:type="dxa"/>
            <w:vMerge/>
            <w:tcBorders>
              <w:left w:val="single" w:sz="4" w:space="0" w:color="auto"/>
              <w:right w:val="single" w:sz="4" w:space="0" w:color="auto"/>
            </w:tcBorders>
            <w:shd w:val="clear" w:color="auto" w:fill="FFFFFF"/>
            <w:vAlign w:val="center"/>
          </w:tcPr>
          <w:p w:rsidR="0027366C" w:rsidRPr="008330C9" w:rsidRDefault="0027366C">
            <w:pPr>
              <w:framePr w:w="9859" w:wrap="notBeside" w:vAnchor="text" w:hAnchor="text" w:xAlign="center" w:y="1"/>
              <w:rPr>
                <w:sz w:val="16"/>
                <w:szCs w:val="16"/>
              </w:rPr>
            </w:pPr>
          </w:p>
        </w:tc>
      </w:tr>
      <w:tr w:rsidR="0027366C" w:rsidRPr="008330C9">
        <w:trPr>
          <w:trHeight w:hRule="exact" w:val="269"/>
          <w:jc w:val="center"/>
        </w:trPr>
        <w:tc>
          <w:tcPr>
            <w:tcW w:w="1397" w:type="dxa"/>
            <w:tcBorders>
              <w:top w:val="single" w:sz="4" w:space="0" w:color="auto"/>
              <w:left w:val="single" w:sz="4" w:space="0" w:color="auto"/>
              <w:bottom w:val="single" w:sz="4" w:space="0" w:color="auto"/>
            </w:tcBorders>
            <w:shd w:val="clear" w:color="auto" w:fill="FFFFFF"/>
          </w:tcPr>
          <w:p w:rsidR="0027366C" w:rsidRPr="008330C9" w:rsidRDefault="006404EF">
            <w:pPr>
              <w:pStyle w:val="90"/>
              <w:framePr w:w="9859" w:wrap="notBeside" w:vAnchor="text" w:hAnchor="text" w:xAlign="center" w:y="1"/>
              <w:shd w:val="clear" w:color="auto" w:fill="auto"/>
              <w:jc w:val="center"/>
              <w:rPr>
                <w:sz w:val="16"/>
                <w:szCs w:val="16"/>
              </w:rPr>
            </w:pPr>
            <w:r w:rsidRPr="008330C9">
              <w:rPr>
                <w:sz w:val="16"/>
                <w:szCs w:val="16"/>
              </w:rPr>
              <w:t>15</w:t>
            </w:r>
          </w:p>
        </w:tc>
        <w:tc>
          <w:tcPr>
            <w:tcW w:w="1421" w:type="dxa"/>
            <w:tcBorders>
              <w:top w:val="single" w:sz="4" w:space="0" w:color="auto"/>
              <w:left w:val="single" w:sz="4" w:space="0" w:color="auto"/>
              <w:bottom w:val="single" w:sz="4" w:space="0" w:color="auto"/>
            </w:tcBorders>
            <w:shd w:val="clear" w:color="auto" w:fill="FFFFFF"/>
          </w:tcPr>
          <w:p w:rsidR="0027366C" w:rsidRPr="008330C9" w:rsidRDefault="006404EF">
            <w:pPr>
              <w:pStyle w:val="90"/>
              <w:framePr w:w="9859" w:wrap="notBeside" w:vAnchor="text" w:hAnchor="text" w:xAlign="center" w:y="1"/>
              <w:shd w:val="clear" w:color="auto" w:fill="auto"/>
              <w:jc w:val="center"/>
              <w:rPr>
                <w:sz w:val="16"/>
                <w:szCs w:val="16"/>
              </w:rPr>
            </w:pPr>
            <w:r w:rsidRPr="008330C9">
              <w:rPr>
                <w:sz w:val="16"/>
                <w:szCs w:val="16"/>
              </w:rPr>
              <w:t>9</w:t>
            </w:r>
          </w:p>
        </w:tc>
        <w:tc>
          <w:tcPr>
            <w:tcW w:w="7042" w:type="dxa"/>
            <w:vMerge/>
            <w:tcBorders>
              <w:left w:val="single" w:sz="4" w:space="0" w:color="auto"/>
              <w:bottom w:val="single" w:sz="4" w:space="0" w:color="auto"/>
              <w:right w:val="single" w:sz="4" w:space="0" w:color="auto"/>
            </w:tcBorders>
            <w:shd w:val="clear" w:color="auto" w:fill="FFFFFF"/>
            <w:vAlign w:val="center"/>
          </w:tcPr>
          <w:p w:rsidR="0027366C" w:rsidRPr="008330C9" w:rsidRDefault="0027366C">
            <w:pPr>
              <w:framePr w:w="9859" w:wrap="notBeside" w:vAnchor="text" w:hAnchor="text" w:xAlign="center" w:y="1"/>
              <w:rPr>
                <w:sz w:val="16"/>
                <w:szCs w:val="16"/>
              </w:rPr>
            </w:pPr>
          </w:p>
        </w:tc>
      </w:tr>
    </w:tbl>
    <w:p w:rsidR="0027366C" w:rsidRPr="008330C9" w:rsidRDefault="0027366C">
      <w:pPr>
        <w:framePr w:w="9859" w:wrap="notBeside" w:vAnchor="text" w:hAnchor="text" w:xAlign="center" w:y="1"/>
        <w:rPr>
          <w:sz w:val="16"/>
          <w:szCs w:val="16"/>
        </w:rPr>
      </w:pPr>
    </w:p>
    <w:p w:rsidR="0027366C" w:rsidRPr="008330C9" w:rsidRDefault="0027366C">
      <w:pPr>
        <w:rPr>
          <w:sz w:val="16"/>
          <w:szCs w:val="16"/>
        </w:rPr>
      </w:pPr>
    </w:p>
    <w:p w:rsidR="0027366C" w:rsidRDefault="0027366C">
      <w:pPr>
        <w:rPr>
          <w:sz w:val="2"/>
          <w:szCs w:val="2"/>
        </w:rPr>
        <w:sectPr w:rsidR="0027366C">
          <w:headerReference w:type="default" r:id="rId24"/>
          <w:pgSz w:w="11900" w:h="16840"/>
          <w:pgMar w:top="962" w:right="1033" w:bottom="1999" w:left="1002" w:header="0" w:footer="3" w:gutter="0"/>
          <w:cols w:space="720"/>
          <w:noEndnote/>
          <w:docGrid w:linePitch="360"/>
        </w:sectPr>
      </w:pPr>
    </w:p>
    <w:p w:rsidR="0027366C" w:rsidRDefault="0027366C">
      <w:pPr>
        <w:spacing w:line="232" w:lineRule="exact"/>
        <w:rPr>
          <w:sz w:val="19"/>
          <w:szCs w:val="19"/>
        </w:rPr>
      </w:pPr>
    </w:p>
    <w:p w:rsidR="0027366C" w:rsidRDefault="0027366C">
      <w:pPr>
        <w:rPr>
          <w:sz w:val="2"/>
          <w:szCs w:val="2"/>
        </w:rPr>
        <w:sectPr w:rsidR="0027366C">
          <w:headerReference w:type="default" r:id="rId25"/>
          <w:pgSz w:w="31680" w:h="31680" w:orient="landscape"/>
          <w:pgMar w:top="187" w:right="0" w:bottom="0" w:left="0" w:header="0" w:footer="3" w:gutter="0"/>
          <w:cols w:space="720"/>
          <w:noEndnote/>
          <w:docGrid w:linePitch="360"/>
        </w:sectPr>
      </w:pPr>
    </w:p>
    <w:p w:rsidR="0027366C" w:rsidRDefault="0074499E">
      <w:pPr>
        <w:spacing w:line="360" w:lineRule="exact"/>
      </w:pPr>
      <w:r>
        <w:rPr>
          <w:noProof/>
          <w:lang w:bidi="ar-SA"/>
        </w:rPr>
        <w:lastRenderedPageBreak/>
        <w:pict>
          <v:shape id="Text Box 64" o:spid="_x0000_s1078" type="#_x0000_t202" style="position:absolute;margin-left:52.1pt;margin-top:216.8pt;width:22.55pt;height:15.5pt;z-index:251664896;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" filled="f" stroked="f">
            <v:textbox style="mso-fit-shape-to-text:t" inset="0,0,0,0">
              <w:txbxContent>
                <w:p w:rsidR="00845187" w:rsidRDefault="00845187">
                  <w:pPr>
                    <w:pStyle w:val="60"/>
                    <w:shd w:val="clear" w:color="auto" w:fill="auto"/>
                    <w:spacing w:before="0"/>
                    <w:jc w:val="left"/>
                  </w:pPr>
                  <w:r>
                    <w:rPr>
                      <w:rStyle w:val="6Exact"/>
                    </w:rPr>
                    <w:t>258</w:t>
                  </w:r>
                </w:p>
              </w:txbxContent>
            </v:textbox>
            <w10:wrap anchorx="margin"/>
          </v:shape>
        </w:pict>
      </w:r>
      <w:r>
        <w:rPr>
          <w:noProof/>
          <w:lang w:bidi="ar-SA"/>
        </w:rPr>
        <w:pict>
          <v:shape id="Text Box 65" o:spid="_x0000_s1079" type="#_x0000_t202" style="position:absolute;margin-left:174pt;margin-top:206.5pt;width:33.6pt;height:24.4pt;z-index:251665920;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" filled="f" stroked="f">
            <v:textbox style="mso-fit-shape-to-text:t" inset="0,0,0,0">
              <w:txbxContent>
                <w:p w:rsidR="00845187" w:rsidRDefault="00845187">
                  <w:pPr>
                    <w:pStyle w:val="210"/>
                    <w:shd w:val="clear" w:color="auto" w:fill="auto"/>
                  </w:pPr>
                  <w:r>
                    <w:rPr>
                      <w:rStyle w:val="21Exact0"/>
                      <w:b/>
                      <w:bCs/>
                    </w:rPr>
                    <w:t>сосна £</w:t>
                  </w:r>
                </w:p>
              </w:txbxContent>
            </v:textbox>
            <w10:wrap anchorx="margin"/>
          </v:shape>
        </w:pict>
      </w:r>
      <w:r>
        <w:rPr>
          <w:noProof/>
          <w:lang w:bidi="ar-SA"/>
        </w:rPr>
        <w:pict>
          <v:shape id="Text Box 66" o:spid="_x0000_s1080" type="#_x0000_t202" style="position:absolute;margin-left:400.3pt;margin-top:555.95pt;width:82.55pt;height:31.4pt;z-index:251666944;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" filled="f" stroked="f">
            <v:textbox style="mso-fit-shape-to-text:t" inset="0,0,0,0">
              <w:txbxContent>
                <w:p w:rsidR="00845187" w:rsidRDefault="00845187">
                  <w:pPr>
                    <w:pStyle w:val="42"/>
                    <w:keepNext/>
                    <w:keepLines/>
                    <w:shd w:val="clear" w:color="auto" w:fill="auto"/>
                  </w:pPr>
                  <w:bookmarkStart w:id="235" w:name="bookmark18"/>
                  <w:r>
                    <w:t>Пичилейка</w:t>
                  </w:r>
                  <w:bookmarkEnd w:id="235"/>
                </w:p>
                <w:p w:rsidR="00845187" w:rsidRDefault="00845187">
                  <w:pPr>
                    <w:pStyle w:val="53"/>
                    <w:keepNext/>
                    <w:keepLines/>
                    <w:shd w:val="clear" w:color="auto" w:fill="auto"/>
                  </w:pPr>
                  <w:bookmarkStart w:id="236" w:name="bookmark19"/>
                  <w:r>
                    <w:t>АЦЗ</w:t>
                  </w:r>
                  <w:bookmarkEnd w:id="236"/>
                </w:p>
              </w:txbxContent>
            </v:textbox>
            <w10:wrap anchorx="margin"/>
          </v:shape>
        </w:pict>
      </w:r>
      <w:r>
        <w:rPr>
          <w:noProof/>
          <w:lang w:bidi="ar-SA"/>
        </w:rPr>
        <w:pict>
          <v:shape id="Text Box 67" o:spid="_x0000_s1081" type="#_x0000_t202" style="position:absolute;margin-left:191.75pt;margin-top:751.3pt;width:11.05pt;height:8.3pt;z-index:251667968;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" filled="f" stroked="f">
            <v:textbox style="mso-fit-shape-to-text:t" inset="0,0,0,0">
              <w:txbxContent>
                <w:p w:rsidR="00845187" w:rsidRDefault="00845187">
                  <w:pPr>
                    <w:pStyle w:val="140"/>
                    <w:shd w:val="clear" w:color="auto" w:fill="auto"/>
                    <w:spacing w:line="166" w:lineRule="exact"/>
                    <w:ind w:firstLine="0"/>
                  </w:pPr>
                  <w:r>
                    <w:rPr>
                      <w:rStyle w:val="14Exact3"/>
                    </w:rPr>
                    <w:t>V</w:t>
                  </w:r>
                </w:p>
              </w:txbxContent>
            </v:textbox>
            <w10:wrap anchorx="margin"/>
          </v:shape>
        </w:pict>
      </w:r>
      <w:r>
        <w:rPr>
          <w:noProof/>
          <w:lang w:bidi="ar-SA"/>
        </w:rPr>
        <w:pict>
          <v:shape id="Text Box 68" o:spid="_x0000_s1082" type="#_x0000_t202" style="position:absolute;margin-left:442.3pt;margin-top:768.25pt;width:48.5pt;height:43.2pt;z-index:251668992;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" filled="f" stroked="f">
            <v:textbox style="mso-fit-shape-to-text:t" inset="0,0,0,0">
              <w:txbxContent>
                <w:p w:rsidR="00845187" w:rsidRDefault="00845187">
                  <w:pPr>
                    <w:pStyle w:val="90"/>
                    <w:shd w:val="clear" w:color="auto" w:fill="auto"/>
                    <w:tabs>
                      <w:tab w:val="left" w:pos="727"/>
                      <w:tab w:val="left" w:pos="910"/>
                    </w:tabs>
                    <w:ind w:left="540"/>
                    <w:jc w:val="both"/>
                  </w:pPr>
                  <w:r>
                    <w:rPr>
                      <w:rStyle w:val="9Exact"/>
                    </w:rPr>
                    <w:t>®</w:t>
                  </w:r>
                  <w:r>
                    <w:rPr>
                      <w:rStyle w:val="9Exact"/>
                    </w:rPr>
                    <w:tab/>
                    <w:t>9</w:t>
                  </w:r>
                  <w:r>
                    <w:rPr>
                      <w:rStyle w:val="9Exact"/>
                    </w:rPr>
                    <w:tab/>
                    <w:t>*</w:t>
                  </w:r>
                </w:p>
                <w:p w:rsidR="00845187" w:rsidRDefault="00845187">
                  <w:pPr>
                    <w:pStyle w:val="220"/>
                    <w:shd w:val="clear" w:color="auto" w:fill="auto"/>
                    <w:tabs>
                      <w:tab w:val="left" w:leader="hyphen" w:pos="432"/>
                      <w:tab w:val="left" w:pos="667"/>
                    </w:tabs>
                  </w:pPr>
                  <w:r>
                    <w:rPr>
                      <w:lang w:val="en-US" w:eastAsia="en-US" w:bidi="en-US"/>
                    </w:rPr>
                    <w:t>F-</w:t>
                  </w:r>
                  <w:r>
                    <w:rPr>
                      <w:rStyle w:val="220ptExact"/>
                    </w:rPr>
                    <w:t>4</w:t>
                  </w:r>
                  <w:r>
                    <w:rPr>
                      <w:lang w:val="en-US" w:eastAsia="en-US" w:bidi="en-US"/>
                    </w:rPr>
                    <w:t xml:space="preserve">-» </w:t>
                  </w:r>
                  <w:r>
                    <w:tab/>
                    <w:t xml:space="preserve"> _</w:t>
                  </w:r>
                  <w:r>
                    <w:tab/>
                  </w:r>
                  <w:r>
                    <w:rPr>
                      <w:rStyle w:val="22Exact0"/>
                    </w:rPr>
                    <w:t>_</w:t>
                  </w:r>
                </w:p>
              </w:txbxContent>
            </v:textbox>
            <w10:wrap anchorx="margin"/>
          </v:shape>
        </w:pict>
      </w:r>
      <w:r>
        <w:rPr>
          <w:noProof/>
          <w:lang w:bidi="ar-SA"/>
        </w:rPr>
        <w:pict>
          <v:shape id="Text Box 69" o:spid="_x0000_s1083" type="#_x0000_t202" style="position:absolute;margin-left:457.2pt;margin-top:784.9pt;width:79.7pt;height:42.4pt;z-index:251670016;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" filled="f" stroked="f">
            <v:textbox style="mso-fit-shape-to-text:t" inset="0,0,0,0">
              <w:txbxContent>
                <w:p w:rsidR="00845187" w:rsidRDefault="00845187">
                  <w:pPr>
                    <w:pStyle w:val="90"/>
                    <w:shd w:val="clear" w:color="auto" w:fill="auto"/>
                    <w:tabs>
                      <w:tab w:val="left" w:leader="hyphen" w:pos="1526"/>
                    </w:tabs>
                    <w:spacing w:line="106" w:lineRule="exact"/>
                    <w:jc w:val="both"/>
                  </w:pPr>
                  <w:r>
                    <w:rPr>
                      <w:rStyle w:val="91ptExact"/>
                    </w:rPr>
                    <w:t>вл-аф*«*0е</w:t>
                  </w:r>
                  <w:r>
                    <w:rPr>
                      <w:rStyle w:val="91ptExact"/>
                      <w:vertAlign w:val="subscript"/>
                    </w:rPr>
                    <w:t>еФ</w:t>
                  </w:r>
                  <w:r>
                    <w:rPr>
                      <w:rStyle w:val="9Exact5"/>
                    </w:rPr>
                    <w:tab/>
                  </w:r>
                </w:p>
                <w:p w:rsidR="00845187" w:rsidRDefault="00845187">
                  <w:pPr>
                    <w:pStyle w:val="90"/>
                    <w:shd w:val="clear" w:color="auto" w:fill="auto"/>
                    <w:spacing w:line="106" w:lineRule="exact"/>
                    <w:ind w:left="160"/>
                  </w:pPr>
                  <w:r>
                    <w:rPr>
                      <w:rStyle w:val="9Exact1"/>
                    </w:rPr>
                    <w:t xml:space="preserve">■ </w:t>
                  </w:r>
                  <w:r>
                    <w:rPr>
                      <w:rStyle w:val="9Exact1"/>
                      <w:lang w:val="en-US" w:eastAsia="en-US" w:bidi="en-US"/>
                    </w:rPr>
                    <w:t>j</w:t>
                  </w:r>
                  <w:r>
                    <w:rPr>
                      <w:rStyle w:val="9Exact1"/>
                    </w:rPr>
                    <w:t>о о р о в 1&gt;в-1 о с*</w:t>
                  </w:r>
                </w:p>
                <w:p w:rsidR="00845187" w:rsidRDefault="00845187">
                  <w:pPr>
                    <w:pStyle w:val="220"/>
                    <w:shd w:val="clear" w:color="auto" w:fill="auto"/>
                    <w:tabs>
                      <w:tab w:val="left" w:pos="634"/>
                    </w:tabs>
                    <w:spacing w:line="106" w:lineRule="exact"/>
                    <w:ind w:right="500"/>
                    <w:jc w:val="left"/>
                  </w:pPr>
                  <w:r>
                    <w:rPr>
                      <w:rStyle w:val="22Exact1"/>
                    </w:rPr>
                    <w:t xml:space="preserve">■ о &amp; а •&amp; о ® в </w:t>
                  </w:r>
                  <w:r>
                    <w:rPr>
                      <w:rStyle w:val="22Corbel0ptExact"/>
                    </w:rPr>
                    <w:t>&lt;2</w:t>
                  </w:r>
                  <w:r>
                    <w:rPr>
                      <w:rStyle w:val="22Exact1"/>
                    </w:rPr>
                    <w:t xml:space="preserve">&amp; в </w:t>
                  </w:r>
                  <w:r>
                    <w:rPr>
                      <w:rStyle w:val="2275pt0ptExact"/>
                    </w:rPr>
                    <w:t xml:space="preserve">v </w:t>
                  </w:r>
                  <w:r>
                    <w:rPr>
                      <w:rStyle w:val="2275pt0ptExact0"/>
                    </w:rPr>
                    <w:t xml:space="preserve">■&gt; О ■: </w:t>
                  </w:r>
                  <w:r>
                    <w:rPr>
                      <w:rStyle w:val="220ptExact0"/>
                    </w:rPr>
                    <w:t>¥</w:t>
                  </w:r>
                  <w:r>
                    <w:rPr>
                      <w:rStyle w:val="2275pt0ptExact"/>
                      <w:lang w:val="ru-RU" w:eastAsia="ru-RU" w:bidi="ru-RU"/>
                    </w:rPr>
                    <w:tab/>
                  </w:r>
                  <w:r>
                    <w:rPr>
                      <w:rStyle w:val="2275pt0ptExact0"/>
                    </w:rPr>
                    <w:t xml:space="preserve">=■ </w:t>
                  </w:r>
                  <w:r>
                    <w:rPr>
                      <w:rStyle w:val="220ptExact0"/>
                    </w:rPr>
                    <w:t>а й</w:t>
                  </w:r>
                </w:p>
              </w:txbxContent>
            </v:textbox>
            <w10:wrap anchorx="margin"/>
          </v:shape>
        </w:pict>
      </w:r>
      <w:r>
        <w:rPr>
          <w:noProof/>
          <w:lang w:bidi="ar-SA"/>
        </w:rPr>
        <w:pict>
          <v:shape id="Text Box 70" o:spid="_x0000_s1084" type="#_x0000_t202" style="position:absolute;margin-left:440.9pt;margin-top:799.9pt;width:78.7pt;height:51.55pt;z-index:251671040;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" filled="f" stroked="f">
            <v:textbox style="mso-fit-shape-to-text:t" inset="0,0,0,0">
              <w:txbxContent>
                <w:p w:rsidR="00845187" w:rsidRDefault="00845187">
                  <w:pPr>
                    <w:pStyle w:val="15"/>
                    <w:shd w:val="clear" w:color="auto" w:fill="auto"/>
                    <w:tabs>
                      <w:tab w:val="left" w:pos="456"/>
                    </w:tabs>
                    <w:spacing w:after="0" w:line="132" w:lineRule="exact"/>
                    <w:ind w:firstLine="0"/>
                    <w:jc w:val="both"/>
                  </w:pPr>
                  <w:r>
                    <w:rPr>
                      <w:rStyle w:val="150ptExact"/>
                    </w:rPr>
                    <w:t>■ _!</w:t>
                  </w:r>
                  <w:r>
                    <w:rPr>
                      <w:rStyle w:val="150ptExact"/>
                    </w:rPr>
                    <w:tab/>
                    <w:t xml:space="preserve">.? (. </w:t>
                  </w:r>
                  <w:r>
                    <w:rPr>
                      <w:rStyle w:val="150ptExact"/>
                      <w:lang w:val="en-US" w:eastAsia="en-US" w:bidi="en-US"/>
                    </w:rPr>
                    <w:t>t</w:t>
                  </w:r>
                  <w:r w:rsidRPr="001D2428">
                    <w:rPr>
                      <w:rStyle w:val="150ptExact"/>
                      <w:lang w:eastAsia="en-US" w:bidi="en-US"/>
                    </w:rPr>
                    <w:t xml:space="preserve">- </w:t>
                  </w:r>
                  <w:r>
                    <w:rPr>
                      <w:rStyle w:val="150ptExact"/>
                    </w:rPr>
                    <w:t xml:space="preserve">р </w:t>
                  </w:r>
                  <w:r>
                    <w:rPr>
                      <w:rStyle w:val="150ptExact"/>
                      <w:lang w:val="en-US" w:eastAsia="en-US" w:bidi="en-US"/>
                    </w:rPr>
                    <w:t>n</w:t>
                  </w:r>
                  <w:r w:rsidRPr="001D2428">
                    <w:rPr>
                      <w:rStyle w:val="150ptExact"/>
                      <w:lang w:eastAsia="en-US" w:bidi="en-US"/>
                    </w:rPr>
                    <w:t xml:space="preserve"> ? </w:t>
                  </w:r>
                  <w:r>
                    <w:rPr>
                      <w:rStyle w:val="150ptExact"/>
                      <w:lang w:val="en-US" w:eastAsia="en-US" w:bidi="en-US"/>
                    </w:rPr>
                    <w:t>aj</w:t>
                  </w:r>
                  <w:r>
                    <w:rPr>
                      <w:rStyle w:val="150ptExact"/>
                    </w:rPr>
                    <w:t>с</w:t>
                  </w:r>
                </w:p>
                <w:p w:rsidR="00845187" w:rsidRDefault="00845187">
                  <w:pPr>
                    <w:pStyle w:val="230"/>
                    <w:shd w:val="clear" w:color="auto" w:fill="auto"/>
                  </w:pPr>
                  <w:r>
                    <w:rPr>
                      <w:rStyle w:val="23Exact0"/>
                    </w:rPr>
                    <w:t xml:space="preserve">* #"%■ « Я Ф в ■* О # </w:t>
                  </w:r>
                  <w:r>
                    <w:rPr>
                      <w:rStyle w:val="23Tahoma4ptExact"/>
                    </w:rPr>
                    <w:t>о</w:t>
                  </w:r>
                  <w:r>
                    <w:rPr>
                      <w:rStyle w:val="23Exact0"/>
                    </w:rPr>
                    <w:t xml:space="preserve"> р. о г ’ </w:t>
                  </w:r>
                  <w:r w:rsidRPr="001D2428">
                    <w:rPr>
                      <w:rStyle w:val="23Exact0"/>
                      <w:lang w:eastAsia="en-US" w:bidi="en-US"/>
                    </w:rPr>
                    <w:t xml:space="preserve">| </w:t>
                  </w:r>
                  <w:r>
                    <w:rPr>
                      <w:rStyle w:val="23Exact0"/>
                      <w:lang w:val="en-US" w:eastAsia="en-US" w:bidi="en-US"/>
                    </w:rPr>
                    <w:t>L</w:t>
                  </w:r>
                  <w:r w:rsidRPr="001D2428">
                    <w:rPr>
                      <w:rStyle w:val="23Exact0"/>
                      <w:lang w:eastAsia="en-US" w:bidi="en-US"/>
                    </w:rPr>
                    <w:t xml:space="preserve"> [. </w:t>
                  </w:r>
                  <w:r>
                    <w:rPr>
                      <w:rStyle w:val="23Exact0"/>
                      <w:lang w:val="en-US" w:eastAsia="en-US" w:bidi="en-US"/>
                    </w:rPr>
                    <w:t>a</w:t>
                  </w:r>
                  <w:r>
                    <w:rPr>
                      <w:rStyle w:val="23Exact0"/>
                    </w:rPr>
                    <w:t xml:space="preserve">&lt;) .&gt; ф о * В </w:t>
                  </w:r>
                  <w:r>
                    <w:rPr>
                      <w:rStyle w:val="23Tahoma4ptExact0"/>
                    </w:rPr>
                    <w:t>4</w:t>
                  </w:r>
                  <w:r>
                    <w:rPr>
                      <w:rStyle w:val="23Exact0"/>
                    </w:rPr>
                    <w:t xml:space="preserve"> [ </w:t>
                  </w:r>
                  <w:r>
                    <w:rPr>
                      <w:rStyle w:val="23Exact1"/>
                    </w:rPr>
                    <w:t>&gt; г.</w:t>
                  </w:r>
                </w:p>
                <w:p w:rsidR="00845187" w:rsidRDefault="00845187">
                  <w:pPr>
                    <w:pStyle w:val="90"/>
                    <w:shd w:val="clear" w:color="auto" w:fill="auto"/>
                    <w:spacing w:line="101" w:lineRule="exact"/>
                    <w:jc w:val="both"/>
                  </w:pPr>
                  <w:r>
                    <w:rPr>
                      <w:rStyle w:val="9Exact5"/>
                    </w:rPr>
                    <w:t xml:space="preserve">I* * р </w:t>
                  </w:r>
                  <w:r>
                    <w:rPr>
                      <w:rStyle w:val="9Exact5"/>
                      <w:lang w:val="en-US" w:eastAsia="en-US" w:bidi="en-US"/>
                    </w:rPr>
                    <w:t>s</w:t>
                  </w:r>
                  <w:r>
                    <w:rPr>
                      <w:rStyle w:val="9Exact5"/>
                    </w:rPr>
                    <w:t xml:space="preserve">«а с </w:t>
                  </w:r>
                  <w:r>
                    <w:rPr>
                      <w:rStyle w:val="910ptExact0"/>
                    </w:rPr>
                    <w:t>а</w:t>
                  </w:r>
                  <w:r>
                    <w:rPr>
                      <w:rStyle w:val="9Exact5"/>
                    </w:rPr>
                    <w:t xml:space="preserve"> ■» « «Ар 6 ■</w:t>
                  </w:r>
                </w:p>
                <w:p w:rsidR="00845187" w:rsidRDefault="00845187">
                  <w:pPr>
                    <w:pStyle w:val="90"/>
                    <w:shd w:val="clear" w:color="auto" w:fill="auto"/>
                    <w:spacing w:line="101" w:lineRule="exact"/>
                  </w:pPr>
                  <w:r w:rsidRPr="001D2428">
                    <w:rPr>
                      <w:rStyle w:val="9Exact5"/>
                      <w:lang w:eastAsia="en-US" w:bidi="en-US"/>
                    </w:rPr>
                    <w:t xml:space="preserve">• </w:t>
                  </w:r>
                  <w:r>
                    <w:rPr>
                      <w:rStyle w:val="91ptExact0"/>
                    </w:rPr>
                    <w:t>tllflttt</w:t>
                  </w:r>
                  <w:r w:rsidRPr="001D2428">
                    <w:rPr>
                      <w:rStyle w:val="91ptExact0"/>
                      <w:lang w:val="ru-RU"/>
                    </w:rPr>
                    <w:t>.</w:t>
                  </w:r>
                  <w:r>
                    <w:rPr>
                      <w:rStyle w:val="91ptExact0"/>
                    </w:rPr>
                    <w:t>tnc</w:t>
                  </w:r>
                </w:p>
                <w:p w:rsidR="00845187" w:rsidRDefault="00845187">
                  <w:pPr>
                    <w:pStyle w:val="140"/>
                    <w:shd w:val="clear" w:color="auto" w:fill="auto"/>
                    <w:tabs>
                      <w:tab w:val="left" w:pos="926"/>
                    </w:tabs>
                    <w:spacing w:line="101" w:lineRule="exact"/>
                    <w:ind w:firstLine="0"/>
                    <w:jc w:val="both"/>
                  </w:pPr>
                  <w:r>
                    <w:rPr>
                      <w:rStyle w:val="14Exact3"/>
                    </w:rPr>
                    <w:t xml:space="preserve">0 0 </w:t>
                  </w:r>
                  <w:r>
                    <w:rPr>
                      <w:rStyle w:val="14Exact4"/>
                    </w:rPr>
                    <w:t>i</w:t>
                  </w:r>
                  <w:r w:rsidRPr="001D2428">
                    <w:rPr>
                      <w:rStyle w:val="14Exact4"/>
                      <w:vertAlign w:val="superscript"/>
                      <w:lang w:val="ru-RU"/>
                    </w:rPr>
                    <w:t>1</w:t>
                  </w:r>
                  <w:r>
                    <w:rPr>
                      <w:rStyle w:val="14Exact3"/>
                    </w:rPr>
                    <w:t xml:space="preserve">р </w:t>
                  </w:r>
                  <w:r>
                    <w:rPr>
                      <w:rStyle w:val="14Exact4"/>
                      <w:lang w:val="ru-RU" w:eastAsia="ru-RU" w:bidi="ru-RU"/>
                    </w:rPr>
                    <w:t xml:space="preserve">;- </w:t>
                  </w:r>
                  <w:r>
                    <w:rPr>
                      <w:rStyle w:val="14Exact3"/>
                    </w:rPr>
                    <w:t>р</w:t>
                  </w:r>
                  <w:r>
                    <w:rPr>
                      <w:rStyle w:val="14Exact3"/>
                    </w:rPr>
                    <w:tab/>
                  </w:r>
                  <w:r>
                    <w:rPr>
                      <w:rStyle w:val="14Exact3"/>
                      <w:lang w:val="en-US" w:eastAsia="en-US" w:bidi="en-US"/>
                    </w:rPr>
                    <w:t>ijij</w:t>
                  </w:r>
                  <w:r>
                    <w:rPr>
                      <w:rStyle w:val="14Exact3"/>
                    </w:rPr>
                    <w:t xml:space="preserve">£. </w:t>
                  </w:r>
                  <w:r w:rsidRPr="001D2428">
                    <w:rPr>
                      <w:rStyle w:val="14Exact4"/>
                      <w:lang w:val="ru-RU"/>
                    </w:rPr>
                    <w:t>.</w:t>
                  </w:r>
                  <w:r>
                    <w:rPr>
                      <w:rStyle w:val="14Exact4"/>
                    </w:rPr>
                    <w:t>ji</w:t>
                  </w:r>
                  <w:r w:rsidRPr="001D2428">
                    <w:rPr>
                      <w:rStyle w:val="14Exact4"/>
                      <w:lang w:val="ru-RU"/>
                    </w:rPr>
                    <w:t>.</w:t>
                  </w:r>
                </w:p>
                <w:p w:rsidR="00845187" w:rsidRDefault="00845187">
                  <w:pPr>
                    <w:pStyle w:val="140"/>
                    <w:shd w:val="clear" w:color="auto" w:fill="auto"/>
                    <w:spacing w:line="101" w:lineRule="exact"/>
                    <w:ind w:firstLine="0"/>
                    <w:jc w:val="both"/>
                  </w:pPr>
                  <w:r w:rsidRPr="001D2428">
                    <w:rPr>
                      <w:rStyle w:val="14Exact4"/>
                      <w:lang w:val="ru-RU"/>
                    </w:rPr>
                    <w:t xml:space="preserve">" </w:t>
                  </w:r>
                  <w:r>
                    <w:rPr>
                      <w:rStyle w:val="14Exact4"/>
                      <w:vertAlign w:val="superscript"/>
                      <w:lang w:val="ru-RU" w:eastAsia="ru-RU" w:bidi="ru-RU"/>
                    </w:rPr>
                    <w:t>5</w:t>
                  </w:r>
                  <w:r>
                    <w:rPr>
                      <w:rStyle w:val="14Exact4"/>
                      <w:lang w:val="ru-RU" w:eastAsia="ru-RU" w:bidi="ru-RU"/>
                    </w:rPr>
                    <w:t xml:space="preserve">_л" </w:t>
                  </w:r>
                  <w:r>
                    <w:rPr>
                      <w:rStyle w:val="141ptExact0"/>
                    </w:rPr>
                    <w:t>ье-ьл</w:t>
                  </w:r>
                  <w:r w:rsidRPr="001D2428">
                    <w:rPr>
                      <w:rStyle w:val="14Exact4"/>
                      <w:lang w:val="ru-RU"/>
                    </w:rPr>
                    <w:t xml:space="preserve">^ </w:t>
                  </w:r>
                  <w:r>
                    <w:rPr>
                      <w:rStyle w:val="14Exact4"/>
                      <w:lang w:val="ru-RU" w:eastAsia="ru-RU" w:bidi="ru-RU"/>
                    </w:rPr>
                    <w:t xml:space="preserve">о л </w:t>
                  </w:r>
                  <w:r>
                    <w:rPr>
                      <w:rStyle w:val="14Exact4"/>
                    </w:rPr>
                    <w:t>q</w:t>
                  </w:r>
                  <w:r w:rsidRPr="001D2428">
                    <w:rPr>
                      <w:rStyle w:val="14Exact4"/>
                      <w:vertAlign w:val="superscript"/>
                      <w:lang w:val="ru-RU"/>
                    </w:rPr>
                    <w:t>1</w:t>
                  </w:r>
                  <w:r w:rsidRPr="001D2428">
                    <w:rPr>
                      <w:rStyle w:val="14Exact4"/>
                      <w:lang w:val="ru-RU"/>
                    </w:rPr>
                    <w:t xml:space="preserve"> ■:■&amp;■&amp;</w:t>
                  </w:r>
                </w:p>
                <w:p w:rsidR="00845187" w:rsidRDefault="00845187">
                  <w:pPr>
                    <w:pStyle w:val="24"/>
                    <w:shd w:val="clear" w:color="auto" w:fill="auto"/>
                  </w:pPr>
                  <w:r w:rsidRPr="001D2428">
                    <w:rPr>
                      <w:rStyle w:val="24Exact0"/>
                      <w:lang w:eastAsia="en-US" w:bidi="en-US"/>
                    </w:rPr>
                    <w:t xml:space="preserve">9 </w:t>
                  </w:r>
                  <w:r>
                    <w:rPr>
                      <w:rStyle w:val="24Exact1"/>
                    </w:rPr>
                    <w:t>&lt;г&amp;</w:t>
                  </w:r>
                  <w:r>
                    <w:rPr>
                      <w:rStyle w:val="24Exact2"/>
                    </w:rPr>
                    <w:t xml:space="preserve">и у </w:t>
                  </w:r>
                  <w:r>
                    <w:rPr>
                      <w:rStyle w:val="24Exact3"/>
                    </w:rPr>
                    <w:t>р</w:t>
                  </w:r>
                  <w:r>
                    <w:rPr>
                      <w:rStyle w:val="24Exact0"/>
                    </w:rPr>
                    <w:t xml:space="preserve"> -г </w:t>
                  </w:r>
                  <w:r>
                    <w:rPr>
                      <w:rStyle w:val="24Exact2"/>
                      <w:lang w:val="en-US" w:eastAsia="en-US" w:bidi="en-US"/>
                    </w:rPr>
                    <w:t>j</w:t>
                  </w:r>
                  <w:r>
                    <w:rPr>
                      <w:rStyle w:val="24Exact2"/>
                    </w:rPr>
                    <w:t xml:space="preserve">л </w:t>
                  </w:r>
                  <w:r w:rsidRPr="001D2428">
                    <w:rPr>
                      <w:rStyle w:val="24Exact0"/>
                      <w:lang w:eastAsia="en-US" w:bidi="en-US"/>
                    </w:rPr>
                    <w:t>‘</w:t>
                  </w:r>
                  <w:r>
                    <w:rPr>
                      <w:rStyle w:val="24Exact0"/>
                      <w:lang w:val="en-US" w:eastAsia="en-US" w:bidi="en-US"/>
                    </w:rPr>
                    <w:t>j</w:t>
                  </w:r>
                  <w:r>
                    <w:rPr>
                      <w:rStyle w:val="24Exact2"/>
                      <w:lang w:val="en-US" w:eastAsia="en-US" w:bidi="en-US"/>
                    </w:rPr>
                    <w:t>ij</w:t>
                  </w:r>
                  <w:r>
                    <w:rPr>
                      <w:rStyle w:val="24Exact0"/>
                    </w:rPr>
                    <w:t>г.</w:t>
                  </w:r>
                </w:p>
              </w:txbxContent>
            </v:textbox>
            <w10:wrap anchorx="margin"/>
          </v:shape>
        </w:pict>
      </w:r>
      <w:r>
        <w:rPr>
          <w:noProof/>
          <w:lang w:bidi="ar-SA"/>
        </w:rPr>
        <w:pict>
          <v:shape id="Text Box 71" o:spid="_x0000_s1085" type="#_x0000_t202" style="position:absolute;margin-left:161.5pt;margin-top:853.85pt;width:25.45pt;height:10.9pt;z-index:251672064;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" filled="f" stroked="f">
            <v:textbox style="mso-fit-shape-to-text:t" inset="0,0,0,0">
              <w:txbxContent>
                <w:p w:rsidR="00845187" w:rsidRDefault="00845187">
                  <w:pPr>
                    <w:pStyle w:val="12"/>
                    <w:shd w:val="clear" w:color="auto" w:fill="auto"/>
                  </w:pPr>
                  <w:r>
                    <w:rPr>
                      <w:rStyle w:val="12Exact1"/>
                    </w:rPr>
                    <w:t>сосна</w:t>
                  </w:r>
                </w:p>
              </w:txbxContent>
            </v:textbox>
            <w10:wrap anchorx="margin"/>
          </v:shape>
        </w:pict>
      </w:r>
      <w:r>
        <w:rPr>
          <w:noProof/>
          <w:lang w:bidi="ar-SA"/>
        </w:rPr>
        <w:pict>
          <v:shape id="Text Box 72" o:spid="_x0000_s1086" type="#_x0000_t202" style="position:absolute;margin-left:418.3pt;margin-top:879.85pt;width:84.5pt;height:22.2pt;z-index:251673088;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" filled="f" stroked="f">
            <v:textbox style="mso-fit-shape-to-text:t" inset="0,0,0,0">
              <w:txbxContent>
                <w:p w:rsidR="00845187" w:rsidRDefault="00845187">
                  <w:pPr>
                    <w:pStyle w:val="220"/>
                    <w:shd w:val="clear" w:color="auto" w:fill="auto"/>
                    <w:tabs>
                      <w:tab w:val="left" w:pos="605"/>
                    </w:tabs>
                    <w:ind w:left="360"/>
                  </w:pPr>
                  <w:r>
                    <w:rPr>
                      <w:rStyle w:val="22Exact2"/>
                      <w:lang w:val="ru-RU" w:eastAsia="ru-RU" w:bidi="ru-RU"/>
                    </w:rPr>
                    <w:t>&gt;</w:t>
                  </w:r>
                  <w:r>
                    <w:rPr>
                      <w:rStyle w:val="22Exact2"/>
                      <w:lang w:val="ru-RU" w:eastAsia="ru-RU" w:bidi="ru-RU"/>
                    </w:rPr>
                    <w:tab/>
                    <w:t xml:space="preserve">- </w:t>
                  </w:r>
                  <w:r>
                    <w:rPr>
                      <w:rStyle w:val="22Exact2"/>
                    </w:rPr>
                    <w:t xml:space="preserve">POOO-Ci.. </w:t>
                  </w:r>
                  <w:r>
                    <w:rPr>
                      <w:rStyle w:val="22Exact2"/>
                      <w:lang w:val="ru-RU" w:eastAsia="ru-RU" w:bidi="ru-RU"/>
                    </w:rPr>
                    <w:t xml:space="preserve">о </w:t>
                  </w:r>
                  <w:r>
                    <w:rPr>
                      <w:rStyle w:val="22Exact2"/>
                    </w:rPr>
                    <w:t xml:space="preserve">g </w:t>
                  </w:r>
                  <w:r>
                    <w:rPr>
                      <w:rStyle w:val="22Exact2"/>
                      <w:lang w:val="ru-RU" w:eastAsia="ru-RU" w:bidi="ru-RU"/>
                    </w:rPr>
                    <w:t>О</w:t>
                  </w:r>
                </w:p>
              </w:txbxContent>
            </v:textbox>
            <w10:wrap anchorx="margin"/>
          </v:shape>
        </w:pict>
      </w:r>
      <w:r>
        <w:rPr>
          <w:noProof/>
          <w:lang w:bidi="ar-SA"/>
        </w:rPr>
        <w:pict>
          <v:shape id="Text Box 73" o:spid="_x0000_s1087" type="#_x0000_t202" style="position:absolute;margin-left:648.25pt;margin-top:.1pt;width:299.05pt;height:37.95pt;z-index:251674112;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" filled="f" stroked="f">
            <v:textbox style="mso-fit-shape-to-text:t" inset="0,0,0,0">
              <w:txbxContent>
                <w:p w:rsidR="00845187" w:rsidRDefault="00845187">
                  <w:pPr>
                    <w:pStyle w:val="40"/>
                    <w:shd w:val="clear" w:color="auto" w:fill="auto"/>
                    <w:spacing w:before="0" w:after="105"/>
                    <w:ind w:left="840"/>
                    <w:jc w:val="left"/>
                  </w:pPr>
                  <w:r>
                    <w:rPr>
                      <w:rStyle w:val="4Exact"/>
                      <w:b/>
                      <w:bCs/>
                    </w:rPr>
                    <w:t>План границ объекта</w:t>
                  </w:r>
                </w:p>
                <w:p w:rsidR="00845187" w:rsidRDefault="00845187">
                  <w:pPr>
                    <w:pStyle w:val="90"/>
                    <w:shd w:val="clear" w:color="auto" w:fill="auto"/>
                    <w:ind w:left="840"/>
                  </w:pPr>
                  <w:r>
                    <w:rPr>
                      <w:rStyle w:val="9Exact4"/>
                    </w:rPr>
                    <w:t>СН-1. Зона ритуальной деятельности</w:t>
                  </w:r>
                </w:p>
                <w:p w:rsidR="00845187" w:rsidRDefault="00845187">
                  <w:pPr>
                    <w:pStyle w:val="80"/>
                    <w:shd w:val="clear" w:color="auto" w:fill="auto"/>
                    <w:spacing w:after="0"/>
                    <w:jc w:val="left"/>
                  </w:pPr>
                  <w:r>
                    <w:rPr>
                      <w:rStyle w:val="8Exact"/>
                      <w:i/>
                      <w:iCs/>
                    </w:rPr>
                    <w:t>(наименование объекта местоположение границ, которого описано (далее - объект)</w:t>
                  </w:r>
                </w:p>
              </w:txbxContent>
            </v:textbox>
            <w10:wrap anchorx="margin"/>
          </v:shape>
        </w:pict>
      </w:r>
      <w:r>
        <w:rPr>
          <w:noProof/>
          <w:lang w:bidi="ar-SA"/>
        </w:rPr>
        <w:pict>
          <v:shape id="Text Box 74" o:spid="_x0000_s1088" type="#_x0000_t202" style="position:absolute;margin-left:638.15pt;margin-top:466.4pt;width:33.6pt;height:10.4pt;z-index:251675136;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" filled="f" stroked="f">
            <v:textbox style="mso-fit-shape-to-text:t" inset="0,0,0,0">
              <w:txbxContent>
                <w:p w:rsidR="00845187" w:rsidRDefault="00845187">
                  <w:pPr>
                    <w:pStyle w:val="25"/>
                    <w:shd w:val="clear" w:color="auto" w:fill="auto"/>
                  </w:pPr>
                  <w:r>
                    <w:rPr>
                      <w:rStyle w:val="25Exact0"/>
                    </w:rPr>
                    <w:t xml:space="preserve">сосна </w:t>
                  </w:r>
                  <w:r>
                    <w:rPr>
                      <w:rStyle w:val="25Gulim95ptExact"/>
                      <w:b w:val="0"/>
                      <w:bCs w:val="0"/>
                    </w:rPr>
                    <w:t>{</w:t>
                  </w:r>
                </w:p>
              </w:txbxContent>
            </v:textbox>
            <w10:wrap anchorx="margin"/>
          </v:shape>
        </w:pict>
      </w:r>
      <w:r>
        <w:rPr>
          <w:noProof/>
          <w:lang w:bidi="ar-SA"/>
        </w:rPr>
        <w:pict>
          <v:shape id="Text Box 75" o:spid="_x0000_s1089" type="#_x0000_t202" style="position:absolute;margin-left:694.3pt;margin-top:818.15pt;width:35.5pt;height:47pt;z-index:251676160;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" filled="f" stroked="f">
            <v:textbox style="mso-fit-shape-to-text:t" inset="0,0,0,0">
              <w:txbxContent>
                <w:p w:rsidR="00845187" w:rsidRDefault="00845187">
                  <w:pPr>
                    <w:pStyle w:val="90"/>
                    <w:shd w:val="clear" w:color="auto" w:fill="auto"/>
                    <w:spacing w:line="235" w:lineRule="exact"/>
                    <w:ind w:right="240"/>
                    <w:jc w:val="both"/>
                  </w:pPr>
                  <w:r>
                    <w:rPr>
                      <w:rStyle w:val="9Exact1"/>
                      <w:lang w:val="en-US" w:eastAsia="en-US" w:bidi="en-US"/>
                    </w:rPr>
                    <w:t xml:space="preserve">oci </w:t>
                  </w:r>
                  <w:r>
                    <w:rPr>
                      <w:rStyle w:val="9Exact"/>
                    </w:rPr>
                    <w:t xml:space="preserve">I </w:t>
                  </w:r>
                  <w:r>
                    <w:rPr>
                      <w:rStyle w:val="9Exact1"/>
                    </w:rPr>
                    <w:t xml:space="preserve">на </w:t>
                  </w:r>
                  <w:r>
                    <w:rPr>
                      <w:rStyle w:val="9Exact6"/>
                    </w:rPr>
                    <w:t xml:space="preserve">jsvG </w:t>
                  </w:r>
                  <w:r>
                    <w:rPr>
                      <w:rStyle w:val="9Exact7"/>
                    </w:rPr>
                    <w:t>**</w:t>
                  </w:r>
                </w:p>
              </w:txbxContent>
            </v:textbox>
            <w10:wrap anchorx="margin"/>
          </v:shape>
        </w:pict>
      </w:r>
      <w:r>
        <w:rPr>
          <w:noProof/>
          <w:lang w:bidi="ar-SA"/>
        </w:rPr>
        <w:pict>
          <v:shape id="Text Box 76" o:spid="_x0000_s1090" type="#_x0000_t202" style="position:absolute;margin-left:1215.6pt;margin-top:568.15pt;width:23.5pt;height:15.5pt;z-index:251677184;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1LfwrwIAALIFAAAOAAAAZHJzL2Uyb0RvYy54bWysVG1vmzAQ/j5p/8Hyd8pLCQF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" filled="f" stroked="f">
            <v:textbox style="mso-fit-shape-to-text:t" inset="0,0,0,0">
              <w:txbxContent>
                <w:p w:rsidR="00845187" w:rsidRDefault="00845187">
                  <w:pPr>
                    <w:pStyle w:val="60"/>
                    <w:shd w:val="clear" w:color="auto" w:fill="auto"/>
                    <w:spacing w:before="0"/>
                    <w:jc w:val="left"/>
                  </w:pPr>
                  <w:r>
                    <w:rPr>
                      <w:rStyle w:val="6Exact"/>
                    </w:rPr>
                    <w:t>292</w:t>
                  </w:r>
                </w:p>
              </w:txbxContent>
            </v:textbox>
            <w10:wrap anchorx="margin"/>
          </v:shape>
        </w:pict>
      </w:r>
      <w:r>
        <w:rPr>
          <w:noProof/>
          <w:lang w:bidi="ar-SA"/>
        </w:rPr>
        <w:pict>
          <v:shape id="Text Box 77" o:spid="_x0000_s1091" type="#_x0000_t202" style="position:absolute;margin-left:1554.5pt;margin-top:579.9pt;width:23.5pt;height:15.5pt;z-index:251678208;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34PrwIAALIFAAAOAAAAZHJzL2Uyb0RvYy54bWysVG1vmzAQ/j5p/8Hyd8pLCQF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" filled="f" stroked="f">
            <v:textbox style="mso-fit-shape-to-text:t" inset="0,0,0,0">
              <w:txbxContent>
                <w:p w:rsidR="00845187" w:rsidRDefault="00845187">
                  <w:pPr>
                    <w:pStyle w:val="60"/>
                    <w:shd w:val="clear" w:color="auto" w:fill="auto"/>
                    <w:spacing w:before="0"/>
                    <w:jc w:val="left"/>
                  </w:pPr>
                  <w:r>
                    <w:rPr>
                      <w:rStyle w:val="6Exact"/>
                    </w:rPr>
                    <w:t>275</w:t>
                  </w:r>
                </w:p>
              </w:txbxContent>
            </v:textbox>
            <w10:wrap anchorx="margin"/>
          </v:shape>
        </w:pict>
      </w:r>
      <w:r>
        <w:rPr>
          <w:noProof/>
          <w:lang w:bidi="ar-SA"/>
        </w:rPr>
        <w:pict>
          <v:shape id="Text Box 78" o:spid="_x0000_s1092" type="#_x0000_t202" style="position:absolute;margin-left:1462.8pt;margin-top:641.85pt;width:24pt;height:10.4pt;z-index:251679232;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" filled="f" stroked="f">
            <v:textbox style="mso-fit-shape-to-text:t" inset="0,0,0,0">
              <w:txbxContent>
                <w:p w:rsidR="00845187" w:rsidRDefault="00845187">
                  <w:pPr>
                    <w:pStyle w:val="25"/>
                    <w:shd w:val="clear" w:color="auto" w:fill="auto"/>
                  </w:pPr>
                  <w:r>
                    <w:rPr>
                      <w:rStyle w:val="25Exact0"/>
                    </w:rPr>
                    <w:t>сосна</w:t>
                  </w:r>
                </w:p>
              </w:txbxContent>
            </v:textbox>
            <w10:wrap anchorx="margin"/>
          </v:shape>
        </w:pict>
      </w:r>
      <w:r>
        <w:rPr>
          <w:noProof/>
          <w:lang w:bidi="ar-SA"/>
        </w:rPr>
        <w:pict>
          <v:shape id="Text Box 79" o:spid="_x0000_s1093" type="#_x0000_t202" style="position:absolute;margin-left:1030.3pt;margin-top:654.55pt;width:21.6pt;height:15.5pt;z-index:251680256;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V7CsgIAALI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" filled="f" stroked="f">
            <v:textbox style="mso-fit-shape-to-text:t" inset="0,0,0,0">
              <w:txbxContent>
                <w:p w:rsidR="00845187" w:rsidRDefault="00845187">
                  <w:pPr>
                    <w:pStyle w:val="60"/>
                    <w:shd w:val="clear" w:color="auto" w:fill="auto"/>
                    <w:spacing w:before="0"/>
                    <w:jc w:val="left"/>
                  </w:pPr>
                  <w:r>
                    <w:rPr>
                      <w:rStyle w:val="6Exact"/>
                    </w:rPr>
                    <w:t>292</w:t>
                  </w:r>
                </w:p>
              </w:txbxContent>
            </v:textbox>
            <w10:wrap anchorx="margin"/>
          </v:shape>
        </w:pict>
      </w:r>
      <w:r>
        <w:rPr>
          <w:noProof/>
          <w:lang w:bidi="ar-SA"/>
        </w:rPr>
        <w:pict>
          <v:shape id="Text Box 80" o:spid="_x0000_s1094" type="#_x0000_t202" style="position:absolute;margin-left:1462.3pt;margin-top:652.4pt;width:26.4pt;height:10.4pt;z-index:251681280;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" filled="f" stroked="f">
            <v:textbox style="mso-fit-shape-to-text:t" inset="0,0,0,0">
              <w:txbxContent>
                <w:p w:rsidR="00845187" w:rsidRDefault="00845187">
                  <w:pPr>
                    <w:pStyle w:val="25"/>
                    <w:shd w:val="clear" w:color="auto" w:fill="auto"/>
                  </w:pPr>
                  <w:r>
                    <w:rPr>
                      <w:rStyle w:val="25Exact0"/>
                    </w:rPr>
                    <w:t>&gt;ереза</w:t>
                  </w:r>
                </w:p>
              </w:txbxContent>
            </v:textbox>
            <w10:wrap anchorx="margin"/>
          </v:shape>
        </w:pict>
      </w:r>
      <w:r>
        <w:rPr>
          <w:noProof/>
          <w:lang w:bidi="ar-SA"/>
        </w:rPr>
        <w:pict>
          <v:shape id="Text Box 81" o:spid="_x0000_s1095" type="#_x0000_t202" style="position:absolute;margin-left:1399.9pt;margin-top:719.9pt;width:11.5pt;height:11.9pt;z-index:251682304;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" filled="f" stroked="f">
            <v:textbox style="mso-fit-shape-to-text:t" inset="0,0,0,0">
              <w:txbxContent>
                <w:p w:rsidR="00845187" w:rsidRDefault="00845187">
                  <w:pPr>
                    <w:pStyle w:val="26"/>
                    <w:shd w:val="clear" w:color="auto" w:fill="auto"/>
                  </w:pPr>
                  <w:r>
                    <w:rPr>
                      <w:rStyle w:val="26Exact0"/>
                    </w:rPr>
                    <w:t>—</w:t>
                  </w:r>
                </w:p>
              </w:txbxContent>
            </v:textbox>
            <w10:wrap anchorx="margin"/>
          </v:shape>
        </w:pict>
      </w:r>
      <w:r>
        <w:rPr>
          <w:noProof/>
          <w:lang w:bidi="ar-SA"/>
        </w:rPr>
        <w:pict>
          <v:shape id="Text Box 82" o:spid="_x0000_s1096" type="#_x0000_t202" style="position:absolute;margin-left:1214.15pt;margin-top:886.9pt;width:21.1pt;height:24.4pt;z-index:251683328;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" filled="f" stroked="f">
            <v:textbox style="mso-fit-shape-to-text:t" inset="0,0,0,0">
              <w:txbxContent>
                <w:p w:rsidR="00845187" w:rsidRDefault="00845187">
                  <w:pPr>
                    <w:pStyle w:val="210"/>
                    <w:shd w:val="clear" w:color="auto" w:fill="auto"/>
                  </w:pPr>
                  <w:r>
                    <w:rPr>
                      <w:rStyle w:val="21Exact0"/>
                      <w:b/>
                      <w:bCs/>
                    </w:rPr>
                    <w:t>лдпа</w:t>
                  </w:r>
                </w:p>
              </w:txbxContent>
            </v:textbox>
            <w10:wrap anchorx="margin"/>
          </v:shape>
        </w:pict>
      </w:r>
      <w:r>
        <w:rPr>
          <w:noProof/>
          <w:lang w:bidi="ar-SA"/>
        </w:rPr>
        <w:pict>
          <v:shape id="Text Box 83" o:spid="_x0000_s1097" type="#_x0000_t202" style="position:absolute;margin-left:1347.6pt;margin-top:971.8pt;width:24pt;height:15.5pt;z-index:251684352;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" filled="f" stroked="f">
            <v:textbox style="mso-fit-shape-to-text:t" inset="0,0,0,0">
              <w:txbxContent>
                <w:p w:rsidR="00845187" w:rsidRDefault="00845187">
                  <w:pPr>
                    <w:pStyle w:val="60"/>
                    <w:shd w:val="clear" w:color="auto" w:fill="auto"/>
                    <w:spacing w:before="0"/>
                    <w:jc w:val="left"/>
                  </w:pPr>
                  <w:r>
                    <w:rPr>
                      <w:rStyle w:val="6Exact"/>
                    </w:rPr>
                    <w:t>298</w:t>
                  </w:r>
                </w:p>
              </w:txbxContent>
            </v:textbox>
            <w10:wrap anchorx="margin"/>
          </v:shape>
        </w:pict>
      </w:r>
      <w:r>
        <w:rPr>
          <w:noProof/>
          <w:lang w:bidi="ar-SA"/>
        </w:rPr>
        <w:pict>
          <v:shape id="Text Box 84" o:spid="_x0000_s1098" type="#_x0000_t202" style="position:absolute;margin-left:1443.1pt;margin-top:967.55pt;width:24.5pt;height:10.4pt;z-index:251685376;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" filled="f" stroked="f">
            <v:textbox style="mso-fit-shape-to-text:t" inset="0,0,0,0">
              <w:txbxContent>
                <w:p w:rsidR="00845187" w:rsidRDefault="00845187">
                  <w:pPr>
                    <w:pStyle w:val="25"/>
                    <w:shd w:val="clear" w:color="auto" w:fill="auto"/>
                  </w:pPr>
                  <w:r>
                    <w:rPr>
                      <w:rStyle w:val="25Exact0"/>
                    </w:rPr>
                    <w:t>сосна</w:t>
                  </w:r>
                </w:p>
              </w:txbxContent>
            </v:textbox>
            <w10:wrap anchorx="margin"/>
          </v:shape>
        </w:pict>
      </w:r>
      <w:r>
        <w:rPr>
          <w:noProof/>
          <w:lang w:bidi="ar-SA"/>
        </w:rPr>
        <w:pict>
          <v:shape id="Text Box 85" o:spid="_x0000_s1099" type="#_x0000_t202" style="position:absolute;margin-left:1230.5pt;margin-top:1088pt;width:23.5pt;height:15.5pt;z-index:251686400;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" filled="f" stroked="f">
            <v:textbox style="mso-fit-shape-to-text:t" inset="0,0,0,0">
              <w:txbxContent>
                <w:p w:rsidR="00845187" w:rsidRDefault="00845187">
                  <w:pPr>
                    <w:pStyle w:val="60"/>
                    <w:shd w:val="clear" w:color="auto" w:fill="auto"/>
                    <w:spacing w:before="0"/>
                    <w:jc w:val="left"/>
                  </w:pPr>
                  <w:r>
                    <w:rPr>
                      <w:rStyle w:val="6Exact"/>
                    </w:rPr>
                    <w:t>287</w:t>
                  </w:r>
                </w:p>
              </w:txbxContent>
            </v:textbox>
            <w10:wrap anchorx="margin"/>
          </v:shape>
        </w:pict>
      </w:r>
      <w:r>
        <w:rPr>
          <w:noProof/>
          <w:lang w:bidi="ar-SA"/>
        </w:rPr>
        <w:pict>
          <v:shape id="Text Box 86" o:spid="_x0000_s1100" type="#_x0000_t202" style="position:absolute;margin-left:41.05pt;margin-top:1100.95pt;width:24pt;height:15.5pt;z-index:251687424;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" filled="f" stroked="f">
            <v:textbox style="mso-fit-shape-to-text:t" inset="0,0,0,0">
              <w:txbxContent>
                <w:p w:rsidR="00845187" w:rsidRDefault="00845187">
                  <w:pPr>
                    <w:pStyle w:val="60"/>
                    <w:shd w:val="clear" w:color="auto" w:fill="auto"/>
                    <w:spacing w:before="0"/>
                    <w:jc w:val="left"/>
                  </w:pPr>
                  <w:r>
                    <w:rPr>
                      <w:rStyle w:val="6Exact"/>
                    </w:rPr>
                    <w:t>277</w:t>
                  </w:r>
                </w:p>
              </w:txbxContent>
            </v:textbox>
            <w10:wrap anchorx="margin"/>
          </v:shape>
        </w:pict>
      </w:r>
      <w:r>
        <w:rPr>
          <w:noProof/>
          <w:lang w:bidi="ar-SA"/>
        </w:rPr>
        <w:pict>
          <v:shape id="Text Box 87" o:spid="_x0000_s1101" type="#_x0000_t202" style="position:absolute;margin-left:305.5pt;margin-top:1201.05pt;width:21.6pt;height:15.5pt;z-index:251688448;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" filled="f" stroked="f">
            <v:textbox style="mso-fit-shape-to-text:t" inset="0,0,0,0">
              <w:txbxContent>
                <w:p w:rsidR="00845187" w:rsidRDefault="00845187">
                  <w:pPr>
                    <w:pStyle w:val="60"/>
                    <w:shd w:val="clear" w:color="auto" w:fill="auto"/>
                    <w:spacing w:before="0"/>
                    <w:jc w:val="left"/>
                  </w:pPr>
                  <w:r>
                    <w:rPr>
                      <w:rStyle w:val="6Exact"/>
                    </w:rPr>
                    <w:t>275</w:t>
                  </w:r>
                </w:p>
              </w:txbxContent>
            </v:textbox>
            <w10:wrap anchorx="margin"/>
          </v:shape>
        </w:pict>
      </w:r>
      <w:r>
        <w:rPr>
          <w:noProof/>
          <w:lang w:bidi="ar-SA"/>
        </w:rPr>
        <w:pict>
          <v:shape id="Text Box 88" o:spid="_x0000_s1102" type="#_x0000_t202" style="position:absolute;margin-left:1417.2pt;margin-top:1216.25pt;width:9.6pt;height:18.1pt;z-index:251689472;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" filled="f" stroked="f">
            <v:textbox style="mso-fit-shape-to-text:t" inset="0,0,0,0">
              <w:txbxContent>
                <w:p w:rsidR="00845187" w:rsidRDefault="00845187">
                  <w:pPr>
                    <w:pStyle w:val="27"/>
                    <w:shd w:val="clear" w:color="auto" w:fill="auto"/>
                  </w:pPr>
                  <w:r>
                    <w:rPr>
                      <w:rStyle w:val="27Exact0"/>
                    </w:rPr>
                    <w:t>\</w:t>
                  </w:r>
                </w:p>
              </w:txbxContent>
            </v:textbox>
            <w10:wrap anchorx="margin"/>
          </v:shape>
        </w:pict>
      </w:r>
      <w:r>
        <w:rPr>
          <w:noProof/>
          <w:lang w:bidi="ar-SA"/>
        </w:rPr>
        <w:pict>
          <v:shape id="Text Box 89" o:spid="_x0000_s1103" type="#_x0000_t202" style="position:absolute;margin-left:1270.8pt;margin-top:1405.3pt;width:22.1pt;height:15.5pt;z-index:251690496;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" filled="f" stroked="f">
            <v:textbox style="mso-fit-shape-to-text:t" inset="0,0,0,0">
              <w:txbxContent>
                <w:p w:rsidR="00845187" w:rsidRDefault="00845187">
                  <w:pPr>
                    <w:pStyle w:val="60"/>
                    <w:shd w:val="clear" w:color="auto" w:fill="auto"/>
                    <w:spacing w:before="0"/>
                    <w:jc w:val="left"/>
                  </w:pPr>
                  <w:r>
                    <w:rPr>
                      <w:rStyle w:val="6Exact"/>
                    </w:rPr>
                    <w:t>277</w:t>
                  </w:r>
                </w:p>
              </w:txbxContent>
            </v:textbox>
            <w10:wrap anchorx="margin"/>
          </v:shape>
        </w:pict>
      </w:r>
      <w:r>
        <w:rPr>
          <w:noProof/>
          <w:lang w:bidi="ar-SA"/>
        </w:rPr>
        <w:pict>
          <v:shape id="Text Box 90" o:spid="_x0000_s1104" type="#_x0000_t202" style="position:absolute;margin-left:1462.3pt;margin-top:1436.25pt;width:22.1pt;height:15.5pt;z-index:251691520;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" filled="f" stroked="f">
            <v:textbox style="mso-fit-shape-to-text:t" inset="0,0,0,0">
              <w:txbxContent>
                <w:p w:rsidR="00845187" w:rsidRDefault="00845187">
                  <w:pPr>
                    <w:pStyle w:val="60"/>
                    <w:shd w:val="clear" w:color="auto" w:fill="auto"/>
                    <w:spacing w:before="0"/>
                    <w:jc w:val="left"/>
                  </w:pPr>
                  <w:r>
                    <w:rPr>
                      <w:rStyle w:val="6Exact"/>
                    </w:rPr>
                    <w:t>268</w:t>
                  </w:r>
                </w:p>
              </w:txbxContent>
            </v:textbox>
            <w10:wrap anchorx="margin"/>
          </v:shape>
        </w:pict>
      </w:r>
      <w:r>
        <w:rPr>
          <w:noProof/>
          <w:lang w:bidi="ar-SA"/>
        </w:rPr>
        <w:pict>
          <v:shape id="Text Box 91" o:spid="_x0000_s1105" type="#_x0000_t202" style="position:absolute;margin-left:80.4pt;margin-top:1450.65pt;width:34.1pt;height:15.5pt;z-index:251692544;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" filled="f" stroked="f">
            <v:textbox style="mso-fit-shape-to-text:t" inset="0,0,0,0">
              <w:txbxContent>
                <w:p w:rsidR="00845187" w:rsidRDefault="00845187">
                  <w:pPr>
                    <w:pStyle w:val="60"/>
                    <w:shd w:val="clear" w:color="auto" w:fill="auto"/>
                    <w:spacing w:before="0"/>
                    <w:jc w:val="left"/>
                  </w:pPr>
                  <w:r>
                    <w:rPr>
                      <w:rStyle w:val="6Exact"/>
                    </w:rPr>
                    <w:t>. 266</w:t>
                  </w:r>
                </w:p>
              </w:txbxContent>
            </v:textbox>
            <w10:wrap anchorx="margin"/>
          </v:shape>
        </w:pict>
      </w:r>
      <w:r>
        <w:rPr>
          <w:noProof/>
          <w:lang w:bidi="ar-SA"/>
        </w:rPr>
        <w:pict>
          <v:shape id="Text Box 92" o:spid="_x0000_s1106" type="#_x0000_t202" style="position:absolute;margin-left:114pt;margin-top:1494.3pt;width:30.25pt;height:15.5pt;z-index:251693568;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" filled="f" stroked="f">
            <v:textbox style="mso-fit-shape-to-text:t" inset="0,0,0,0">
              <w:txbxContent>
                <w:p w:rsidR="00845187" w:rsidRDefault="00845187">
                  <w:pPr>
                    <w:pStyle w:val="60"/>
                    <w:shd w:val="clear" w:color="auto" w:fill="auto"/>
                    <w:spacing w:before="0"/>
                    <w:ind w:left="180"/>
                    <w:jc w:val="left"/>
                  </w:pPr>
                  <w:r>
                    <w:rPr>
                      <w:rStyle w:val="6Exact"/>
                    </w:rPr>
                    <w:t>268</w:t>
                  </w:r>
                </w:p>
              </w:txbxContent>
            </v:textbox>
            <w10:wrap anchorx="margin"/>
          </v:shape>
        </w:pict>
      </w:r>
      <w:r>
        <w:rPr>
          <w:noProof/>
          <w:lang w:bidi="ar-SA"/>
        </w:rPr>
        <w:pict>
          <v:shape id="Text Box 93" o:spid="_x0000_s1107" type="#_x0000_t202" style="position:absolute;margin-left:701.05pt;margin-top:1519.25pt;width:23.5pt;height:15.5pt;z-index:251694592;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" filled="f" stroked="f">
            <v:textbox style="mso-fit-shape-to-text:t" inset="0,0,0,0">
              <w:txbxContent>
                <w:p w:rsidR="00845187" w:rsidRDefault="00845187">
                  <w:pPr>
                    <w:pStyle w:val="60"/>
                    <w:shd w:val="clear" w:color="auto" w:fill="auto"/>
                    <w:spacing w:before="0"/>
                    <w:jc w:val="left"/>
                  </w:pPr>
                  <w:r>
                    <w:rPr>
                      <w:rStyle w:val="6Exact"/>
                    </w:rPr>
                    <w:t>295</w:t>
                  </w:r>
                </w:p>
              </w:txbxContent>
            </v:textbox>
            <w10:wrap anchorx="margin"/>
          </v:shape>
        </w:pict>
      </w:r>
      <w:r>
        <w:rPr>
          <w:noProof/>
          <w:lang w:bidi="ar-SA"/>
        </w:rPr>
        <w:pict>
          <v:shape id="Text Box 94" o:spid="_x0000_s1108" type="#_x0000_t202" style="position:absolute;margin-left:1321.2pt;margin-top:1517.35pt;width:22.1pt;height:15.5pt;z-index:251695616;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" filled="f" stroked="f">
            <v:textbox style="mso-fit-shape-to-text:t" inset="0,0,0,0">
              <w:txbxContent>
                <w:p w:rsidR="00845187" w:rsidRDefault="00845187">
                  <w:pPr>
                    <w:pStyle w:val="60"/>
                    <w:shd w:val="clear" w:color="auto" w:fill="auto"/>
                    <w:spacing w:before="0"/>
                    <w:jc w:val="left"/>
                  </w:pPr>
                  <w:r>
                    <w:rPr>
                      <w:rStyle w:val="6Exact"/>
                    </w:rPr>
                    <w:t>269</w:t>
                  </w:r>
                </w:p>
              </w:txbxContent>
            </v:textbox>
            <w10:wrap anchorx="margin"/>
          </v:shape>
        </w:pict>
      </w:r>
      <w:r>
        <w:rPr>
          <w:noProof/>
          <w:lang w:bidi="ar-SA"/>
        </w:rPr>
        <w:pict>
          <v:shape id="Text Box 95" o:spid="_x0000_s1109" type="#_x0000_t202" style="position:absolute;margin-left:362.9pt;margin-top:1606.4pt;width:59.05pt;height:18.8pt;z-index:251696640;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" filled="f" stroked="f">
            <v:textbox style="mso-fit-shape-to-text:t" inset="0,0,0,0">
              <w:txbxContent>
                <w:p w:rsidR="00845187" w:rsidRDefault="00845187">
                  <w:pPr>
                    <w:pStyle w:val="28"/>
                    <w:shd w:val="clear" w:color="auto" w:fill="auto"/>
                  </w:pPr>
                  <w:r>
                    <w:t>Ре л аде</w:t>
                  </w:r>
                </w:p>
              </w:txbxContent>
            </v:textbox>
            <w10:wrap anchorx="margin"/>
          </v:shape>
        </w:pict>
      </w:r>
      <w:r>
        <w:rPr>
          <w:noProof/>
          <w:lang w:bidi="ar-SA"/>
        </w:rPr>
        <w:pict>
          <v:shape id="Text Box 96" o:spid="_x0000_s1110" type="#_x0000_t202" style="position:absolute;margin-left:1158.5pt;margin-top:1684.65pt;width:46.55pt;height:15.5pt;z-index:251697664;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" filled="f" stroked="f">
            <v:textbox style="mso-fit-shape-to-text:t" inset="0,0,0,0">
              <w:txbxContent>
                <w:p w:rsidR="00845187" w:rsidRDefault="00845187">
                  <w:pPr>
                    <w:pStyle w:val="60"/>
                    <w:shd w:val="clear" w:color="auto" w:fill="auto"/>
                    <w:spacing w:before="0"/>
                    <w:jc w:val="left"/>
                  </w:pPr>
                  <w:r>
                    <w:rPr>
                      <w:rStyle w:val="6Exact"/>
                    </w:rPr>
                    <w:t>278 *.•</w:t>
                  </w:r>
                </w:p>
              </w:txbxContent>
            </v:textbox>
            <w10:wrap anchorx="margin"/>
          </v:shape>
        </w:pict>
      </w:r>
      <w:r>
        <w:rPr>
          <w:noProof/>
          <w:lang w:bidi="ar-SA"/>
        </w:rPr>
        <w:pict>
          <v:shape id="Text Box 97" o:spid="_x0000_s1111" type="#_x0000_t202" style="position:absolute;margin-left:1451.3pt;margin-top:1678.9pt;width:22.1pt;height:15.5pt;z-index:251698688;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" filled="f" stroked="f">
            <v:textbox style="mso-fit-shape-to-text:t" inset="0,0,0,0">
              <w:txbxContent>
                <w:p w:rsidR="00845187" w:rsidRDefault="00845187">
                  <w:pPr>
                    <w:pStyle w:val="60"/>
                    <w:shd w:val="clear" w:color="auto" w:fill="auto"/>
                    <w:spacing w:before="0"/>
                    <w:jc w:val="left"/>
                  </w:pPr>
                  <w:r>
                    <w:rPr>
                      <w:rStyle w:val="6Exact"/>
                    </w:rPr>
                    <w:t>253</w:t>
                  </w:r>
                </w:p>
              </w:txbxContent>
            </v:textbox>
            <w10:wrap anchorx="margin"/>
          </v:shape>
        </w:pict>
      </w:r>
      <w:r>
        <w:rPr>
          <w:noProof/>
          <w:lang w:bidi="ar-SA"/>
        </w:rPr>
        <w:pict>
          <v:shape id="Text Box 98" o:spid="_x0000_s1112" type="#_x0000_t202" style="position:absolute;margin-left:129.35pt;margin-top:1753.1pt;width:32.65pt;height:10.4pt;z-index:251699712;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" filled="f" stroked="f">
            <v:textbox style="mso-fit-shape-to-text:t" inset="0,0,0,0">
              <w:txbxContent>
                <w:p w:rsidR="00845187" w:rsidRDefault="00845187">
                  <w:pPr>
                    <w:pStyle w:val="25"/>
                    <w:shd w:val="clear" w:color="auto" w:fill="auto"/>
                  </w:pPr>
                  <w:r>
                    <w:rPr>
                      <w:rStyle w:val="25Exact0"/>
                    </w:rPr>
                    <w:t xml:space="preserve">сосна </w:t>
                  </w:r>
                  <w:r>
                    <w:rPr>
                      <w:rStyle w:val="25Exact0"/>
                      <w:lang w:val="en-US" w:eastAsia="en-US" w:bidi="en-US"/>
                    </w:rPr>
                    <w:t>J</w:t>
                  </w:r>
                </w:p>
              </w:txbxContent>
            </v:textbox>
            <w10:wrap anchorx="margin"/>
          </v:shape>
        </w:pict>
      </w:r>
      <w:r>
        <w:rPr>
          <w:noProof/>
          <w:lang w:bidi="ar-SA"/>
        </w:rPr>
        <w:pict>
          <v:shape id="Text Box 99" o:spid="_x0000_s1113" type="#_x0000_t202" style="position:absolute;margin-left:146.65pt;margin-top:1846.65pt;width:23.05pt;height:15.5pt;z-index:251700736;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" filled="f" stroked="f">
            <v:textbox style="mso-fit-shape-to-text:t" inset="0,0,0,0">
              <w:txbxContent>
                <w:p w:rsidR="00845187" w:rsidRDefault="00845187">
                  <w:pPr>
                    <w:pStyle w:val="60"/>
                    <w:shd w:val="clear" w:color="auto" w:fill="auto"/>
                    <w:spacing w:before="0"/>
                    <w:jc w:val="left"/>
                  </w:pPr>
                  <w:r>
                    <w:rPr>
                      <w:rStyle w:val="6Exact"/>
                    </w:rPr>
                    <w:t>269</w:t>
                  </w:r>
                </w:p>
              </w:txbxContent>
            </v:textbox>
            <w10:wrap anchorx="margin"/>
          </v:shape>
        </w:pict>
      </w:r>
      <w:r>
        <w:rPr>
          <w:noProof/>
          <w:lang w:bidi="ar-SA"/>
        </w:rPr>
        <w:pict>
          <v:shape id="Text Box 100" o:spid="_x0000_s1114" type="#_x0000_t202" style="position:absolute;margin-left:476.9pt;margin-top:1962.55pt;width:23.05pt;height:15.5pt;z-index:251701760;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" filled="f" stroked="f">
            <v:textbox style="mso-fit-shape-to-text:t" inset="0,0,0,0">
              <w:txbxContent>
                <w:p w:rsidR="00845187" w:rsidRDefault="00845187">
                  <w:pPr>
                    <w:pStyle w:val="60"/>
                    <w:shd w:val="clear" w:color="auto" w:fill="auto"/>
                    <w:spacing w:before="0"/>
                    <w:jc w:val="left"/>
                  </w:pPr>
                  <w:r>
                    <w:rPr>
                      <w:rStyle w:val="6Exact"/>
                    </w:rPr>
                    <w:t>283</w:t>
                  </w:r>
                </w:p>
              </w:txbxContent>
            </v:textbox>
            <w10:wrap anchorx="margin"/>
          </v:shape>
        </w:pict>
      </w:r>
      <w:r>
        <w:rPr>
          <w:noProof/>
          <w:lang w:bidi="ar-SA"/>
        </w:rPr>
        <w:pict>
          <v:shape id="Text Box 101" o:spid="_x0000_s1115" type="#_x0000_t202" style="position:absolute;margin-left:1467.6pt;margin-top:1942.15pt;width:22.55pt;height:15.5pt;z-index:251702784;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" filled="f" stroked="f">
            <v:textbox style="mso-fit-shape-to-text:t" inset="0,0,0,0">
              <w:txbxContent>
                <w:p w:rsidR="00845187" w:rsidRDefault="00845187">
                  <w:pPr>
                    <w:pStyle w:val="60"/>
                    <w:shd w:val="clear" w:color="auto" w:fill="auto"/>
                    <w:spacing w:before="0"/>
                    <w:jc w:val="left"/>
                  </w:pPr>
                  <w:r>
                    <w:rPr>
                      <w:rStyle w:val="6Exact"/>
                    </w:rPr>
                    <w:t>267</w:t>
                  </w:r>
                </w:p>
              </w:txbxContent>
            </v:textbox>
            <w10:wrap anchorx="margin"/>
          </v:shape>
        </w:pict>
      </w:r>
      <w:r>
        <w:rPr>
          <w:noProof/>
          <w:lang w:bidi="ar-SA"/>
        </w:rPr>
        <w:pict>
          <v:shape id="Text Box 102" o:spid="_x0000_s1116" type="#_x0000_t202" style="position:absolute;margin-left:20.4pt;margin-top:1992.8pt;width:249.6pt;height:130pt;z-index:251703808;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" filled="f" stroked="f">
            <v:textbox style="mso-fit-shape-to-text:t" inset="0,0,0,0">
              <w:txbxContent>
                <w:p w:rsidR="00845187" w:rsidRDefault="00845187">
                  <w:pPr>
                    <w:pStyle w:val="140"/>
                    <w:shd w:val="clear" w:color="auto" w:fill="auto"/>
                    <w:spacing w:line="197" w:lineRule="exact"/>
                    <w:ind w:firstLine="0"/>
                  </w:pPr>
                  <w:r>
                    <w:rPr>
                      <w:rStyle w:val="14Exact"/>
                    </w:rPr>
                    <w:t>?мые условные знаки и обозначения:</w:t>
                  </w:r>
                </w:p>
                <w:p w:rsidR="00845187" w:rsidRDefault="00845187">
                  <w:pPr>
                    <w:pStyle w:val="140"/>
                    <w:numPr>
                      <w:ilvl w:val="0"/>
                      <w:numId w:val="10"/>
                    </w:numPr>
                    <w:shd w:val="clear" w:color="auto" w:fill="auto"/>
                    <w:tabs>
                      <w:tab w:val="left" w:pos="86"/>
                    </w:tabs>
                    <w:spacing w:line="197" w:lineRule="exact"/>
                    <w:ind w:firstLine="0"/>
                  </w:pPr>
                  <w:r>
                    <w:rPr>
                      <w:rStyle w:val="14Exact"/>
                    </w:rPr>
                    <w:t>обозначение части границы объекта</w:t>
                  </w:r>
                </w:p>
                <w:p w:rsidR="00845187" w:rsidRDefault="00845187">
                  <w:pPr>
                    <w:pStyle w:val="140"/>
                    <w:numPr>
                      <w:ilvl w:val="0"/>
                      <w:numId w:val="10"/>
                    </w:numPr>
                    <w:shd w:val="clear" w:color="auto" w:fill="auto"/>
                    <w:tabs>
                      <w:tab w:val="left" w:pos="86"/>
                    </w:tabs>
                    <w:spacing w:line="197" w:lineRule="exact"/>
                    <w:ind w:firstLine="0"/>
                  </w:pPr>
                  <w:r>
                    <w:rPr>
                      <w:rStyle w:val="14Exact"/>
                    </w:rPr>
                    <w:t>обозначение характерной точки границы объекта</w:t>
                  </w:r>
                </w:p>
                <w:p w:rsidR="00845187" w:rsidRDefault="00845187">
                  <w:pPr>
                    <w:pStyle w:val="140"/>
                    <w:numPr>
                      <w:ilvl w:val="0"/>
                      <w:numId w:val="10"/>
                    </w:numPr>
                    <w:shd w:val="clear" w:color="auto" w:fill="auto"/>
                    <w:tabs>
                      <w:tab w:val="left" w:pos="86"/>
                    </w:tabs>
                    <w:spacing w:line="197" w:lineRule="exact"/>
                    <w:ind w:firstLine="0"/>
                  </w:pPr>
                  <w:r>
                    <w:rPr>
                      <w:rStyle w:val="14Exact"/>
                    </w:rPr>
                    <w:t xml:space="preserve">обозначание границы административно-территориального образования </w:t>
                  </w:r>
                  <w:r w:rsidRPr="001D2428">
                    <w:rPr>
                      <w:rStyle w:val="14Exact"/>
                      <w:lang w:eastAsia="en-US" w:bidi="en-US"/>
                    </w:rPr>
                    <w:t>[</w:t>
                  </w:r>
                  <w:r>
                    <w:rPr>
                      <w:rStyle w:val="14Exact"/>
                      <w:lang w:val="en-US" w:eastAsia="en-US" w:bidi="en-US"/>
                    </w:rPr>
                    <w:t>gjgj</w:t>
                  </w:r>
                  <w:r>
                    <w:rPr>
                      <w:rStyle w:val="14Exact"/>
                    </w:rPr>
                    <w:t>- наименование административно-территориального образования</w:t>
                  </w:r>
                </w:p>
                <w:p w:rsidR="00845187" w:rsidRDefault="00845187">
                  <w:pPr>
                    <w:pStyle w:val="140"/>
                    <w:numPr>
                      <w:ilvl w:val="0"/>
                      <w:numId w:val="10"/>
                    </w:numPr>
                    <w:shd w:val="clear" w:color="auto" w:fill="auto"/>
                    <w:tabs>
                      <w:tab w:val="left" w:pos="86"/>
                    </w:tabs>
                    <w:spacing w:after="845" w:line="197" w:lineRule="exact"/>
                    <w:ind w:firstLine="0"/>
                  </w:pPr>
                  <w:r>
                    <w:rPr>
                      <w:rStyle w:val="14Exact"/>
                    </w:rPr>
                    <w:t xml:space="preserve">обозначение границы кадастрового квартала </w:t>
                  </w:r>
                  <w:r>
                    <w:rPr>
                      <w:rStyle w:val="14Exact1"/>
                    </w:rPr>
                    <w:t>ггегн</w:t>
                  </w:r>
                  <w:r>
                    <w:rPr>
                      <w:rStyle w:val="14Exact1"/>
                      <w:vertAlign w:val="subscript"/>
                    </w:rPr>
                    <w:t>д|</w:t>
                  </w:r>
                  <w:r>
                    <w:rPr>
                      <w:rStyle w:val="14Exact"/>
                      <w:lang w:val="en-US" w:eastAsia="en-US" w:bidi="en-US"/>
                    </w:rPr>
                    <w:t>iiiiigfimrfW</w:t>
                  </w:r>
                  <w:r>
                    <w:rPr>
                      <w:rStyle w:val="14Exact5"/>
                    </w:rPr>
                    <w:t>WiinjTa</w:t>
                  </w:r>
                  <w:r>
                    <w:rPr>
                      <w:rStyle w:val="14Exact"/>
                      <w:lang w:val="en-US" w:eastAsia="en-US" w:bidi="en-US"/>
                    </w:rPr>
                    <w:t>cTnoRoro</w:t>
                  </w:r>
                  <w:r>
                    <w:rPr>
                      <w:rStyle w:val="14Exact"/>
                    </w:rPr>
                    <w:t>квартала</w:t>
                  </w:r>
                </w:p>
                <w:p w:rsidR="00845187" w:rsidRDefault="00845187">
                  <w:pPr>
                    <w:pStyle w:val="140"/>
                    <w:shd w:val="clear" w:color="auto" w:fill="auto"/>
                    <w:spacing w:line="166" w:lineRule="exact"/>
                    <w:ind w:left="2460" w:firstLine="0"/>
                  </w:pPr>
                  <w:r>
                    <w:rPr>
                      <w:rStyle w:val="14Exact"/>
                    </w:rPr>
                    <w:t>Дата 15 декабря 2020 г.</w:t>
                  </w:r>
                </w:p>
                <w:p w:rsidR="00845187" w:rsidRDefault="00845187">
                  <w:pPr>
                    <w:pStyle w:val="90"/>
                    <w:shd w:val="clear" w:color="auto" w:fill="auto"/>
                  </w:pPr>
                  <w:r>
                    <w:rPr>
                      <w:rStyle w:val="9Exact3"/>
                    </w:rPr>
                    <w:t>1|№075^01-71н1|*</w:t>
                  </w:r>
                  <w:r>
                    <w:rPr>
                      <w:rStyle w:val="9Exact3"/>
                      <w:vertAlign w:val="superscript"/>
                    </w:rPr>
                    <w:t>и</w:t>
                  </w:r>
                </w:p>
              </w:txbxContent>
            </v:textbox>
            <w10:wrap anchorx="margin"/>
          </v:shape>
        </w:pict>
      </w:r>
      <w:r>
        <w:rPr>
          <w:noProof/>
          <w:lang w:bidi="ar-SA"/>
        </w:rPr>
        <w:pict>
          <v:shape id="Text Box 103" o:spid="_x0000_s1117" type="#_x0000_t202" style="position:absolute;margin-left:759.1pt;margin-top:1985.8pt;width:70.1pt;height:8.3pt;z-index:251704832;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" filled="f" stroked="f">
            <v:textbox style="mso-fit-shape-to-text:t" inset="0,0,0,0">
              <w:txbxContent>
                <w:p w:rsidR="00845187" w:rsidRDefault="00845187">
                  <w:pPr>
                    <w:pStyle w:val="140"/>
                    <w:shd w:val="clear" w:color="auto" w:fill="auto"/>
                    <w:spacing w:line="166" w:lineRule="exact"/>
                    <w:ind w:firstLine="0"/>
                  </w:pPr>
                  <w:r>
                    <w:rPr>
                      <w:rStyle w:val="14Exact"/>
                    </w:rPr>
                    <w:t>Масштаб 1:10000</w:t>
                  </w:r>
                </w:p>
              </w:txbxContent>
            </v:textbox>
            <w10:wrap anchorx="margin"/>
          </v:shape>
        </w:pict>
      </w:r>
      <w:r>
        <w:rPr>
          <w:noProof/>
          <w:lang w:bidi="ar-SA"/>
        </w:rPr>
        <w:pict>
          <v:shape id="Text Box 104" o:spid="_x0000_s1118" type="#_x0000_t202" style="position:absolute;margin-left:24.7pt;margin-top:2119.2pt;width:330.7pt;height:19.4pt;z-index:251705856;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" filled="f" stroked="f">
            <v:textbox style="mso-fit-shape-to-text:t" inset="0,0,0,0">
              <w:txbxContent>
                <w:p w:rsidR="00845187" w:rsidRDefault="00845187">
                  <w:pPr>
                    <w:pStyle w:val="90"/>
                    <w:shd w:val="clear" w:color="auto" w:fill="auto"/>
                  </w:pPr>
                  <w:r>
                    <w:rPr>
                      <w:rStyle w:val="9Exact3"/>
                    </w:rPr>
                    <w:t>б&gt;</w:t>
                  </w:r>
                </w:p>
                <w:p w:rsidR="00845187" w:rsidRDefault="00845187">
                  <w:pPr>
                    <w:pStyle w:val="80"/>
                    <w:shd w:val="clear" w:color="auto" w:fill="auto"/>
                    <w:spacing w:after="0"/>
                    <w:jc w:val="left"/>
                  </w:pPr>
                  <w:r>
                    <w:rPr>
                      <w:rStyle w:val="8Exact"/>
                      <w:i/>
                      <w:iCs/>
                    </w:rPr>
                    <w:t>штиска печати (УрмЩ&amp;ичии) лица, составившего описание местоположения границ объекта</w:t>
                  </w:r>
                </w:p>
              </w:txbxContent>
            </v:textbox>
            <w10:wrap anchorx="margin"/>
          </v:shape>
        </w:pict>
      </w:r>
      <w:r w:rsidR="001D2428">
        <w:rPr>
          <w:noProof/>
          <w:lang w:bidi="ar-SA"/>
        </w:rPr>
        <w:drawing>
          <wp:anchor distT="0" distB="0" distL="63500" distR="63500" simplePos="0" relativeHeight="251619840" behindDoc="1" locked="0" layoutInCell="1" allowOverlap="1">
            <wp:simplePos x="0" y="0"/>
            <wp:positionH relativeFrom="margin">
              <wp:posOffset>635</wp:posOffset>
            </wp:positionH>
            <wp:positionV relativeFrom="margin">
              <wp:posOffset>899160</wp:posOffset>
            </wp:positionV>
            <wp:extent cx="20403185" cy="24423370"/>
            <wp:effectExtent l="0" t="0" r="0" b="0"/>
            <wp:wrapNone/>
            <wp:docPr id="105" name="Рисунок 105" descr="C:\Users\User\AppData\Local\Temp\ABBYY\PDFTransformer\12.00\media\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User\AppData\Local\Temp\ABBYY\PDFTransformer\12.00\media\image9.jpeg"/>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403185" cy="24423370"/>
                    </a:xfrm>
                    <a:prstGeom prst="rect">
                      <a:avLst/>
                    </a:prstGeom>
                    <a:noFill/>
                  </pic:spPr>
                </pic:pic>
              </a:graphicData>
            </a:graphic>
          </wp:anchor>
        </w:drawing>
      </w: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360" w:lineRule="exact"/>
      </w:pPr>
    </w:p>
    <w:p w:rsidR="0027366C" w:rsidRDefault="0027366C">
      <w:pPr>
        <w:spacing w:line="635" w:lineRule="exact"/>
      </w:pPr>
    </w:p>
    <w:p w:rsidR="0027366C" w:rsidRDefault="0027366C">
      <w:pPr>
        <w:rPr>
          <w:sz w:val="2"/>
          <w:szCs w:val="2"/>
        </w:rPr>
        <w:sectPr w:rsidR="0027366C">
          <w:type w:val="continuous"/>
          <w:pgSz w:w="31680" w:h="31680" w:orient="landscape"/>
          <w:pgMar w:top="187" w:right="0" w:bottom="0" w:left="0" w:header="0" w:footer="3" w:gutter="0"/>
          <w:cols w:space="720"/>
          <w:noEndnote/>
          <w:docGrid w:linePitch="360"/>
        </w:sectPr>
      </w:pPr>
    </w:p>
    <w:p w:rsidR="0027366C" w:rsidRPr="008330C9" w:rsidRDefault="006404EF">
      <w:pPr>
        <w:pStyle w:val="62"/>
        <w:keepNext/>
        <w:keepLines/>
        <w:shd w:val="clear" w:color="auto" w:fill="auto"/>
        <w:rPr>
          <w:sz w:val="16"/>
          <w:szCs w:val="16"/>
        </w:rPr>
      </w:pPr>
      <w:bookmarkStart w:id="237" w:name="bookmark20"/>
      <w:r w:rsidRPr="008330C9">
        <w:rPr>
          <w:sz w:val="16"/>
          <w:szCs w:val="16"/>
        </w:rPr>
        <w:lastRenderedPageBreak/>
        <w:t>ОПИСАНИЕ МЕСТОПОЛОЖЕНИЯ ГРАНИЦ</w:t>
      </w:r>
      <w:bookmarkEnd w:id="237"/>
    </w:p>
    <w:p w:rsidR="0027366C" w:rsidRPr="008330C9" w:rsidRDefault="006404EF">
      <w:pPr>
        <w:pStyle w:val="90"/>
        <w:shd w:val="clear" w:color="auto" w:fill="auto"/>
        <w:spacing w:line="341" w:lineRule="exact"/>
        <w:jc w:val="center"/>
        <w:rPr>
          <w:sz w:val="16"/>
          <w:szCs w:val="16"/>
        </w:rPr>
      </w:pPr>
      <w:r w:rsidRPr="008330C9">
        <w:rPr>
          <w:rStyle w:val="91"/>
          <w:sz w:val="16"/>
          <w:szCs w:val="16"/>
        </w:rPr>
        <w:t>СН-2. Зона ритуальной деятельности</w:t>
      </w:r>
    </w:p>
    <w:p w:rsidR="0027366C" w:rsidRPr="008330C9" w:rsidRDefault="006404EF">
      <w:pPr>
        <w:pStyle w:val="80"/>
        <w:shd w:val="clear" w:color="auto" w:fill="auto"/>
        <w:spacing w:after="405"/>
      </w:pPr>
      <w:r w:rsidRPr="008330C9">
        <w:t>(наименование объекта местоположение границ, которого описано (далее - объект)</w:t>
      </w:r>
    </w:p>
    <w:p w:rsidR="0027366C" w:rsidRPr="008330C9" w:rsidRDefault="006404EF">
      <w:pPr>
        <w:pStyle w:val="62"/>
        <w:keepNext/>
        <w:keepLines/>
        <w:shd w:val="clear" w:color="auto" w:fill="auto"/>
        <w:spacing w:line="222" w:lineRule="exact"/>
        <w:rPr>
          <w:sz w:val="16"/>
          <w:szCs w:val="16"/>
        </w:rPr>
      </w:pPr>
      <w:bookmarkStart w:id="238" w:name="bookmark21"/>
      <w:r w:rsidRPr="008330C9">
        <w:rPr>
          <w:sz w:val="16"/>
          <w:szCs w:val="16"/>
        </w:rPr>
        <w:t>Раздел 1</w:t>
      </w:r>
      <w:bookmarkEnd w:id="238"/>
    </w:p>
    <w:tbl>
      <w:tblPr>
        <w:tblOverlap w:val="never"/>
        <w:tblW w:w="0" w:type="auto"/>
        <w:jc w:val="center"/>
        <w:tblLayout w:type="fixed"/>
        <w:tblCellMar>
          <w:left w:w="10" w:type="dxa"/>
          <w:right w:w="10" w:type="dxa"/>
        </w:tblCellMar>
        <w:tblLook w:val="04A0"/>
      </w:tblPr>
      <w:tblGrid>
        <w:gridCol w:w="830"/>
        <w:gridCol w:w="4397"/>
        <w:gridCol w:w="4632"/>
      </w:tblGrid>
      <w:tr w:rsidR="0027366C" w:rsidRPr="008330C9">
        <w:trPr>
          <w:trHeight w:hRule="exact" w:val="466"/>
          <w:jc w:val="center"/>
        </w:trPr>
        <w:tc>
          <w:tcPr>
            <w:tcW w:w="9859" w:type="dxa"/>
            <w:gridSpan w:val="3"/>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59" w:wrap="notBeside" w:vAnchor="text" w:hAnchor="text" w:xAlign="center" w:y="1"/>
              <w:shd w:val="clear" w:color="auto" w:fill="auto"/>
              <w:spacing w:line="222" w:lineRule="exact"/>
              <w:jc w:val="center"/>
              <w:rPr>
                <w:b/>
                <w:sz w:val="16"/>
                <w:szCs w:val="16"/>
              </w:rPr>
            </w:pPr>
            <w:r w:rsidRPr="008330C9">
              <w:rPr>
                <w:rStyle w:val="910pt"/>
                <w:b w:val="0"/>
                <w:sz w:val="16"/>
                <w:szCs w:val="16"/>
              </w:rPr>
              <w:t>Сведения об объекте</w:t>
            </w:r>
          </w:p>
        </w:tc>
      </w:tr>
      <w:tr w:rsidR="0027366C" w:rsidRPr="008330C9">
        <w:trPr>
          <w:trHeight w:hRule="exact" w:val="480"/>
          <w:jc w:val="center"/>
        </w:trPr>
        <w:tc>
          <w:tcPr>
            <w:tcW w:w="830" w:type="dxa"/>
            <w:tcBorders>
              <w:top w:val="single" w:sz="4" w:space="0" w:color="auto"/>
              <w:left w:val="single" w:sz="4" w:space="0" w:color="auto"/>
            </w:tcBorders>
            <w:shd w:val="clear" w:color="auto" w:fill="FFFFFF"/>
            <w:vAlign w:val="bottom"/>
          </w:tcPr>
          <w:p w:rsidR="0027366C" w:rsidRPr="008330C9" w:rsidRDefault="006404EF">
            <w:pPr>
              <w:pStyle w:val="90"/>
              <w:framePr w:w="9859" w:wrap="notBeside" w:vAnchor="text" w:hAnchor="text" w:xAlign="center" w:y="1"/>
              <w:shd w:val="clear" w:color="auto" w:fill="auto"/>
              <w:spacing w:line="222" w:lineRule="exact"/>
              <w:jc w:val="center"/>
              <w:rPr>
                <w:sz w:val="16"/>
                <w:szCs w:val="16"/>
              </w:rPr>
            </w:pPr>
            <w:r w:rsidRPr="008330C9">
              <w:rPr>
                <w:rStyle w:val="910pt"/>
                <w:sz w:val="16"/>
                <w:szCs w:val="16"/>
              </w:rPr>
              <w:t>№</w:t>
            </w:r>
          </w:p>
          <w:p w:rsidR="0027366C" w:rsidRPr="008330C9" w:rsidRDefault="006404EF">
            <w:pPr>
              <w:pStyle w:val="90"/>
              <w:framePr w:w="9859" w:wrap="notBeside" w:vAnchor="text" w:hAnchor="text" w:xAlign="center" w:y="1"/>
              <w:shd w:val="clear" w:color="auto" w:fill="auto"/>
              <w:spacing w:line="222" w:lineRule="exact"/>
              <w:ind w:right="320"/>
              <w:jc w:val="right"/>
              <w:rPr>
                <w:sz w:val="16"/>
                <w:szCs w:val="16"/>
              </w:rPr>
            </w:pPr>
            <w:r w:rsidRPr="008330C9">
              <w:rPr>
                <w:rStyle w:val="910pt"/>
                <w:sz w:val="16"/>
                <w:szCs w:val="16"/>
              </w:rPr>
              <w:t>п/п</w:t>
            </w:r>
          </w:p>
        </w:tc>
        <w:tc>
          <w:tcPr>
            <w:tcW w:w="4397" w:type="dxa"/>
            <w:tcBorders>
              <w:top w:val="single" w:sz="4" w:space="0" w:color="auto"/>
              <w:left w:val="single" w:sz="4" w:space="0" w:color="auto"/>
            </w:tcBorders>
            <w:shd w:val="clear" w:color="auto" w:fill="FFFFFF"/>
            <w:vAlign w:val="center"/>
          </w:tcPr>
          <w:p w:rsidR="0027366C" w:rsidRPr="008330C9" w:rsidRDefault="006404EF">
            <w:pPr>
              <w:pStyle w:val="90"/>
              <w:framePr w:w="9859" w:wrap="notBeside" w:vAnchor="text" w:hAnchor="text" w:xAlign="center" w:y="1"/>
              <w:shd w:val="clear" w:color="auto" w:fill="auto"/>
              <w:spacing w:line="222" w:lineRule="exact"/>
              <w:jc w:val="center"/>
              <w:rPr>
                <w:b/>
                <w:sz w:val="16"/>
                <w:szCs w:val="16"/>
              </w:rPr>
            </w:pPr>
            <w:r w:rsidRPr="008330C9">
              <w:rPr>
                <w:rStyle w:val="910pt"/>
                <w:b w:val="0"/>
                <w:sz w:val="16"/>
                <w:szCs w:val="16"/>
              </w:rPr>
              <w:t>Характеристики объекта</w:t>
            </w:r>
          </w:p>
        </w:tc>
        <w:tc>
          <w:tcPr>
            <w:tcW w:w="4632"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59" w:wrap="notBeside" w:vAnchor="text" w:hAnchor="text" w:xAlign="center" w:y="1"/>
              <w:shd w:val="clear" w:color="auto" w:fill="auto"/>
              <w:spacing w:line="222" w:lineRule="exact"/>
              <w:jc w:val="center"/>
              <w:rPr>
                <w:b/>
                <w:sz w:val="16"/>
                <w:szCs w:val="16"/>
              </w:rPr>
            </w:pPr>
            <w:r w:rsidRPr="008330C9">
              <w:rPr>
                <w:rStyle w:val="910pt"/>
                <w:b w:val="0"/>
                <w:sz w:val="16"/>
                <w:szCs w:val="16"/>
              </w:rPr>
              <w:t>Описание характеристик</w:t>
            </w:r>
          </w:p>
        </w:tc>
      </w:tr>
      <w:tr w:rsidR="0027366C" w:rsidRPr="008330C9">
        <w:trPr>
          <w:trHeight w:hRule="exact" w:val="235"/>
          <w:jc w:val="center"/>
        </w:trPr>
        <w:tc>
          <w:tcPr>
            <w:tcW w:w="830" w:type="dxa"/>
            <w:tcBorders>
              <w:top w:val="single" w:sz="4" w:space="0" w:color="auto"/>
              <w:left w:val="single" w:sz="4" w:space="0" w:color="auto"/>
            </w:tcBorders>
            <w:shd w:val="clear" w:color="auto" w:fill="FFFFFF"/>
            <w:vAlign w:val="bottom"/>
          </w:tcPr>
          <w:p w:rsidR="0027366C" w:rsidRPr="008330C9" w:rsidRDefault="006404EF">
            <w:pPr>
              <w:pStyle w:val="90"/>
              <w:framePr w:w="9859" w:wrap="notBeside" w:vAnchor="text" w:hAnchor="text" w:xAlign="center" w:y="1"/>
              <w:shd w:val="clear" w:color="auto" w:fill="auto"/>
              <w:spacing w:line="222" w:lineRule="exact"/>
              <w:jc w:val="center"/>
              <w:rPr>
                <w:sz w:val="16"/>
                <w:szCs w:val="16"/>
              </w:rPr>
            </w:pPr>
            <w:r w:rsidRPr="008330C9">
              <w:rPr>
                <w:rStyle w:val="910pt"/>
                <w:sz w:val="16"/>
                <w:szCs w:val="16"/>
              </w:rPr>
              <w:t>1</w:t>
            </w:r>
          </w:p>
        </w:tc>
        <w:tc>
          <w:tcPr>
            <w:tcW w:w="4397" w:type="dxa"/>
            <w:tcBorders>
              <w:top w:val="single" w:sz="4" w:space="0" w:color="auto"/>
              <w:left w:val="single" w:sz="4" w:space="0" w:color="auto"/>
            </w:tcBorders>
            <w:shd w:val="clear" w:color="auto" w:fill="FFFFFF"/>
            <w:vAlign w:val="bottom"/>
          </w:tcPr>
          <w:p w:rsidR="0027366C" w:rsidRPr="008330C9" w:rsidRDefault="006404EF">
            <w:pPr>
              <w:pStyle w:val="90"/>
              <w:framePr w:w="9859" w:wrap="notBeside" w:vAnchor="text" w:hAnchor="text" w:xAlign="center" w:y="1"/>
              <w:shd w:val="clear" w:color="auto" w:fill="auto"/>
              <w:spacing w:line="222" w:lineRule="exact"/>
              <w:jc w:val="center"/>
              <w:rPr>
                <w:b/>
                <w:sz w:val="16"/>
                <w:szCs w:val="16"/>
              </w:rPr>
            </w:pPr>
            <w:r w:rsidRPr="008330C9">
              <w:rPr>
                <w:rStyle w:val="910pt"/>
                <w:b w:val="0"/>
                <w:sz w:val="16"/>
                <w:szCs w:val="16"/>
              </w:rPr>
              <w:t>2</w:t>
            </w:r>
          </w:p>
        </w:tc>
        <w:tc>
          <w:tcPr>
            <w:tcW w:w="4632"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59" w:wrap="notBeside" w:vAnchor="text" w:hAnchor="text" w:xAlign="center" w:y="1"/>
              <w:shd w:val="clear" w:color="auto" w:fill="auto"/>
              <w:spacing w:line="222" w:lineRule="exact"/>
              <w:jc w:val="center"/>
              <w:rPr>
                <w:b/>
                <w:sz w:val="16"/>
                <w:szCs w:val="16"/>
              </w:rPr>
            </w:pPr>
            <w:r w:rsidRPr="008330C9">
              <w:rPr>
                <w:rStyle w:val="910pt"/>
                <w:b w:val="0"/>
                <w:sz w:val="16"/>
                <w:szCs w:val="16"/>
              </w:rPr>
              <w:t>3</w:t>
            </w:r>
          </w:p>
        </w:tc>
      </w:tr>
      <w:tr w:rsidR="0027366C" w:rsidRPr="008330C9">
        <w:trPr>
          <w:trHeight w:hRule="exact" w:val="470"/>
          <w:jc w:val="center"/>
        </w:trPr>
        <w:tc>
          <w:tcPr>
            <w:tcW w:w="830" w:type="dxa"/>
            <w:tcBorders>
              <w:top w:val="single" w:sz="4" w:space="0" w:color="auto"/>
              <w:left w:val="single" w:sz="4" w:space="0" w:color="auto"/>
            </w:tcBorders>
            <w:shd w:val="clear" w:color="auto" w:fill="FFFFFF"/>
            <w:vAlign w:val="center"/>
          </w:tcPr>
          <w:p w:rsidR="0027366C" w:rsidRPr="008330C9" w:rsidRDefault="006404EF">
            <w:pPr>
              <w:pStyle w:val="90"/>
              <w:framePr w:w="9859" w:wrap="notBeside" w:vAnchor="text" w:hAnchor="text" w:xAlign="center" w:y="1"/>
              <w:shd w:val="clear" w:color="auto" w:fill="auto"/>
              <w:spacing w:line="222" w:lineRule="exact"/>
              <w:jc w:val="center"/>
              <w:rPr>
                <w:sz w:val="16"/>
                <w:szCs w:val="16"/>
              </w:rPr>
            </w:pPr>
            <w:r w:rsidRPr="008330C9">
              <w:rPr>
                <w:rStyle w:val="910pt"/>
                <w:sz w:val="16"/>
                <w:szCs w:val="16"/>
              </w:rPr>
              <w:t>1.</w:t>
            </w:r>
          </w:p>
        </w:tc>
        <w:tc>
          <w:tcPr>
            <w:tcW w:w="4397" w:type="dxa"/>
            <w:tcBorders>
              <w:top w:val="single" w:sz="4" w:space="0" w:color="auto"/>
              <w:left w:val="single" w:sz="4" w:space="0" w:color="auto"/>
            </w:tcBorders>
            <w:shd w:val="clear" w:color="auto" w:fill="FFFFFF"/>
            <w:vAlign w:val="center"/>
          </w:tcPr>
          <w:p w:rsidR="0027366C" w:rsidRPr="008330C9" w:rsidRDefault="006404EF">
            <w:pPr>
              <w:pStyle w:val="90"/>
              <w:framePr w:w="9859" w:wrap="notBeside" w:vAnchor="text" w:hAnchor="text" w:xAlign="center" w:y="1"/>
              <w:shd w:val="clear" w:color="auto" w:fill="auto"/>
              <w:spacing w:line="222" w:lineRule="exact"/>
              <w:rPr>
                <w:b/>
                <w:sz w:val="16"/>
                <w:szCs w:val="16"/>
              </w:rPr>
            </w:pPr>
            <w:r w:rsidRPr="008330C9">
              <w:rPr>
                <w:rStyle w:val="910pt"/>
                <w:b w:val="0"/>
                <w:sz w:val="16"/>
                <w:szCs w:val="16"/>
              </w:rPr>
              <w:t>Местоположение объекта</w:t>
            </w:r>
          </w:p>
        </w:tc>
        <w:tc>
          <w:tcPr>
            <w:tcW w:w="4632" w:type="dxa"/>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90"/>
              <w:framePr w:w="9859" w:wrap="notBeside" w:vAnchor="text" w:hAnchor="text" w:xAlign="center" w:y="1"/>
              <w:shd w:val="clear" w:color="auto" w:fill="auto"/>
              <w:spacing w:line="226" w:lineRule="exact"/>
              <w:rPr>
                <w:b/>
                <w:sz w:val="16"/>
                <w:szCs w:val="16"/>
              </w:rPr>
            </w:pPr>
            <w:r w:rsidRPr="008330C9">
              <w:rPr>
                <w:rStyle w:val="910pt"/>
                <w:b w:val="0"/>
                <w:sz w:val="16"/>
                <w:szCs w:val="16"/>
              </w:rPr>
              <w:t>Пензенская область, Сосновоборский район, Пичилейский сельсовет</w:t>
            </w:r>
          </w:p>
        </w:tc>
      </w:tr>
      <w:tr w:rsidR="0027366C" w:rsidRPr="008330C9">
        <w:trPr>
          <w:trHeight w:hRule="exact" w:val="470"/>
          <w:jc w:val="center"/>
        </w:trPr>
        <w:tc>
          <w:tcPr>
            <w:tcW w:w="830" w:type="dxa"/>
            <w:tcBorders>
              <w:top w:val="single" w:sz="4" w:space="0" w:color="auto"/>
              <w:left w:val="single" w:sz="4" w:space="0" w:color="auto"/>
            </w:tcBorders>
            <w:shd w:val="clear" w:color="auto" w:fill="FFFFFF"/>
            <w:vAlign w:val="center"/>
          </w:tcPr>
          <w:p w:rsidR="0027366C" w:rsidRPr="008330C9" w:rsidRDefault="006404EF">
            <w:pPr>
              <w:pStyle w:val="90"/>
              <w:framePr w:w="9859" w:wrap="notBeside" w:vAnchor="text" w:hAnchor="text" w:xAlign="center" w:y="1"/>
              <w:shd w:val="clear" w:color="auto" w:fill="auto"/>
              <w:spacing w:line="222" w:lineRule="exact"/>
              <w:jc w:val="center"/>
              <w:rPr>
                <w:sz w:val="16"/>
                <w:szCs w:val="16"/>
              </w:rPr>
            </w:pPr>
            <w:r w:rsidRPr="008330C9">
              <w:rPr>
                <w:rStyle w:val="910pt"/>
                <w:sz w:val="16"/>
                <w:szCs w:val="16"/>
              </w:rPr>
              <w:t>2.</w:t>
            </w:r>
          </w:p>
        </w:tc>
        <w:tc>
          <w:tcPr>
            <w:tcW w:w="4397" w:type="dxa"/>
            <w:tcBorders>
              <w:top w:val="single" w:sz="4" w:space="0" w:color="auto"/>
              <w:left w:val="single" w:sz="4" w:space="0" w:color="auto"/>
            </w:tcBorders>
            <w:shd w:val="clear" w:color="auto" w:fill="FFFFFF"/>
            <w:vAlign w:val="bottom"/>
          </w:tcPr>
          <w:p w:rsidR="0027366C" w:rsidRPr="008330C9" w:rsidRDefault="006404EF">
            <w:pPr>
              <w:pStyle w:val="90"/>
              <w:framePr w:w="9859" w:wrap="notBeside" w:vAnchor="text" w:hAnchor="text" w:xAlign="center" w:y="1"/>
              <w:shd w:val="clear" w:color="auto" w:fill="auto"/>
              <w:spacing w:line="230" w:lineRule="exact"/>
              <w:rPr>
                <w:b/>
                <w:sz w:val="16"/>
                <w:szCs w:val="16"/>
              </w:rPr>
            </w:pPr>
            <w:r w:rsidRPr="008330C9">
              <w:rPr>
                <w:rStyle w:val="910pt"/>
                <w:b w:val="0"/>
                <w:sz w:val="16"/>
                <w:szCs w:val="16"/>
              </w:rPr>
              <w:t>Площадь объекта ± величина погрешности определения площади (Р ± ДР)</w:t>
            </w:r>
          </w:p>
        </w:tc>
        <w:tc>
          <w:tcPr>
            <w:tcW w:w="4632"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59" w:wrap="notBeside" w:vAnchor="text" w:hAnchor="text" w:xAlign="center" w:y="1"/>
              <w:shd w:val="clear" w:color="auto" w:fill="auto"/>
              <w:spacing w:line="222" w:lineRule="exact"/>
              <w:rPr>
                <w:b/>
                <w:sz w:val="16"/>
                <w:szCs w:val="16"/>
              </w:rPr>
            </w:pPr>
            <w:r w:rsidRPr="008330C9">
              <w:rPr>
                <w:rStyle w:val="910pt"/>
                <w:b w:val="0"/>
                <w:sz w:val="16"/>
                <w:szCs w:val="16"/>
              </w:rPr>
              <w:t>600 ± 9 кв.м</w:t>
            </w:r>
          </w:p>
        </w:tc>
      </w:tr>
      <w:tr w:rsidR="0027366C" w:rsidRPr="008330C9">
        <w:trPr>
          <w:trHeight w:hRule="exact" w:val="3259"/>
          <w:jc w:val="center"/>
        </w:trPr>
        <w:tc>
          <w:tcPr>
            <w:tcW w:w="830" w:type="dxa"/>
            <w:tcBorders>
              <w:top w:val="single" w:sz="4" w:space="0" w:color="auto"/>
              <w:left w:val="single" w:sz="4" w:space="0" w:color="auto"/>
              <w:bottom w:val="single" w:sz="4" w:space="0" w:color="auto"/>
            </w:tcBorders>
            <w:shd w:val="clear" w:color="auto" w:fill="FFFFFF"/>
          </w:tcPr>
          <w:p w:rsidR="0027366C" w:rsidRPr="008330C9" w:rsidRDefault="006404EF">
            <w:pPr>
              <w:pStyle w:val="90"/>
              <w:framePr w:w="9859" w:wrap="notBeside" w:vAnchor="text" w:hAnchor="text" w:xAlign="center" w:y="1"/>
              <w:shd w:val="clear" w:color="auto" w:fill="auto"/>
              <w:spacing w:line="222" w:lineRule="exact"/>
              <w:jc w:val="center"/>
              <w:rPr>
                <w:sz w:val="16"/>
                <w:szCs w:val="16"/>
              </w:rPr>
            </w:pPr>
            <w:r w:rsidRPr="008330C9">
              <w:rPr>
                <w:rStyle w:val="910pt"/>
                <w:sz w:val="16"/>
                <w:szCs w:val="16"/>
              </w:rPr>
              <w:t>3.</w:t>
            </w:r>
          </w:p>
        </w:tc>
        <w:tc>
          <w:tcPr>
            <w:tcW w:w="4397"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90"/>
              <w:framePr w:w="9859" w:wrap="notBeside" w:vAnchor="text" w:hAnchor="text" w:xAlign="center" w:y="1"/>
              <w:shd w:val="clear" w:color="auto" w:fill="auto"/>
              <w:spacing w:line="222" w:lineRule="exact"/>
              <w:rPr>
                <w:b/>
                <w:sz w:val="16"/>
                <w:szCs w:val="16"/>
              </w:rPr>
            </w:pPr>
            <w:r w:rsidRPr="008330C9">
              <w:rPr>
                <w:rStyle w:val="910pt"/>
                <w:b w:val="0"/>
                <w:sz w:val="16"/>
                <w:szCs w:val="16"/>
              </w:rPr>
              <w:t>Иные характеристики объекта</w:t>
            </w:r>
          </w:p>
        </w:tc>
        <w:tc>
          <w:tcPr>
            <w:tcW w:w="4632" w:type="dxa"/>
            <w:tcBorders>
              <w:top w:val="single" w:sz="4" w:space="0" w:color="auto"/>
              <w:left w:val="single" w:sz="4" w:space="0" w:color="auto"/>
              <w:bottom w:val="single" w:sz="4" w:space="0" w:color="auto"/>
              <w:right w:val="single" w:sz="4" w:space="0" w:color="auto"/>
            </w:tcBorders>
            <w:shd w:val="clear" w:color="auto" w:fill="FFFFFF"/>
            <w:vAlign w:val="center"/>
          </w:tcPr>
          <w:p w:rsidR="0027366C" w:rsidRPr="008330C9" w:rsidRDefault="006404EF">
            <w:pPr>
              <w:pStyle w:val="90"/>
              <w:framePr w:w="9859" w:wrap="notBeside" w:vAnchor="text" w:hAnchor="text" w:xAlign="center" w:y="1"/>
              <w:shd w:val="clear" w:color="auto" w:fill="auto"/>
              <w:spacing w:line="230" w:lineRule="exact"/>
              <w:rPr>
                <w:b/>
                <w:sz w:val="16"/>
                <w:szCs w:val="16"/>
              </w:rPr>
            </w:pPr>
            <w:r w:rsidRPr="008330C9">
              <w:rPr>
                <w:rStyle w:val="910pt"/>
                <w:b w:val="0"/>
                <w:sz w:val="16"/>
                <w:szCs w:val="16"/>
              </w:rPr>
              <w:t>Основные виды разрешенного использования:</w:t>
            </w:r>
          </w:p>
          <w:p w:rsidR="0027366C" w:rsidRPr="008330C9" w:rsidRDefault="006404EF">
            <w:pPr>
              <w:pStyle w:val="90"/>
              <w:framePr w:w="9859" w:wrap="notBeside" w:vAnchor="text" w:hAnchor="text" w:xAlign="center" w:y="1"/>
              <w:numPr>
                <w:ilvl w:val="0"/>
                <w:numId w:val="11"/>
              </w:numPr>
              <w:shd w:val="clear" w:color="auto" w:fill="auto"/>
              <w:tabs>
                <w:tab w:val="left" w:pos="110"/>
              </w:tabs>
              <w:spacing w:line="230" w:lineRule="exact"/>
              <w:rPr>
                <w:b/>
                <w:sz w:val="16"/>
                <w:szCs w:val="16"/>
              </w:rPr>
            </w:pPr>
            <w:r w:rsidRPr="008330C9">
              <w:rPr>
                <w:rStyle w:val="910pt"/>
                <w:b w:val="0"/>
                <w:sz w:val="16"/>
                <w:szCs w:val="16"/>
              </w:rPr>
              <w:t>Предоставление коммунальных услуг; размеры земельных участков: минимальный - 4 кв. м;</w:t>
            </w:r>
          </w:p>
          <w:p w:rsidR="0027366C" w:rsidRPr="008330C9" w:rsidRDefault="006404EF">
            <w:pPr>
              <w:pStyle w:val="90"/>
              <w:framePr w:w="9859" w:wrap="notBeside" w:vAnchor="text" w:hAnchor="text" w:xAlign="center" w:y="1"/>
              <w:numPr>
                <w:ilvl w:val="0"/>
                <w:numId w:val="11"/>
              </w:numPr>
              <w:shd w:val="clear" w:color="auto" w:fill="auto"/>
              <w:tabs>
                <w:tab w:val="left" w:pos="130"/>
              </w:tabs>
              <w:spacing w:line="230" w:lineRule="exact"/>
              <w:rPr>
                <w:b/>
                <w:sz w:val="16"/>
                <w:szCs w:val="16"/>
              </w:rPr>
            </w:pPr>
            <w:r w:rsidRPr="008330C9">
              <w:rPr>
                <w:rStyle w:val="910pt"/>
                <w:b w:val="0"/>
                <w:sz w:val="16"/>
                <w:szCs w:val="16"/>
              </w:rPr>
              <w:t>Специальная деятельность; размеры земельных участков: минимальный - 300 кв. м, максимальный</w:t>
            </w:r>
          </w:p>
          <w:p w:rsidR="0027366C" w:rsidRPr="008330C9" w:rsidRDefault="006404EF">
            <w:pPr>
              <w:pStyle w:val="90"/>
              <w:framePr w:w="9859" w:wrap="notBeside" w:vAnchor="text" w:hAnchor="text" w:xAlign="center" w:y="1"/>
              <w:numPr>
                <w:ilvl w:val="0"/>
                <w:numId w:val="11"/>
              </w:numPr>
              <w:shd w:val="clear" w:color="auto" w:fill="auto"/>
              <w:tabs>
                <w:tab w:val="left" w:pos="110"/>
              </w:tabs>
              <w:spacing w:line="230" w:lineRule="exact"/>
              <w:rPr>
                <w:b/>
                <w:sz w:val="16"/>
                <w:szCs w:val="16"/>
              </w:rPr>
            </w:pPr>
            <w:r w:rsidRPr="008330C9">
              <w:rPr>
                <w:rStyle w:val="910pt"/>
                <w:b w:val="0"/>
                <w:sz w:val="16"/>
                <w:szCs w:val="16"/>
              </w:rPr>
              <w:t>400000 кв. м;</w:t>
            </w:r>
          </w:p>
          <w:p w:rsidR="0027366C" w:rsidRPr="008330C9" w:rsidRDefault="006404EF">
            <w:pPr>
              <w:pStyle w:val="90"/>
              <w:framePr w:w="9859" w:wrap="notBeside" w:vAnchor="text" w:hAnchor="text" w:xAlign="center" w:y="1"/>
              <w:shd w:val="clear" w:color="auto" w:fill="auto"/>
              <w:spacing w:line="230" w:lineRule="exact"/>
              <w:rPr>
                <w:b/>
                <w:sz w:val="16"/>
                <w:szCs w:val="16"/>
              </w:rPr>
            </w:pPr>
            <w:r w:rsidRPr="008330C9">
              <w:rPr>
                <w:rStyle w:val="910pt"/>
                <w:b w:val="0"/>
                <w:sz w:val="16"/>
                <w:szCs w:val="16"/>
              </w:rPr>
              <w:t>Условно разрешенные виды использования: Вспомогательные виды разрешенного использования:</w:t>
            </w:r>
          </w:p>
          <w:p w:rsidR="0027366C" w:rsidRPr="008330C9" w:rsidRDefault="006404EF">
            <w:pPr>
              <w:pStyle w:val="90"/>
              <w:framePr w:w="9859" w:wrap="notBeside" w:vAnchor="text" w:hAnchor="text" w:xAlign="center" w:y="1"/>
              <w:numPr>
                <w:ilvl w:val="0"/>
                <w:numId w:val="11"/>
              </w:numPr>
              <w:shd w:val="clear" w:color="auto" w:fill="auto"/>
              <w:tabs>
                <w:tab w:val="left" w:pos="110"/>
              </w:tabs>
              <w:spacing w:line="230" w:lineRule="exact"/>
              <w:rPr>
                <w:b/>
                <w:sz w:val="16"/>
                <w:szCs w:val="16"/>
              </w:rPr>
            </w:pPr>
            <w:r w:rsidRPr="008330C9">
              <w:rPr>
                <w:rStyle w:val="910pt"/>
                <w:b w:val="0"/>
                <w:sz w:val="16"/>
                <w:szCs w:val="16"/>
              </w:rPr>
              <w:t>Обслуживание автотранспорта;</w:t>
            </w:r>
          </w:p>
        </w:tc>
      </w:tr>
    </w:tbl>
    <w:p w:rsidR="0027366C" w:rsidRPr="008330C9" w:rsidRDefault="0027366C">
      <w:pPr>
        <w:framePr w:w="9859" w:wrap="notBeside" w:vAnchor="text" w:hAnchor="text" w:xAlign="center" w:y="1"/>
        <w:rPr>
          <w:sz w:val="16"/>
          <w:szCs w:val="16"/>
        </w:rPr>
      </w:pPr>
    </w:p>
    <w:p w:rsidR="0027366C" w:rsidRPr="008330C9" w:rsidRDefault="0027366C">
      <w:pPr>
        <w:rPr>
          <w:sz w:val="16"/>
          <w:szCs w:val="16"/>
        </w:rPr>
      </w:pPr>
    </w:p>
    <w:p w:rsidR="0027366C" w:rsidRPr="008330C9" w:rsidRDefault="006404EF">
      <w:pPr>
        <w:pStyle w:val="70"/>
        <w:shd w:val="clear" w:color="auto" w:fill="auto"/>
        <w:spacing w:line="222" w:lineRule="exact"/>
        <w:rPr>
          <w:sz w:val="16"/>
          <w:szCs w:val="16"/>
        </w:rPr>
      </w:pPr>
      <w:r w:rsidRPr="008330C9">
        <w:rPr>
          <w:sz w:val="16"/>
          <w:szCs w:val="16"/>
        </w:rPr>
        <w:t>Раздел 2</w:t>
      </w:r>
    </w:p>
    <w:tbl>
      <w:tblPr>
        <w:tblOverlap w:val="never"/>
        <w:tblW w:w="0" w:type="auto"/>
        <w:jc w:val="center"/>
        <w:tblLayout w:type="fixed"/>
        <w:tblCellMar>
          <w:left w:w="10" w:type="dxa"/>
          <w:right w:w="10" w:type="dxa"/>
        </w:tblCellMar>
        <w:tblLook w:val="04A0"/>
      </w:tblPr>
      <w:tblGrid>
        <w:gridCol w:w="1546"/>
        <w:gridCol w:w="1277"/>
        <w:gridCol w:w="1272"/>
        <w:gridCol w:w="1560"/>
        <w:gridCol w:w="2554"/>
        <w:gridCol w:w="1656"/>
      </w:tblGrid>
      <w:tr w:rsidR="0027366C" w:rsidRPr="008330C9">
        <w:trPr>
          <w:trHeight w:hRule="exact" w:val="470"/>
          <w:jc w:val="center"/>
        </w:trPr>
        <w:tc>
          <w:tcPr>
            <w:tcW w:w="9865" w:type="dxa"/>
            <w:gridSpan w:val="6"/>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22" w:lineRule="exact"/>
              <w:jc w:val="center"/>
              <w:rPr>
                <w:b/>
                <w:sz w:val="16"/>
                <w:szCs w:val="16"/>
              </w:rPr>
            </w:pPr>
            <w:r w:rsidRPr="008330C9">
              <w:rPr>
                <w:rStyle w:val="910pt"/>
                <w:b w:val="0"/>
                <w:sz w:val="16"/>
                <w:szCs w:val="16"/>
              </w:rPr>
              <w:lastRenderedPageBreak/>
              <w:t>Сведения о местоположении границ объекта</w:t>
            </w:r>
          </w:p>
        </w:tc>
      </w:tr>
      <w:tr w:rsidR="0027366C" w:rsidRPr="008330C9">
        <w:trPr>
          <w:trHeight w:hRule="exact" w:val="374"/>
          <w:jc w:val="center"/>
        </w:trPr>
        <w:tc>
          <w:tcPr>
            <w:tcW w:w="9865" w:type="dxa"/>
            <w:gridSpan w:val="6"/>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rPr>
                <w:sz w:val="16"/>
                <w:szCs w:val="16"/>
              </w:rPr>
            </w:pPr>
            <w:r w:rsidRPr="008330C9">
              <w:rPr>
                <w:sz w:val="16"/>
                <w:szCs w:val="16"/>
              </w:rPr>
              <w:t>1. Система кооодинат МСК-58, зона 1</w:t>
            </w:r>
          </w:p>
        </w:tc>
      </w:tr>
      <w:tr w:rsidR="0027366C" w:rsidRPr="008330C9">
        <w:trPr>
          <w:trHeight w:hRule="exact" w:val="360"/>
          <w:jc w:val="center"/>
        </w:trPr>
        <w:tc>
          <w:tcPr>
            <w:tcW w:w="9865" w:type="dxa"/>
            <w:gridSpan w:val="6"/>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rPr>
                <w:sz w:val="16"/>
                <w:szCs w:val="16"/>
              </w:rPr>
            </w:pPr>
            <w:r w:rsidRPr="008330C9">
              <w:rPr>
                <w:sz w:val="16"/>
                <w:szCs w:val="16"/>
              </w:rPr>
              <w:t>2. Сведения о характерных точках границ объекта</w:t>
            </w:r>
          </w:p>
        </w:tc>
      </w:tr>
      <w:tr w:rsidR="0027366C" w:rsidRPr="008330C9">
        <w:trPr>
          <w:trHeight w:hRule="exact" w:val="432"/>
          <w:jc w:val="center"/>
        </w:trPr>
        <w:tc>
          <w:tcPr>
            <w:tcW w:w="1546" w:type="dxa"/>
            <w:vMerge w:val="restart"/>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6" w:lineRule="exact"/>
              <w:jc w:val="both"/>
              <w:rPr>
                <w:sz w:val="16"/>
                <w:szCs w:val="16"/>
              </w:rPr>
            </w:pPr>
            <w:r w:rsidRPr="008330C9">
              <w:rPr>
                <w:sz w:val="16"/>
                <w:szCs w:val="16"/>
              </w:rPr>
              <w:t>Обозначение характерных точек границ</w:t>
            </w:r>
          </w:p>
        </w:tc>
        <w:tc>
          <w:tcPr>
            <w:tcW w:w="2549" w:type="dxa"/>
            <w:gridSpan w:val="2"/>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Координаты, м</w:t>
            </w:r>
          </w:p>
        </w:tc>
        <w:tc>
          <w:tcPr>
            <w:tcW w:w="1560" w:type="dxa"/>
            <w:vMerge w:val="restart"/>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sz w:val="16"/>
                <w:szCs w:val="16"/>
              </w:rPr>
              <w:t>Метод</w:t>
            </w:r>
          </w:p>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sz w:val="16"/>
                <w:szCs w:val="16"/>
              </w:rPr>
              <w:t>определения</w:t>
            </w:r>
          </w:p>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sz w:val="16"/>
                <w:szCs w:val="16"/>
              </w:rPr>
              <w:t>координат</w:t>
            </w:r>
          </w:p>
          <w:p w:rsidR="0027366C" w:rsidRPr="008330C9" w:rsidRDefault="006404EF">
            <w:pPr>
              <w:pStyle w:val="90"/>
              <w:framePr w:w="9864" w:wrap="notBeside" w:vAnchor="text" w:hAnchor="text" w:xAlign="center" w:y="1"/>
              <w:shd w:val="clear" w:color="auto" w:fill="auto"/>
              <w:spacing w:line="226" w:lineRule="exact"/>
              <w:ind w:left="180"/>
              <w:rPr>
                <w:sz w:val="16"/>
                <w:szCs w:val="16"/>
              </w:rPr>
            </w:pPr>
            <w:r w:rsidRPr="008330C9">
              <w:rPr>
                <w:sz w:val="16"/>
                <w:szCs w:val="16"/>
              </w:rPr>
              <w:t>характерной</w:t>
            </w:r>
          </w:p>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sz w:val="16"/>
                <w:szCs w:val="16"/>
              </w:rPr>
              <w:t>точки</w:t>
            </w:r>
          </w:p>
        </w:tc>
        <w:tc>
          <w:tcPr>
            <w:tcW w:w="2554" w:type="dxa"/>
            <w:vMerge w:val="restart"/>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sz w:val="16"/>
                <w:szCs w:val="16"/>
              </w:rPr>
              <w:t xml:space="preserve">Средняя квадратическая погрешность положения характерной точки </w:t>
            </w:r>
            <w:r w:rsidRPr="008330C9">
              <w:rPr>
                <w:sz w:val="16"/>
                <w:szCs w:val="16"/>
                <w:lang w:eastAsia="en-US" w:bidi="en-US"/>
              </w:rPr>
              <w:t>(</w:t>
            </w:r>
            <w:r w:rsidRPr="008330C9">
              <w:rPr>
                <w:sz w:val="16"/>
                <w:szCs w:val="16"/>
                <w:lang w:val="en-US" w:eastAsia="en-US" w:bidi="en-US"/>
              </w:rPr>
              <w:t>Mt</w:t>
            </w:r>
            <w:r w:rsidRPr="008330C9">
              <w:rPr>
                <w:sz w:val="16"/>
                <w:szCs w:val="16"/>
                <w:lang w:eastAsia="en-US" w:bidi="en-US"/>
              </w:rPr>
              <w:t xml:space="preserve">), </w:t>
            </w:r>
            <w:r w:rsidRPr="008330C9">
              <w:rPr>
                <w:sz w:val="16"/>
                <w:szCs w:val="16"/>
              </w:rPr>
              <w:t>м</w:t>
            </w:r>
          </w:p>
        </w:tc>
        <w:tc>
          <w:tcPr>
            <w:tcW w:w="1656" w:type="dxa"/>
            <w:vMerge w:val="restart"/>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sz w:val="16"/>
                <w:szCs w:val="16"/>
              </w:rPr>
              <w:t>Описание</w:t>
            </w:r>
          </w:p>
          <w:p w:rsidR="0027366C" w:rsidRPr="008330C9" w:rsidRDefault="006404EF">
            <w:pPr>
              <w:pStyle w:val="90"/>
              <w:framePr w:w="9864" w:wrap="notBeside" w:vAnchor="text" w:hAnchor="text" w:xAlign="center" w:y="1"/>
              <w:shd w:val="clear" w:color="auto" w:fill="auto"/>
              <w:spacing w:line="226" w:lineRule="exact"/>
              <w:ind w:left="260"/>
              <w:rPr>
                <w:sz w:val="16"/>
                <w:szCs w:val="16"/>
              </w:rPr>
            </w:pPr>
            <w:r w:rsidRPr="008330C9">
              <w:rPr>
                <w:sz w:val="16"/>
                <w:szCs w:val="16"/>
              </w:rPr>
              <w:t>обозначения</w:t>
            </w:r>
          </w:p>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sz w:val="16"/>
                <w:szCs w:val="16"/>
              </w:rPr>
              <w:t>точки на местности (при наличии)</w:t>
            </w:r>
          </w:p>
        </w:tc>
      </w:tr>
      <w:tr w:rsidR="0027366C" w:rsidRPr="008330C9">
        <w:trPr>
          <w:trHeight w:hRule="exact" w:val="758"/>
          <w:jc w:val="center"/>
        </w:trPr>
        <w:tc>
          <w:tcPr>
            <w:tcW w:w="1546" w:type="dxa"/>
            <w:vMerge/>
            <w:tcBorders>
              <w:left w:val="single" w:sz="4" w:space="0" w:color="auto"/>
            </w:tcBorders>
            <w:shd w:val="clear" w:color="auto" w:fill="FFFFFF"/>
            <w:vAlign w:val="center"/>
          </w:tcPr>
          <w:p w:rsidR="0027366C" w:rsidRPr="008330C9" w:rsidRDefault="0027366C">
            <w:pPr>
              <w:framePr w:w="9864" w:wrap="notBeside" w:vAnchor="text" w:hAnchor="text" w:xAlign="center" w:y="1"/>
              <w:rPr>
                <w:sz w:val="16"/>
                <w:szCs w:val="16"/>
              </w:rPr>
            </w:pP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X</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lang w:val="en-US" w:eastAsia="en-US" w:bidi="en-US"/>
              </w:rPr>
              <w:t>Y</w:t>
            </w:r>
          </w:p>
        </w:tc>
        <w:tc>
          <w:tcPr>
            <w:tcW w:w="1560" w:type="dxa"/>
            <w:vMerge/>
            <w:tcBorders>
              <w:left w:val="single" w:sz="4" w:space="0" w:color="auto"/>
            </w:tcBorders>
            <w:shd w:val="clear" w:color="auto" w:fill="FFFFFF"/>
            <w:vAlign w:val="bottom"/>
          </w:tcPr>
          <w:p w:rsidR="0027366C" w:rsidRPr="008330C9" w:rsidRDefault="0027366C">
            <w:pPr>
              <w:framePr w:w="9864" w:wrap="notBeside" w:vAnchor="text" w:hAnchor="text" w:xAlign="center" w:y="1"/>
              <w:rPr>
                <w:sz w:val="16"/>
                <w:szCs w:val="16"/>
              </w:rPr>
            </w:pPr>
          </w:p>
        </w:tc>
        <w:tc>
          <w:tcPr>
            <w:tcW w:w="2554" w:type="dxa"/>
            <w:vMerge/>
            <w:tcBorders>
              <w:left w:val="single" w:sz="4" w:space="0" w:color="auto"/>
            </w:tcBorders>
            <w:shd w:val="clear" w:color="auto" w:fill="FFFFFF"/>
            <w:vAlign w:val="center"/>
          </w:tcPr>
          <w:p w:rsidR="0027366C" w:rsidRPr="008330C9" w:rsidRDefault="0027366C">
            <w:pPr>
              <w:framePr w:w="9864" w:wrap="notBeside" w:vAnchor="text" w:hAnchor="text" w:xAlign="center" w:y="1"/>
              <w:rPr>
                <w:sz w:val="16"/>
                <w:szCs w:val="16"/>
              </w:rPr>
            </w:pPr>
          </w:p>
        </w:tc>
        <w:tc>
          <w:tcPr>
            <w:tcW w:w="1656" w:type="dxa"/>
            <w:vMerge/>
            <w:tcBorders>
              <w:left w:val="single" w:sz="4" w:space="0" w:color="auto"/>
              <w:right w:val="single" w:sz="4" w:space="0" w:color="auto"/>
            </w:tcBorders>
            <w:shd w:val="clear" w:color="auto" w:fill="FFFFFF"/>
            <w:vAlign w:val="bottom"/>
          </w:tcPr>
          <w:p w:rsidR="0027366C" w:rsidRPr="008330C9" w:rsidRDefault="0027366C">
            <w:pPr>
              <w:framePr w:w="9864" w:wrap="notBeside" w:vAnchor="text" w:hAnchor="text" w:xAlign="center" w:y="1"/>
              <w:rPr>
                <w:sz w:val="16"/>
                <w:szCs w:val="16"/>
              </w:rPr>
            </w:pPr>
          </w:p>
        </w:tc>
      </w:tr>
      <w:tr w:rsidR="0027366C" w:rsidRPr="008330C9">
        <w:trPr>
          <w:trHeight w:hRule="exact" w:val="245"/>
          <w:jc w:val="center"/>
        </w:trPr>
        <w:tc>
          <w:tcPr>
            <w:tcW w:w="1546"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1</w:t>
            </w:r>
          </w:p>
        </w:tc>
        <w:tc>
          <w:tcPr>
            <w:tcW w:w="1277"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2</w:t>
            </w:r>
          </w:p>
        </w:tc>
        <w:tc>
          <w:tcPr>
            <w:tcW w:w="1272"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3</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4</w:t>
            </w:r>
          </w:p>
        </w:tc>
        <w:tc>
          <w:tcPr>
            <w:tcW w:w="2554"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5</w:t>
            </w:r>
          </w:p>
        </w:tc>
        <w:tc>
          <w:tcPr>
            <w:tcW w:w="1656" w:type="dxa"/>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6</w:t>
            </w:r>
          </w:p>
        </w:tc>
      </w:tr>
      <w:tr w:rsidR="0027366C" w:rsidRPr="008330C9">
        <w:trPr>
          <w:trHeight w:hRule="exact" w:val="931"/>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b/>
                <w:sz w:val="16"/>
                <w:szCs w:val="16"/>
              </w:rPr>
            </w:pPr>
            <w:r w:rsidRPr="008330C9">
              <w:rPr>
                <w:rStyle w:val="910pt"/>
                <w:b w:val="0"/>
                <w:sz w:val="16"/>
                <w:szCs w:val="16"/>
                <w:lang w:val="en-US" w:eastAsia="en-US" w:bidi="en-US"/>
              </w:rPr>
              <w:t>i</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220"/>
              <w:rPr>
                <w:b/>
                <w:sz w:val="16"/>
                <w:szCs w:val="16"/>
              </w:rPr>
            </w:pPr>
            <w:r w:rsidRPr="008330C9">
              <w:rPr>
                <w:rStyle w:val="910pt"/>
                <w:b w:val="0"/>
                <w:sz w:val="16"/>
                <w:szCs w:val="16"/>
              </w:rPr>
              <w:t>401244.32</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160"/>
              <w:rPr>
                <w:b/>
                <w:sz w:val="16"/>
                <w:szCs w:val="16"/>
              </w:rPr>
            </w:pPr>
            <w:r w:rsidRPr="008330C9">
              <w:rPr>
                <w:rStyle w:val="910pt"/>
                <w:b w:val="0"/>
                <w:sz w:val="16"/>
                <w:szCs w:val="16"/>
              </w:rPr>
              <w:t>2300368.05</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30" w:lineRule="exact"/>
              <w:ind w:left="180"/>
              <w:rPr>
                <w:b/>
                <w:sz w:val="16"/>
                <w:szCs w:val="16"/>
              </w:rPr>
            </w:pPr>
            <w:r w:rsidRPr="008330C9">
              <w:rPr>
                <w:rStyle w:val="910pt"/>
                <w:b w:val="0"/>
                <w:sz w:val="16"/>
                <w:szCs w:val="16"/>
              </w:rPr>
              <w:t>метод прямых</w:t>
            </w:r>
          </w:p>
          <w:p w:rsidR="0027366C" w:rsidRPr="008330C9" w:rsidRDefault="006404EF">
            <w:pPr>
              <w:pStyle w:val="90"/>
              <w:framePr w:w="9864" w:wrap="notBeside" w:vAnchor="text" w:hAnchor="text" w:xAlign="center" w:y="1"/>
              <w:shd w:val="clear" w:color="auto" w:fill="auto"/>
              <w:spacing w:line="230" w:lineRule="exact"/>
              <w:ind w:left="180"/>
              <w:rPr>
                <w:b/>
                <w:sz w:val="16"/>
                <w:szCs w:val="16"/>
              </w:rPr>
            </w:pPr>
            <w:r w:rsidRPr="008330C9">
              <w:rPr>
                <w:rStyle w:val="910pt"/>
                <w:b w:val="0"/>
                <w:sz w:val="16"/>
                <w:szCs w:val="16"/>
              </w:rPr>
              <w:t>геодезических</w:t>
            </w:r>
          </w:p>
          <w:p w:rsidR="0027366C" w:rsidRPr="008330C9" w:rsidRDefault="006404EF">
            <w:pPr>
              <w:pStyle w:val="90"/>
              <w:framePr w:w="9864" w:wrap="notBeside" w:vAnchor="text" w:hAnchor="text" w:xAlign="center" w:y="1"/>
              <w:shd w:val="clear" w:color="auto" w:fill="auto"/>
              <w:spacing w:line="230" w:lineRule="exact"/>
              <w:jc w:val="center"/>
              <w:rPr>
                <w:b/>
                <w:sz w:val="16"/>
                <w:szCs w:val="16"/>
              </w:rPr>
            </w:pPr>
            <w:r w:rsidRPr="008330C9">
              <w:rPr>
                <w:rStyle w:val="910pt"/>
                <w:b w:val="0"/>
                <w:sz w:val="16"/>
                <w:szCs w:val="16"/>
              </w:rPr>
              <w:t>измерений</w:t>
            </w:r>
          </w:p>
          <w:p w:rsidR="0027366C" w:rsidRPr="008330C9" w:rsidRDefault="006404EF">
            <w:pPr>
              <w:pStyle w:val="90"/>
              <w:framePr w:w="9864" w:wrap="notBeside" w:vAnchor="text" w:hAnchor="text" w:xAlign="center" w:y="1"/>
              <w:shd w:val="clear" w:color="auto" w:fill="auto"/>
              <w:spacing w:line="230" w:lineRule="exact"/>
              <w:ind w:left="180"/>
              <w:rPr>
                <w:b/>
                <w:sz w:val="16"/>
                <w:szCs w:val="16"/>
              </w:rPr>
            </w:pPr>
            <w:r w:rsidRPr="008330C9">
              <w:rPr>
                <w:rStyle w:val="910pt"/>
                <w:b w:val="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b/>
                <w:sz w:val="16"/>
                <w:szCs w:val="16"/>
              </w:rPr>
            </w:pPr>
            <w:r w:rsidRPr="008330C9">
              <w:rPr>
                <w:rStyle w:val="910pt"/>
                <w:b w:val="0"/>
                <w:sz w:val="16"/>
                <w:szCs w:val="16"/>
              </w:rPr>
              <w:t>0.5</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sz w:val="16"/>
                <w:szCs w:val="16"/>
              </w:rPr>
              <w:t>—</w:t>
            </w:r>
          </w:p>
        </w:tc>
      </w:tr>
      <w:tr w:rsidR="0027366C" w:rsidRPr="008330C9">
        <w:trPr>
          <w:trHeight w:hRule="exact" w:val="93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b/>
                <w:sz w:val="16"/>
                <w:szCs w:val="16"/>
              </w:rPr>
            </w:pPr>
            <w:r w:rsidRPr="008330C9">
              <w:rPr>
                <w:rStyle w:val="910pt"/>
                <w:b w:val="0"/>
                <w:sz w:val="16"/>
                <w:szCs w:val="16"/>
              </w:rPr>
              <w:t>2</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220"/>
              <w:rPr>
                <w:b/>
                <w:sz w:val="16"/>
                <w:szCs w:val="16"/>
              </w:rPr>
            </w:pPr>
            <w:r w:rsidRPr="008330C9">
              <w:rPr>
                <w:rStyle w:val="910pt"/>
                <w:b w:val="0"/>
                <w:sz w:val="16"/>
                <w:szCs w:val="16"/>
              </w:rPr>
              <w:t>401260.16</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160"/>
              <w:rPr>
                <w:b/>
                <w:sz w:val="16"/>
                <w:szCs w:val="16"/>
              </w:rPr>
            </w:pPr>
            <w:r w:rsidRPr="008330C9">
              <w:rPr>
                <w:rStyle w:val="910pt"/>
                <w:b w:val="0"/>
                <w:sz w:val="16"/>
                <w:szCs w:val="16"/>
              </w:rPr>
              <w:t>2300393.53</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30" w:lineRule="exact"/>
              <w:ind w:left="180"/>
              <w:rPr>
                <w:b/>
                <w:sz w:val="16"/>
                <w:szCs w:val="16"/>
              </w:rPr>
            </w:pPr>
            <w:r w:rsidRPr="008330C9">
              <w:rPr>
                <w:rStyle w:val="910pt"/>
                <w:b w:val="0"/>
                <w:sz w:val="16"/>
                <w:szCs w:val="16"/>
              </w:rPr>
              <w:t>метод прямых</w:t>
            </w:r>
          </w:p>
          <w:p w:rsidR="0027366C" w:rsidRPr="008330C9" w:rsidRDefault="006404EF">
            <w:pPr>
              <w:pStyle w:val="90"/>
              <w:framePr w:w="9864" w:wrap="notBeside" w:vAnchor="text" w:hAnchor="text" w:xAlign="center" w:y="1"/>
              <w:shd w:val="clear" w:color="auto" w:fill="auto"/>
              <w:spacing w:line="230" w:lineRule="exact"/>
              <w:ind w:left="180"/>
              <w:rPr>
                <w:b/>
                <w:sz w:val="16"/>
                <w:szCs w:val="16"/>
              </w:rPr>
            </w:pPr>
            <w:r w:rsidRPr="008330C9">
              <w:rPr>
                <w:rStyle w:val="910pt"/>
                <w:b w:val="0"/>
                <w:sz w:val="16"/>
                <w:szCs w:val="16"/>
              </w:rPr>
              <w:t>геодезических</w:t>
            </w:r>
          </w:p>
          <w:p w:rsidR="0027366C" w:rsidRPr="008330C9" w:rsidRDefault="006404EF">
            <w:pPr>
              <w:pStyle w:val="90"/>
              <w:framePr w:w="9864" w:wrap="notBeside" w:vAnchor="text" w:hAnchor="text" w:xAlign="center" w:y="1"/>
              <w:shd w:val="clear" w:color="auto" w:fill="auto"/>
              <w:spacing w:line="230" w:lineRule="exact"/>
              <w:jc w:val="center"/>
              <w:rPr>
                <w:b/>
                <w:sz w:val="16"/>
                <w:szCs w:val="16"/>
              </w:rPr>
            </w:pPr>
            <w:r w:rsidRPr="008330C9">
              <w:rPr>
                <w:rStyle w:val="910pt"/>
                <w:b w:val="0"/>
                <w:sz w:val="16"/>
                <w:szCs w:val="16"/>
              </w:rPr>
              <w:t>измерений</w:t>
            </w:r>
          </w:p>
          <w:p w:rsidR="0027366C" w:rsidRPr="008330C9" w:rsidRDefault="006404EF">
            <w:pPr>
              <w:pStyle w:val="90"/>
              <w:framePr w:w="9864" w:wrap="notBeside" w:vAnchor="text" w:hAnchor="text" w:xAlign="center" w:y="1"/>
              <w:shd w:val="clear" w:color="auto" w:fill="auto"/>
              <w:spacing w:line="230" w:lineRule="exact"/>
              <w:ind w:left="180"/>
              <w:rPr>
                <w:b/>
                <w:sz w:val="16"/>
                <w:szCs w:val="16"/>
              </w:rPr>
            </w:pPr>
            <w:r w:rsidRPr="008330C9">
              <w:rPr>
                <w:rStyle w:val="910pt"/>
                <w:b w:val="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b/>
                <w:sz w:val="16"/>
                <w:szCs w:val="16"/>
              </w:rPr>
            </w:pPr>
            <w:r w:rsidRPr="008330C9">
              <w:rPr>
                <w:rStyle w:val="910pt"/>
                <w:b w:val="0"/>
                <w:sz w:val="16"/>
                <w:szCs w:val="16"/>
              </w:rPr>
              <w:t>0.5</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sz w:val="16"/>
                <w:szCs w:val="16"/>
              </w:rPr>
              <w:t>—</w:t>
            </w:r>
          </w:p>
        </w:tc>
      </w:tr>
      <w:tr w:rsidR="0027366C" w:rsidRPr="008330C9">
        <w:trPr>
          <w:trHeight w:hRule="exact" w:val="93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b/>
                <w:sz w:val="16"/>
                <w:szCs w:val="16"/>
              </w:rPr>
            </w:pPr>
            <w:r w:rsidRPr="008330C9">
              <w:rPr>
                <w:rStyle w:val="910pt"/>
                <w:b w:val="0"/>
                <w:sz w:val="16"/>
                <w:szCs w:val="16"/>
              </w:rPr>
              <w:t>3</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220"/>
              <w:rPr>
                <w:b/>
                <w:sz w:val="16"/>
                <w:szCs w:val="16"/>
              </w:rPr>
            </w:pPr>
            <w:r w:rsidRPr="008330C9">
              <w:rPr>
                <w:rStyle w:val="910pt"/>
                <w:b w:val="0"/>
                <w:sz w:val="16"/>
                <w:szCs w:val="16"/>
              </w:rPr>
              <w:t>401243.17</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160"/>
              <w:rPr>
                <w:b/>
                <w:sz w:val="16"/>
                <w:szCs w:val="16"/>
              </w:rPr>
            </w:pPr>
            <w:r w:rsidRPr="008330C9">
              <w:rPr>
                <w:rStyle w:val="910pt"/>
                <w:b w:val="0"/>
                <w:sz w:val="16"/>
                <w:szCs w:val="16"/>
              </w:rPr>
              <w:t>2300404.09</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30" w:lineRule="exact"/>
              <w:ind w:left="180"/>
              <w:rPr>
                <w:b/>
                <w:sz w:val="16"/>
                <w:szCs w:val="16"/>
              </w:rPr>
            </w:pPr>
            <w:r w:rsidRPr="008330C9">
              <w:rPr>
                <w:rStyle w:val="910pt"/>
                <w:b w:val="0"/>
                <w:sz w:val="16"/>
                <w:szCs w:val="16"/>
              </w:rPr>
              <w:t>метод прямых</w:t>
            </w:r>
          </w:p>
          <w:p w:rsidR="0027366C" w:rsidRPr="008330C9" w:rsidRDefault="006404EF">
            <w:pPr>
              <w:pStyle w:val="90"/>
              <w:framePr w:w="9864" w:wrap="notBeside" w:vAnchor="text" w:hAnchor="text" w:xAlign="center" w:y="1"/>
              <w:shd w:val="clear" w:color="auto" w:fill="auto"/>
              <w:spacing w:line="230" w:lineRule="exact"/>
              <w:ind w:left="180"/>
              <w:rPr>
                <w:b/>
                <w:sz w:val="16"/>
                <w:szCs w:val="16"/>
              </w:rPr>
            </w:pPr>
            <w:r w:rsidRPr="008330C9">
              <w:rPr>
                <w:rStyle w:val="910pt"/>
                <w:b w:val="0"/>
                <w:sz w:val="16"/>
                <w:szCs w:val="16"/>
              </w:rPr>
              <w:t>геодезических</w:t>
            </w:r>
          </w:p>
          <w:p w:rsidR="0027366C" w:rsidRPr="008330C9" w:rsidRDefault="006404EF">
            <w:pPr>
              <w:pStyle w:val="90"/>
              <w:framePr w:w="9864" w:wrap="notBeside" w:vAnchor="text" w:hAnchor="text" w:xAlign="center" w:y="1"/>
              <w:shd w:val="clear" w:color="auto" w:fill="auto"/>
              <w:spacing w:line="230" w:lineRule="exact"/>
              <w:jc w:val="center"/>
              <w:rPr>
                <w:b/>
                <w:sz w:val="16"/>
                <w:szCs w:val="16"/>
              </w:rPr>
            </w:pPr>
            <w:r w:rsidRPr="008330C9">
              <w:rPr>
                <w:rStyle w:val="910pt"/>
                <w:b w:val="0"/>
                <w:sz w:val="16"/>
                <w:szCs w:val="16"/>
              </w:rPr>
              <w:t>измерений</w:t>
            </w:r>
          </w:p>
          <w:p w:rsidR="0027366C" w:rsidRPr="008330C9" w:rsidRDefault="006404EF">
            <w:pPr>
              <w:pStyle w:val="90"/>
              <w:framePr w:w="9864" w:wrap="notBeside" w:vAnchor="text" w:hAnchor="text" w:xAlign="center" w:y="1"/>
              <w:shd w:val="clear" w:color="auto" w:fill="auto"/>
              <w:spacing w:line="230" w:lineRule="exact"/>
              <w:ind w:left="180"/>
              <w:rPr>
                <w:b/>
                <w:sz w:val="16"/>
                <w:szCs w:val="16"/>
              </w:rPr>
            </w:pPr>
            <w:r w:rsidRPr="008330C9">
              <w:rPr>
                <w:rStyle w:val="910pt"/>
                <w:b w:val="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b/>
                <w:sz w:val="16"/>
                <w:szCs w:val="16"/>
              </w:rPr>
            </w:pPr>
            <w:r w:rsidRPr="008330C9">
              <w:rPr>
                <w:rStyle w:val="910pt"/>
                <w:b w:val="0"/>
                <w:sz w:val="16"/>
                <w:szCs w:val="16"/>
              </w:rPr>
              <w:t>0.5</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sz w:val="16"/>
                <w:szCs w:val="16"/>
              </w:rPr>
              <w:t>—</w:t>
            </w:r>
          </w:p>
        </w:tc>
      </w:tr>
      <w:tr w:rsidR="0027366C" w:rsidRPr="008330C9">
        <w:trPr>
          <w:trHeight w:hRule="exact" w:val="93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b/>
                <w:sz w:val="16"/>
                <w:szCs w:val="16"/>
              </w:rPr>
            </w:pPr>
            <w:r w:rsidRPr="008330C9">
              <w:rPr>
                <w:rStyle w:val="910pt"/>
                <w:b w:val="0"/>
                <w:sz w:val="16"/>
                <w:szCs w:val="16"/>
              </w:rPr>
              <w:t>4</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220"/>
              <w:rPr>
                <w:b/>
                <w:sz w:val="16"/>
                <w:szCs w:val="16"/>
              </w:rPr>
            </w:pPr>
            <w:r w:rsidRPr="008330C9">
              <w:rPr>
                <w:rStyle w:val="910pt"/>
                <w:b w:val="0"/>
                <w:sz w:val="16"/>
                <w:szCs w:val="16"/>
              </w:rPr>
              <w:t>401227.34</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160"/>
              <w:rPr>
                <w:b/>
                <w:sz w:val="16"/>
                <w:szCs w:val="16"/>
              </w:rPr>
            </w:pPr>
            <w:r w:rsidRPr="008330C9">
              <w:rPr>
                <w:rStyle w:val="910pt"/>
                <w:b w:val="0"/>
                <w:sz w:val="16"/>
                <w:szCs w:val="16"/>
              </w:rPr>
              <w:t>2300378.61</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30" w:lineRule="exact"/>
              <w:ind w:left="180"/>
              <w:rPr>
                <w:b/>
                <w:sz w:val="16"/>
                <w:szCs w:val="16"/>
              </w:rPr>
            </w:pPr>
            <w:r w:rsidRPr="008330C9">
              <w:rPr>
                <w:rStyle w:val="910pt"/>
                <w:b w:val="0"/>
                <w:sz w:val="16"/>
                <w:szCs w:val="16"/>
              </w:rPr>
              <w:t>метод прямых</w:t>
            </w:r>
          </w:p>
          <w:p w:rsidR="0027366C" w:rsidRPr="008330C9" w:rsidRDefault="006404EF">
            <w:pPr>
              <w:pStyle w:val="90"/>
              <w:framePr w:w="9864" w:wrap="notBeside" w:vAnchor="text" w:hAnchor="text" w:xAlign="center" w:y="1"/>
              <w:shd w:val="clear" w:color="auto" w:fill="auto"/>
              <w:spacing w:line="230" w:lineRule="exact"/>
              <w:ind w:left="180"/>
              <w:rPr>
                <w:b/>
                <w:sz w:val="16"/>
                <w:szCs w:val="16"/>
              </w:rPr>
            </w:pPr>
            <w:r w:rsidRPr="008330C9">
              <w:rPr>
                <w:rStyle w:val="910pt"/>
                <w:b w:val="0"/>
                <w:sz w:val="16"/>
                <w:szCs w:val="16"/>
              </w:rPr>
              <w:t>геодезических</w:t>
            </w:r>
          </w:p>
          <w:p w:rsidR="0027366C" w:rsidRPr="008330C9" w:rsidRDefault="006404EF">
            <w:pPr>
              <w:pStyle w:val="90"/>
              <w:framePr w:w="9864" w:wrap="notBeside" w:vAnchor="text" w:hAnchor="text" w:xAlign="center" w:y="1"/>
              <w:shd w:val="clear" w:color="auto" w:fill="auto"/>
              <w:spacing w:line="230" w:lineRule="exact"/>
              <w:jc w:val="center"/>
              <w:rPr>
                <w:b/>
                <w:sz w:val="16"/>
                <w:szCs w:val="16"/>
              </w:rPr>
            </w:pPr>
            <w:r w:rsidRPr="008330C9">
              <w:rPr>
                <w:rStyle w:val="910pt"/>
                <w:b w:val="0"/>
                <w:sz w:val="16"/>
                <w:szCs w:val="16"/>
              </w:rPr>
              <w:t>измерений</w:t>
            </w:r>
          </w:p>
          <w:p w:rsidR="0027366C" w:rsidRPr="008330C9" w:rsidRDefault="006404EF">
            <w:pPr>
              <w:pStyle w:val="90"/>
              <w:framePr w:w="9864" w:wrap="notBeside" w:vAnchor="text" w:hAnchor="text" w:xAlign="center" w:y="1"/>
              <w:shd w:val="clear" w:color="auto" w:fill="auto"/>
              <w:spacing w:line="230" w:lineRule="exact"/>
              <w:ind w:left="180"/>
              <w:rPr>
                <w:b/>
                <w:sz w:val="16"/>
                <w:szCs w:val="16"/>
              </w:rPr>
            </w:pPr>
            <w:r w:rsidRPr="008330C9">
              <w:rPr>
                <w:rStyle w:val="910pt"/>
                <w:b w:val="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b/>
                <w:sz w:val="16"/>
                <w:szCs w:val="16"/>
              </w:rPr>
            </w:pPr>
            <w:r w:rsidRPr="008330C9">
              <w:rPr>
                <w:rStyle w:val="910pt"/>
                <w:b w:val="0"/>
                <w:sz w:val="16"/>
                <w:szCs w:val="16"/>
              </w:rPr>
              <w:t>0.5</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sz w:val="16"/>
                <w:szCs w:val="16"/>
              </w:rPr>
              <w:t>—</w:t>
            </w:r>
          </w:p>
        </w:tc>
      </w:tr>
      <w:tr w:rsidR="0027366C" w:rsidRPr="008330C9">
        <w:trPr>
          <w:trHeight w:hRule="exact" w:val="946"/>
          <w:jc w:val="center"/>
        </w:trPr>
        <w:tc>
          <w:tcPr>
            <w:tcW w:w="1546"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b/>
                <w:sz w:val="16"/>
                <w:szCs w:val="16"/>
              </w:rPr>
            </w:pPr>
            <w:r w:rsidRPr="008330C9">
              <w:rPr>
                <w:rStyle w:val="910pt"/>
                <w:b w:val="0"/>
                <w:sz w:val="16"/>
                <w:szCs w:val="16"/>
              </w:rPr>
              <w:t>1</w:t>
            </w: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220"/>
              <w:rPr>
                <w:b/>
                <w:sz w:val="16"/>
                <w:szCs w:val="16"/>
              </w:rPr>
            </w:pPr>
            <w:r w:rsidRPr="008330C9">
              <w:rPr>
                <w:rStyle w:val="910pt"/>
                <w:b w:val="0"/>
                <w:sz w:val="16"/>
                <w:szCs w:val="16"/>
              </w:rPr>
              <w:t>401244.32</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ind w:left="160"/>
              <w:rPr>
                <w:b/>
                <w:sz w:val="16"/>
                <w:szCs w:val="16"/>
              </w:rPr>
            </w:pPr>
            <w:r w:rsidRPr="008330C9">
              <w:rPr>
                <w:rStyle w:val="910pt"/>
                <w:b w:val="0"/>
                <w:sz w:val="16"/>
                <w:szCs w:val="16"/>
              </w:rPr>
              <w:t>2300368.05</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30" w:lineRule="exact"/>
              <w:ind w:left="180"/>
              <w:rPr>
                <w:b/>
                <w:sz w:val="16"/>
                <w:szCs w:val="16"/>
              </w:rPr>
            </w:pPr>
            <w:r w:rsidRPr="008330C9">
              <w:rPr>
                <w:rStyle w:val="910pt"/>
                <w:b w:val="0"/>
                <w:sz w:val="16"/>
                <w:szCs w:val="16"/>
              </w:rPr>
              <w:t>метод прямых</w:t>
            </w:r>
          </w:p>
          <w:p w:rsidR="0027366C" w:rsidRPr="008330C9" w:rsidRDefault="006404EF">
            <w:pPr>
              <w:pStyle w:val="90"/>
              <w:framePr w:w="9864" w:wrap="notBeside" w:vAnchor="text" w:hAnchor="text" w:xAlign="center" w:y="1"/>
              <w:shd w:val="clear" w:color="auto" w:fill="auto"/>
              <w:spacing w:line="230" w:lineRule="exact"/>
              <w:ind w:left="180"/>
              <w:rPr>
                <w:b/>
                <w:sz w:val="16"/>
                <w:szCs w:val="16"/>
              </w:rPr>
            </w:pPr>
            <w:r w:rsidRPr="008330C9">
              <w:rPr>
                <w:rStyle w:val="910pt"/>
                <w:b w:val="0"/>
                <w:sz w:val="16"/>
                <w:szCs w:val="16"/>
              </w:rPr>
              <w:t>геодезических</w:t>
            </w:r>
          </w:p>
          <w:p w:rsidR="0027366C" w:rsidRPr="008330C9" w:rsidRDefault="006404EF">
            <w:pPr>
              <w:pStyle w:val="90"/>
              <w:framePr w:w="9864" w:wrap="notBeside" w:vAnchor="text" w:hAnchor="text" w:xAlign="center" w:y="1"/>
              <w:shd w:val="clear" w:color="auto" w:fill="auto"/>
              <w:spacing w:line="230" w:lineRule="exact"/>
              <w:jc w:val="center"/>
              <w:rPr>
                <w:b/>
                <w:sz w:val="16"/>
                <w:szCs w:val="16"/>
              </w:rPr>
            </w:pPr>
            <w:r w:rsidRPr="008330C9">
              <w:rPr>
                <w:rStyle w:val="910pt"/>
                <w:b w:val="0"/>
                <w:sz w:val="16"/>
                <w:szCs w:val="16"/>
              </w:rPr>
              <w:t>измерений</w:t>
            </w:r>
          </w:p>
          <w:p w:rsidR="0027366C" w:rsidRPr="008330C9" w:rsidRDefault="006404EF">
            <w:pPr>
              <w:pStyle w:val="90"/>
              <w:framePr w:w="9864" w:wrap="notBeside" w:vAnchor="text" w:hAnchor="text" w:xAlign="center" w:y="1"/>
              <w:shd w:val="clear" w:color="auto" w:fill="auto"/>
              <w:spacing w:line="230" w:lineRule="exact"/>
              <w:ind w:left="180"/>
              <w:rPr>
                <w:b/>
                <w:sz w:val="16"/>
                <w:szCs w:val="16"/>
              </w:rPr>
            </w:pPr>
            <w:r w:rsidRPr="008330C9">
              <w:rPr>
                <w:rStyle w:val="910pt"/>
                <w:b w:val="0"/>
                <w:sz w:val="16"/>
                <w:szCs w:val="16"/>
              </w:rPr>
              <w:t>(определений)</w:t>
            </w:r>
          </w:p>
        </w:tc>
        <w:tc>
          <w:tcPr>
            <w:tcW w:w="2554"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b/>
                <w:sz w:val="16"/>
                <w:szCs w:val="16"/>
              </w:rPr>
            </w:pPr>
            <w:r w:rsidRPr="008330C9">
              <w:rPr>
                <w:rStyle w:val="910pt"/>
                <w:b w:val="0"/>
                <w:sz w:val="16"/>
                <w:szCs w:val="16"/>
              </w:rPr>
              <w:t>0.5</w:t>
            </w:r>
          </w:p>
        </w:tc>
        <w:tc>
          <w:tcPr>
            <w:tcW w:w="1656"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sz w:val="16"/>
                <w:szCs w:val="16"/>
              </w:rPr>
              <w:t>—</w:t>
            </w:r>
          </w:p>
        </w:tc>
      </w:tr>
      <w:tr w:rsidR="0027366C" w:rsidRPr="008330C9">
        <w:trPr>
          <w:trHeight w:hRule="exact" w:val="365"/>
          <w:jc w:val="center"/>
        </w:trPr>
        <w:tc>
          <w:tcPr>
            <w:tcW w:w="9865" w:type="dxa"/>
            <w:gridSpan w:val="6"/>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rPr>
                <w:sz w:val="16"/>
                <w:szCs w:val="16"/>
              </w:rPr>
            </w:pPr>
            <w:r w:rsidRPr="008330C9">
              <w:rPr>
                <w:sz w:val="16"/>
                <w:szCs w:val="16"/>
              </w:rPr>
              <w:t>3. Сведения о характерных точках части (частей) границы объекта</w:t>
            </w:r>
          </w:p>
        </w:tc>
      </w:tr>
      <w:tr w:rsidR="0027366C" w:rsidRPr="008330C9">
        <w:trPr>
          <w:trHeight w:hRule="exact" w:val="432"/>
          <w:jc w:val="center"/>
        </w:trPr>
        <w:tc>
          <w:tcPr>
            <w:tcW w:w="1546" w:type="dxa"/>
            <w:vMerge w:val="restart"/>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spacing w:line="226" w:lineRule="exact"/>
              <w:ind w:left="220"/>
              <w:rPr>
                <w:sz w:val="16"/>
                <w:szCs w:val="16"/>
              </w:rPr>
            </w:pPr>
            <w:r w:rsidRPr="008330C9">
              <w:rPr>
                <w:sz w:val="16"/>
                <w:szCs w:val="16"/>
              </w:rPr>
              <w:t>Обозначение</w:t>
            </w:r>
          </w:p>
          <w:p w:rsidR="0027366C" w:rsidRPr="008330C9" w:rsidRDefault="006404EF">
            <w:pPr>
              <w:pStyle w:val="90"/>
              <w:framePr w:w="9864" w:wrap="notBeside" w:vAnchor="text" w:hAnchor="text" w:xAlign="center" w:y="1"/>
              <w:shd w:val="clear" w:color="auto" w:fill="auto"/>
              <w:spacing w:line="226" w:lineRule="exact"/>
              <w:ind w:left="220"/>
              <w:rPr>
                <w:sz w:val="16"/>
                <w:szCs w:val="16"/>
              </w:rPr>
            </w:pPr>
            <w:r w:rsidRPr="008330C9">
              <w:rPr>
                <w:sz w:val="16"/>
                <w:szCs w:val="16"/>
              </w:rPr>
              <w:t>характерных</w:t>
            </w:r>
          </w:p>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sz w:val="16"/>
                <w:szCs w:val="16"/>
              </w:rPr>
              <w:t>точек части</w:t>
            </w:r>
          </w:p>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sz w:val="16"/>
                <w:szCs w:val="16"/>
              </w:rPr>
              <w:t>границы</w:t>
            </w:r>
          </w:p>
        </w:tc>
        <w:tc>
          <w:tcPr>
            <w:tcW w:w="2549" w:type="dxa"/>
            <w:gridSpan w:val="2"/>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Координаты, м</w:t>
            </w:r>
          </w:p>
        </w:tc>
        <w:tc>
          <w:tcPr>
            <w:tcW w:w="1560" w:type="dxa"/>
            <w:vMerge w:val="restart"/>
            <w:tcBorders>
              <w:top w:val="single" w:sz="4" w:space="0" w:color="auto"/>
              <w:left w:val="single" w:sz="4" w:space="0" w:color="auto"/>
            </w:tcBorders>
            <w:shd w:val="clear" w:color="auto" w:fill="FFFFFF"/>
          </w:tcPr>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sz w:val="16"/>
                <w:szCs w:val="16"/>
              </w:rPr>
              <w:t>Метод</w:t>
            </w:r>
          </w:p>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sz w:val="16"/>
                <w:szCs w:val="16"/>
              </w:rPr>
              <w:t>определения</w:t>
            </w:r>
          </w:p>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sz w:val="16"/>
                <w:szCs w:val="16"/>
              </w:rPr>
              <w:t>координат</w:t>
            </w:r>
          </w:p>
          <w:p w:rsidR="0027366C" w:rsidRPr="008330C9" w:rsidRDefault="006404EF">
            <w:pPr>
              <w:pStyle w:val="90"/>
              <w:framePr w:w="9864" w:wrap="notBeside" w:vAnchor="text" w:hAnchor="text" w:xAlign="center" w:y="1"/>
              <w:shd w:val="clear" w:color="auto" w:fill="auto"/>
              <w:spacing w:line="226" w:lineRule="exact"/>
              <w:ind w:left="180"/>
              <w:rPr>
                <w:sz w:val="16"/>
                <w:szCs w:val="16"/>
              </w:rPr>
            </w:pPr>
            <w:r w:rsidRPr="008330C9">
              <w:rPr>
                <w:sz w:val="16"/>
                <w:szCs w:val="16"/>
              </w:rPr>
              <w:t>характерной</w:t>
            </w:r>
          </w:p>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sz w:val="16"/>
                <w:szCs w:val="16"/>
              </w:rPr>
              <w:t>точки</w:t>
            </w:r>
          </w:p>
        </w:tc>
        <w:tc>
          <w:tcPr>
            <w:tcW w:w="2554" w:type="dxa"/>
            <w:vMerge w:val="restart"/>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spacing w:line="230" w:lineRule="exact"/>
              <w:jc w:val="center"/>
              <w:rPr>
                <w:sz w:val="16"/>
                <w:szCs w:val="16"/>
              </w:rPr>
            </w:pPr>
            <w:r w:rsidRPr="008330C9">
              <w:rPr>
                <w:sz w:val="16"/>
                <w:szCs w:val="16"/>
              </w:rPr>
              <w:t xml:space="preserve">Средняя квадратическая погрешность положения характерной точки </w:t>
            </w:r>
            <w:r w:rsidRPr="008330C9">
              <w:rPr>
                <w:sz w:val="16"/>
                <w:szCs w:val="16"/>
                <w:lang w:eastAsia="en-US" w:bidi="en-US"/>
              </w:rPr>
              <w:t>(</w:t>
            </w:r>
            <w:r w:rsidRPr="008330C9">
              <w:rPr>
                <w:sz w:val="16"/>
                <w:szCs w:val="16"/>
                <w:lang w:val="en-US" w:eastAsia="en-US" w:bidi="en-US"/>
              </w:rPr>
              <w:t>Mt</w:t>
            </w:r>
            <w:r w:rsidRPr="008330C9">
              <w:rPr>
                <w:sz w:val="16"/>
                <w:szCs w:val="16"/>
                <w:lang w:eastAsia="en-US" w:bidi="en-US"/>
              </w:rPr>
              <w:t xml:space="preserve">), </w:t>
            </w:r>
            <w:r w:rsidRPr="008330C9">
              <w:rPr>
                <w:sz w:val="16"/>
                <w:szCs w:val="16"/>
              </w:rPr>
              <w:t>м</w:t>
            </w:r>
          </w:p>
        </w:tc>
        <w:tc>
          <w:tcPr>
            <w:tcW w:w="1656" w:type="dxa"/>
            <w:vMerge w:val="restart"/>
            <w:tcBorders>
              <w:top w:val="single" w:sz="4" w:space="0" w:color="auto"/>
              <w:left w:val="single" w:sz="4" w:space="0" w:color="auto"/>
              <w:right w:val="single" w:sz="4" w:space="0" w:color="auto"/>
            </w:tcBorders>
            <w:shd w:val="clear" w:color="auto" w:fill="FFFFFF"/>
          </w:tcPr>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sz w:val="16"/>
                <w:szCs w:val="16"/>
              </w:rPr>
              <w:t>Описание</w:t>
            </w:r>
          </w:p>
          <w:p w:rsidR="0027366C" w:rsidRPr="008330C9" w:rsidRDefault="006404EF">
            <w:pPr>
              <w:pStyle w:val="90"/>
              <w:framePr w:w="9864" w:wrap="notBeside" w:vAnchor="text" w:hAnchor="text" w:xAlign="center" w:y="1"/>
              <w:shd w:val="clear" w:color="auto" w:fill="auto"/>
              <w:spacing w:line="226" w:lineRule="exact"/>
              <w:ind w:left="260"/>
              <w:rPr>
                <w:sz w:val="16"/>
                <w:szCs w:val="16"/>
              </w:rPr>
            </w:pPr>
            <w:r w:rsidRPr="008330C9">
              <w:rPr>
                <w:sz w:val="16"/>
                <w:szCs w:val="16"/>
              </w:rPr>
              <w:t>обозначения</w:t>
            </w:r>
          </w:p>
          <w:p w:rsidR="0027366C" w:rsidRPr="008330C9" w:rsidRDefault="006404EF">
            <w:pPr>
              <w:pStyle w:val="90"/>
              <w:framePr w:w="9864" w:wrap="notBeside" w:vAnchor="text" w:hAnchor="text" w:xAlign="center" w:y="1"/>
              <w:shd w:val="clear" w:color="auto" w:fill="auto"/>
              <w:spacing w:line="226" w:lineRule="exact"/>
              <w:jc w:val="center"/>
              <w:rPr>
                <w:sz w:val="16"/>
                <w:szCs w:val="16"/>
              </w:rPr>
            </w:pPr>
            <w:r w:rsidRPr="008330C9">
              <w:rPr>
                <w:sz w:val="16"/>
                <w:szCs w:val="16"/>
              </w:rPr>
              <w:t>точки на местности (при наличии)</w:t>
            </w:r>
          </w:p>
        </w:tc>
      </w:tr>
      <w:tr w:rsidR="0027366C" w:rsidRPr="008330C9">
        <w:trPr>
          <w:trHeight w:hRule="exact" w:val="758"/>
          <w:jc w:val="center"/>
        </w:trPr>
        <w:tc>
          <w:tcPr>
            <w:tcW w:w="1546" w:type="dxa"/>
            <w:vMerge/>
            <w:tcBorders>
              <w:left w:val="single" w:sz="4" w:space="0" w:color="auto"/>
            </w:tcBorders>
            <w:shd w:val="clear" w:color="auto" w:fill="FFFFFF"/>
            <w:vAlign w:val="bottom"/>
          </w:tcPr>
          <w:p w:rsidR="0027366C" w:rsidRPr="008330C9" w:rsidRDefault="0027366C">
            <w:pPr>
              <w:framePr w:w="9864" w:wrap="notBeside" w:vAnchor="text" w:hAnchor="text" w:xAlign="center" w:y="1"/>
              <w:rPr>
                <w:sz w:val="16"/>
                <w:szCs w:val="16"/>
              </w:rPr>
            </w:pPr>
          </w:p>
        </w:tc>
        <w:tc>
          <w:tcPr>
            <w:tcW w:w="1277"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lang w:val="en-US" w:eastAsia="en-US" w:bidi="en-US"/>
              </w:rPr>
              <w:t>X</w:t>
            </w:r>
          </w:p>
        </w:tc>
        <w:tc>
          <w:tcPr>
            <w:tcW w:w="1272" w:type="dxa"/>
            <w:tcBorders>
              <w:top w:val="single" w:sz="4" w:space="0" w:color="auto"/>
              <w:left w:val="single" w:sz="4" w:space="0" w:color="auto"/>
            </w:tcBorders>
            <w:shd w:val="clear" w:color="auto" w:fill="FFFFFF"/>
            <w:vAlign w:val="center"/>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lang w:val="en-US" w:eastAsia="en-US" w:bidi="en-US"/>
              </w:rPr>
              <w:t>Y</w:t>
            </w:r>
          </w:p>
        </w:tc>
        <w:tc>
          <w:tcPr>
            <w:tcW w:w="1560" w:type="dxa"/>
            <w:vMerge/>
            <w:tcBorders>
              <w:left w:val="single" w:sz="4" w:space="0" w:color="auto"/>
            </w:tcBorders>
            <w:shd w:val="clear" w:color="auto" w:fill="FFFFFF"/>
          </w:tcPr>
          <w:p w:rsidR="0027366C" w:rsidRPr="008330C9" w:rsidRDefault="0027366C">
            <w:pPr>
              <w:framePr w:w="9864" w:wrap="notBeside" w:vAnchor="text" w:hAnchor="text" w:xAlign="center" w:y="1"/>
              <w:rPr>
                <w:sz w:val="16"/>
                <w:szCs w:val="16"/>
              </w:rPr>
            </w:pPr>
          </w:p>
        </w:tc>
        <w:tc>
          <w:tcPr>
            <w:tcW w:w="2554" w:type="dxa"/>
            <w:vMerge/>
            <w:tcBorders>
              <w:left w:val="single" w:sz="4" w:space="0" w:color="auto"/>
            </w:tcBorders>
            <w:shd w:val="clear" w:color="auto" w:fill="FFFFFF"/>
            <w:vAlign w:val="center"/>
          </w:tcPr>
          <w:p w:rsidR="0027366C" w:rsidRPr="008330C9" w:rsidRDefault="0027366C">
            <w:pPr>
              <w:framePr w:w="9864" w:wrap="notBeside" w:vAnchor="text" w:hAnchor="text" w:xAlign="center" w:y="1"/>
              <w:rPr>
                <w:sz w:val="16"/>
                <w:szCs w:val="16"/>
              </w:rPr>
            </w:pPr>
          </w:p>
        </w:tc>
        <w:tc>
          <w:tcPr>
            <w:tcW w:w="1656" w:type="dxa"/>
            <w:vMerge/>
            <w:tcBorders>
              <w:left w:val="single" w:sz="4" w:space="0" w:color="auto"/>
              <w:right w:val="single" w:sz="4" w:space="0" w:color="auto"/>
            </w:tcBorders>
            <w:shd w:val="clear" w:color="auto" w:fill="FFFFFF"/>
          </w:tcPr>
          <w:p w:rsidR="0027366C" w:rsidRPr="008330C9" w:rsidRDefault="0027366C">
            <w:pPr>
              <w:framePr w:w="9864" w:wrap="notBeside" w:vAnchor="text" w:hAnchor="text" w:xAlign="center" w:y="1"/>
              <w:rPr>
                <w:sz w:val="16"/>
                <w:szCs w:val="16"/>
              </w:rPr>
            </w:pPr>
          </w:p>
        </w:tc>
      </w:tr>
      <w:tr w:rsidR="0027366C" w:rsidRPr="008330C9">
        <w:trPr>
          <w:trHeight w:hRule="exact" w:val="245"/>
          <w:jc w:val="center"/>
        </w:trPr>
        <w:tc>
          <w:tcPr>
            <w:tcW w:w="1546"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1</w:t>
            </w:r>
          </w:p>
        </w:tc>
        <w:tc>
          <w:tcPr>
            <w:tcW w:w="1277"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2</w:t>
            </w:r>
          </w:p>
        </w:tc>
        <w:tc>
          <w:tcPr>
            <w:tcW w:w="1272"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3</w:t>
            </w:r>
          </w:p>
        </w:tc>
        <w:tc>
          <w:tcPr>
            <w:tcW w:w="1560"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4</w:t>
            </w:r>
          </w:p>
        </w:tc>
        <w:tc>
          <w:tcPr>
            <w:tcW w:w="2554" w:type="dxa"/>
            <w:tcBorders>
              <w:top w:val="single" w:sz="4" w:space="0" w:color="auto"/>
              <w:lef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5</w:t>
            </w:r>
          </w:p>
        </w:tc>
        <w:tc>
          <w:tcPr>
            <w:tcW w:w="1656" w:type="dxa"/>
            <w:tcBorders>
              <w:top w:val="single" w:sz="4" w:space="0" w:color="auto"/>
              <w:left w:val="single" w:sz="4" w:space="0" w:color="auto"/>
              <w:right w:val="single" w:sz="4" w:space="0" w:color="auto"/>
            </w:tcBorders>
            <w:shd w:val="clear" w:color="auto" w:fill="FFFFFF"/>
            <w:vAlign w:val="bottom"/>
          </w:tcPr>
          <w:p w:rsidR="0027366C" w:rsidRPr="008330C9" w:rsidRDefault="006404EF">
            <w:pPr>
              <w:pStyle w:val="90"/>
              <w:framePr w:w="9864" w:wrap="notBeside" w:vAnchor="text" w:hAnchor="text" w:xAlign="center" w:y="1"/>
              <w:shd w:val="clear" w:color="auto" w:fill="auto"/>
              <w:jc w:val="center"/>
              <w:rPr>
                <w:sz w:val="16"/>
                <w:szCs w:val="16"/>
              </w:rPr>
            </w:pPr>
            <w:r w:rsidRPr="008330C9">
              <w:rPr>
                <w:sz w:val="16"/>
                <w:szCs w:val="16"/>
              </w:rPr>
              <w:t>6</w:t>
            </w:r>
          </w:p>
        </w:tc>
      </w:tr>
      <w:tr w:rsidR="0027366C" w:rsidRPr="008330C9">
        <w:trPr>
          <w:trHeight w:hRule="exact" w:val="269"/>
          <w:jc w:val="center"/>
        </w:trPr>
        <w:tc>
          <w:tcPr>
            <w:tcW w:w="1546" w:type="dxa"/>
            <w:tcBorders>
              <w:top w:val="single" w:sz="4" w:space="0" w:color="auto"/>
              <w:left w:val="single" w:sz="4" w:space="0" w:color="auto"/>
              <w:bottom w:val="single" w:sz="4" w:space="0" w:color="auto"/>
            </w:tcBorders>
            <w:shd w:val="clear" w:color="auto" w:fill="FFFFFF"/>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sz w:val="16"/>
                <w:szCs w:val="16"/>
              </w:rPr>
              <w:t>—</w:t>
            </w:r>
          </w:p>
        </w:tc>
        <w:tc>
          <w:tcPr>
            <w:tcW w:w="1277" w:type="dxa"/>
            <w:tcBorders>
              <w:top w:val="single" w:sz="4" w:space="0" w:color="auto"/>
              <w:left w:val="single" w:sz="4" w:space="0" w:color="auto"/>
              <w:bottom w:val="single" w:sz="4" w:space="0" w:color="auto"/>
            </w:tcBorders>
            <w:shd w:val="clear" w:color="auto" w:fill="FFFFFF"/>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sz w:val="16"/>
                <w:szCs w:val="16"/>
              </w:rPr>
              <w:t>—</w:t>
            </w:r>
          </w:p>
        </w:tc>
        <w:tc>
          <w:tcPr>
            <w:tcW w:w="1272" w:type="dxa"/>
            <w:tcBorders>
              <w:top w:val="single" w:sz="4" w:space="0" w:color="auto"/>
              <w:left w:val="single" w:sz="4" w:space="0" w:color="auto"/>
              <w:bottom w:val="single" w:sz="4" w:space="0" w:color="auto"/>
            </w:tcBorders>
            <w:shd w:val="clear" w:color="auto" w:fill="FFFFFF"/>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sz w:val="16"/>
                <w:szCs w:val="16"/>
              </w:rPr>
              <w:t>—</w:t>
            </w:r>
          </w:p>
        </w:tc>
        <w:tc>
          <w:tcPr>
            <w:tcW w:w="1560" w:type="dxa"/>
            <w:tcBorders>
              <w:top w:val="single" w:sz="4" w:space="0" w:color="auto"/>
              <w:left w:val="single" w:sz="4" w:space="0" w:color="auto"/>
              <w:bottom w:val="single" w:sz="4" w:space="0" w:color="auto"/>
            </w:tcBorders>
            <w:shd w:val="clear" w:color="auto" w:fill="FFFFFF"/>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sz w:val="16"/>
                <w:szCs w:val="16"/>
              </w:rPr>
              <w:t>—</w:t>
            </w:r>
          </w:p>
        </w:tc>
        <w:tc>
          <w:tcPr>
            <w:tcW w:w="2554" w:type="dxa"/>
            <w:tcBorders>
              <w:top w:val="single" w:sz="4" w:space="0" w:color="auto"/>
              <w:left w:val="single" w:sz="4" w:space="0" w:color="auto"/>
              <w:bottom w:val="single" w:sz="4" w:space="0" w:color="auto"/>
            </w:tcBorders>
            <w:shd w:val="clear" w:color="auto" w:fill="FFFFFF"/>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sz w:val="16"/>
                <w:szCs w:val="16"/>
              </w:rPr>
              <w:t>—</w:t>
            </w:r>
          </w:p>
        </w:tc>
        <w:tc>
          <w:tcPr>
            <w:tcW w:w="1656" w:type="dxa"/>
            <w:tcBorders>
              <w:top w:val="single" w:sz="4" w:space="0" w:color="auto"/>
              <w:left w:val="single" w:sz="4" w:space="0" w:color="auto"/>
              <w:bottom w:val="single" w:sz="4" w:space="0" w:color="auto"/>
              <w:right w:val="single" w:sz="4" w:space="0" w:color="auto"/>
            </w:tcBorders>
            <w:shd w:val="clear" w:color="auto" w:fill="FFFFFF"/>
          </w:tcPr>
          <w:p w:rsidR="0027366C" w:rsidRPr="008330C9" w:rsidRDefault="006404EF">
            <w:pPr>
              <w:pStyle w:val="90"/>
              <w:framePr w:w="9864" w:wrap="notBeside" w:vAnchor="text" w:hAnchor="text" w:xAlign="center" w:y="1"/>
              <w:shd w:val="clear" w:color="auto" w:fill="auto"/>
              <w:spacing w:line="222" w:lineRule="exact"/>
              <w:jc w:val="center"/>
              <w:rPr>
                <w:sz w:val="16"/>
                <w:szCs w:val="16"/>
              </w:rPr>
            </w:pPr>
            <w:r w:rsidRPr="008330C9">
              <w:rPr>
                <w:rStyle w:val="910pt"/>
                <w:sz w:val="16"/>
                <w:szCs w:val="16"/>
              </w:rPr>
              <w:t>—</w:t>
            </w:r>
          </w:p>
        </w:tc>
      </w:tr>
    </w:tbl>
    <w:p w:rsidR="0027366C" w:rsidRPr="008330C9" w:rsidRDefault="0027366C">
      <w:pPr>
        <w:framePr w:w="9864" w:wrap="notBeside" w:vAnchor="text" w:hAnchor="text" w:xAlign="center" w:y="1"/>
        <w:rPr>
          <w:sz w:val="16"/>
          <w:szCs w:val="16"/>
        </w:rPr>
      </w:pPr>
    </w:p>
    <w:p w:rsidR="0027366C" w:rsidRPr="008330C9" w:rsidRDefault="0027366C">
      <w:pPr>
        <w:rPr>
          <w:sz w:val="16"/>
          <w:szCs w:val="16"/>
        </w:rPr>
      </w:pPr>
    </w:p>
    <w:p w:rsidR="0027366C" w:rsidRPr="008330C9" w:rsidRDefault="0027366C">
      <w:pPr>
        <w:rPr>
          <w:sz w:val="16"/>
          <w:szCs w:val="16"/>
        </w:rPr>
        <w:sectPr w:rsidR="0027366C" w:rsidRPr="008330C9">
          <w:headerReference w:type="default" r:id="rId27"/>
          <w:pgSz w:w="11900" w:h="16840"/>
          <w:pgMar w:top="1049" w:right="1033" w:bottom="5950" w:left="1002" w:header="0" w:footer="3" w:gutter="0"/>
          <w:cols w:space="720"/>
          <w:noEndnote/>
          <w:docGrid w:linePitch="360"/>
        </w:sectPr>
      </w:pPr>
    </w:p>
    <w:tbl>
      <w:tblPr>
        <w:tblOverlap w:val="never"/>
        <w:tblW w:w="0" w:type="auto"/>
        <w:jc w:val="center"/>
        <w:tblLayout w:type="fixed"/>
        <w:tblCellMar>
          <w:left w:w="10" w:type="dxa"/>
          <w:right w:w="10" w:type="dxa"/>
        </w:tblCellMar>
        <w:tblLook w:val="04A0"/>
      </w:tblPr>
      <w:tblGrid>
        <w:gridCol w:w="1397"/>
        <w:gridCol w:w="1421"/>
        <w:gridCol w:w="7042"/>
      </w:tblGrid>
      <w:tr w:rsidR="0027366C" w:rsidRPr="008330C9">
        <w:trPr>
          <w:trHeight w:hRule="exact" w:val="264"/>
          <w:jc w:val="center"/>
        </w:trPr>
        <w:tc>
          <w:tcPr>
            <w:tcW w:w="2818" w:type="dxa"/>
            <w:gridSpan w:val="2"/>
            <w:tcBorders>
              <w:top w:val="single" w:sz="4" w:space="0" w:color="auto"/>
              <w:left w:val="single" w:sz="4" w:space="0" w:color="auto"/>
            </w:tcBorders>
            <w:shd w:val="clear" w:color="auto" w:fill="FFFFFF"/>
            <w:vAlign w:val="bottom"/>
          </w:tcPr>
          <w:p w:rsidR="0027366C" w:rsidRPr="008330C9" w:rsidRDefault="006404EF">
            <w:pPr>
              <w:pStyle w:val="90"/>
              <w:framePr w:w="9859" w:wrap="notBeside" w:vAnchor="text" w:hAnchor="text" w:xAlign="center" w:y="1"/>
              <w:shd w:val="clear" w:color="auto" w:fill="auto"/>
              <w:spacing w:line="222" w:lineRule="exact"/>
              <w:jc w:val="center"/>
              <w:rPr>
                <w:b/>
                <w:sz w:val="16"/>
                <w:szCs w:val="16"/>
              </w:rPr>
            </w:pPr>
            <w:r w:rsidRPr="008330C9">
              <w:rPr>
                <w:rStyle w:val="910pt"/>
                <w:b w:val="0"/>
                <w:sz w:val="16"/>
                <w:szCs w:val="16"/>
              </w:rPr>
              <w:lastRenderedPageBreak/>
              <w:t>Прохождение границы</w:t>
            </w:r>
          </w:p>
        </w:tc>
        <w:tc>
          <w:tcPr>
            <w:tcW w:w="7042" w:type="dxa"/>
            <w:vMerge w:val="restart"/>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59" w:wrap="notBeside" w:vAnchor="text" w:hAnchor="text" w:xAlign="center" w:y="1"/>
              <w:shd w:val="clear" w:color="auto" w:fill="auto"/>
              <w:spacing w:line="222" w:lineRule="exact"/>
              <w:jc w:val="center"/>
              <w:rPr>
                <w:b/>
                <w:sz w:val="16"/>
                <w:szCs w:val="16"/>
              </w:rPr>
            </w:pPr>
            <w:r w:rsidRPr="008330C9">
              <w:rPr>
                <w:rStyle w:val="910pt"/>
                <w:b w:val="0"/>
                <w:sz w:val="16"/>
                <w:szCs w:val="16"/>
              </w:rPr>
              <w:t>Описание прохождения границы</w:t>
            </w:r>
          </w:p>
        </w:tc>
      </w:tr>
      <w:tr w:rsidR="0027366C" w:rsidRPr="008330C9">
        <w:trPr>
          <w:trHeight w:hRule="exact" w:val="240"/>
          <w:jc w:val="center"/>
        </w:trPr>
        <w:tc>
          <w:tcPr>
            <w:tcW w:w="1397" w:type="dxa"/>
            <w:tcBorders>
              <w:top w:val="single" w:sz="4" w:space="0" w:color="auto"/>
              <w:left w:val="single" w:sz="4" w:space="0" w:color="auto"/>
            </w:tcBorders>
            <w:shd w:val="clear" w:color="auto" w:fill="FFFFFF"/>
            <w:vAlign w:val="bottom"/>
          </w:tcPr>
          <w:p w:rsidR="0027366C" w:rsidRPr="008330C9" w:rsidRDefault="006404EF">
            <w:pPr>
              <w:pStyle w:val="90"/>
              <w:framePr w:w="9859" w:wrap="notBeside" w:vAnchor="text" w:hAnchor="text" w:xAlign="center" w:y="1"/>
              <w:shd w:val="clear" w:color="auto" w:fill="auto"/>
              <w:spacing w:line="222" w:lineRule="exact"/>
              <w:jc w:val="center"/>
              <w:rPr>
                <w:sz w:val="16"/>
                <w:szCs w:val="16"/>
              </w:rPr>
            </w:pPr>
            <w:r w:rsidRPr="008330C9">
              <w:rPr>
                <w:sz w:val="16"/>
                <w:szCs w:val="16"/>
              </w:rPr>
              <w:t xml:space="preserve">ОТ </w:t>
            </w:r>
            <w:r w:rsidRPr="008330C9">
              <w:rPr>
                <w:rStyle w:val="910pt"/>
                <w:b w:val="0"/>
                <w:sz w:val="16"/>
                <w:szCs w:val="16"/>
              </w:rPr>
              <w:t>точки</w:t>
            </w:r>
          </w:p>
        </w:tc>
        <w:tc>
          <w:tcPr>
            <w:tcW w:w="1421" w:type="dxa"/>
            <w:tcBorders>
              <w:top w:val="single" w:sz="4" w:space="0" w:color="auto"/>
              <w:left w:val="single" w:sz="4" w:space="0" w:color="auto"/>
            </w:tcBorders>
            <w:shd w:val="clear" w:color="auto" w:fill="FFFFFF"/>
            <w:vAlign w:val="bottom"/>
          </w:tcPr>
          <w:p w:rsidR="0027366C" w:rsidRPr="008330C9" w:rsidRDefault="006404EF">
            <w:pPr>
              <w:pStyle w:val="90"/>
              <w:framePr w:w="9859" w:wrap="notBeside" w:vAnchor="text" w:hAnchor="text" w:xAlign="center" w:y="1"/>
              <w:shd w:val="clear" w:color="auto" w:fill="auto"/>
              <w:spacing w:line="222" w:lineRule="exact"/>
              <w:jc w:val="center"/>
              <w:rPr>
                <w:sz w:val="16"/>
                <w:szCs w:val="16"/>
              </w:rPr>
            </w:pPr>
            <w:r w:rsidRPr="008330C9">
              <w:rPr>
                <w:rStyle w:val="910pt"/>
                <w:b w:val="0"/>
                <w:sz w:val="16"/>
                <w:szCs w:val="16"/>
              </w:rPr>
              <w:t>до точки</w:t>
            </w:r>
          </w:p>
        </w:tc>
        <w:tc>
          <w:tcPr>
            <w:tcW w:w="7042" w:type="dxa"/>
            <w:vMerge/>
            <w:tcBorders>
              <w:left w:val="single" w:sz="4" w:space="0" w:color="auto"/>
              <w:right w:val="single" w:sz="4" w:space="0" w:color="auto"/>
            </w:tcBorders>
            <w:shd w:val="clear" w:color="auto" w:fill="FFFFFF"/>
            <w:vAlign w:val="center"/>
          </w:tcPr>
          <w:p w:rsidR="0027366C" w:rsidRPr="008330C9" w:rsidRDefault="0027366C">
            <w:pPr>
              <w:framePr w:w="9859" w:wrap="notBeside" w:vAnchor="text" w:hAnchor="text" w:xAlign="center" w:y="1"/>
              <w:rPr>
                <w:sz w:val="16"/>
                <w:szCs w:val="16"/>
              </w:rPr>
            </w:pPr>
          </w:p>
        </w:tc>
      </w:tr>
      <w:tr w:rsidR="0027366C" w:rsidRPr="008330C9">
        <w:trPr>
          <w:trHeight w:hRule="exact" w:val="245"/>
          <w:jc w:val="center"/>
        </w:trPr>
        <w:tc>
          <w:tcPr>
            <w:tcW w:w="1397" w:type="dxa"/>
            <w:tcBorders>
              <w:top w:val="single" w:sz="4" w:space="0" w:color="auto"/>
              <w:left w:val="single" w:sz="4" w:space="0" w:color="auto"/>
            </w:tcBorders>
            <w:shd w:val="clear" w:color="auto" w:fill="FFFFFF"/>
            <w:vAlign w:val="bottom"/>
          </w:tcPr>
          <w:p w:rsidR="0027366C" w:rsidRPr="008330C9" w:rsidRDefault="006404EF">
            <w:pPr>
              <w:pStyle w:val="90"/>
              <w:framePr w:w="9859" w:wrap="notBeside" w:vAnchor="text" w:hAnchor="text" w:xAlign="center" w:y="1"/>
              <w:shd w:val="clear" w:color="auto" w:fill="auto"/>
              <w:jc w:val="center"/>
              <w:rPr>
                <w:sz w:val="16"/>
                <w:szCs w:val="16"/>
              </w:rPr>
            </w:pPr>
            <w:r w:rsidRPr="008330C9">
              <w:rPr>
                <w:sz w:val="16"/>
                <w:szCs w:val="16"/>
              </w:rPr>
              <w:t>1</w:t>
            </w:r>
          </w:p>
        </w:tc>
        <w:tc>
          <w:tcPr>
            <w:tcW w:w="1421" w:type="dxa"/>
            <w:tcBorders>
              <w:top w:val="single" w:sz="4" w:space="0" w:color="auto"/>
              <w:left w:val="single" w:sz="4" w:space="0" w:color="auto"/>
            </w:tcBorders>
            <w:shd w:val="clear" w:color="auto" w:fill="FFFFFF"/>
            <w:vAlign w:val="bottom"/>
          </w:tcPr>
          <w:p w:rsidR="0027366C" w:rsidRPr="008330C9" w:rsidRDefault="006404EF">
            <w:pPr>
              <w:pStyle w:val="90"/>
              <w:framePr w:w="9859" w:wrap="notBeside" w:vAnchor="text" w:hAnchor="text" w:xAlign="center" w:y="1"/>
              <w:shd w:val="clear" w:color="auto" w:fill="auto"/>
              <w:jc w:val="center"/>
              <w:rPr>
                <w:sz w:val="16"/>
                <w:szCs w:val="16"/>
              </w:rPr>
            </w:pPr>
            <w:r w:rsidRPr="008330C9">
              <w:rPr>
                <w:sz w:val="16"/>
                <w:szCs w:val="16"/>
              </w:rPr>
              <w:t>2</w:t>
            </w:r>
          </w:p>
        </w:tc>
        <w:tc>
          <w:tcPr>
            <w:tcW w:w="7042" w:type="dxa"/>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59" w:wrap="notBeside" w:vAnchor="text" w:hAnchor="text" w:xAlign="center" w:y="1"/>
              <w:shd w:val="clear" w:color="auto" w:fill="auto"/>
              <w:jc w:val="center"/>
              <w:rPr>
                <w:sz w:val="16"/>
                <w:szCs w:val="16"/>
              </w:rPr>
            </w:pPr>
            <w:r w:rsidRPr="008330C9">
              <w:rPr>
                <w:sz w:val="16"/>
                <w:szCs w:val="16"/>
              </w:rPr>
              <w:t>3</w:t>
            </w:r>
          </w:p>
        </w:tc>
      </w:tr>
      <w:tr w:rsidR="0027366C" w:rsidRPr="008330C9">
        <w:trPr>
          <w:trHeight w:hRule="exact" w:val="240"/>
          <w:jc w:val="center"/>
        </w:trPr>
        <w:tc>
          <w:tcPr>
            <w:tcW w:w="1397" w:type="dxa"/>
            <w:tcBorders>
              <w:top w:val="single" w:sz="4" w:space="0" w:color="auto"/>
              <w:left w:val="single" w:sz="4" w:space="0" w:color="auto"/>
            </w:tcBorders>
            <w:shd w:val="clear" w:color="auto" w:fill="FFFFFF"/>
            <w:vAlign w:val="bottom"/>
          </w:tcPr>
          <w:p w:rsidR="0027366C" w:rsidRPr="008330C9" w:rsidRDefault="006404EF">
            <w:pPr>
              <w:pStyle w:val="90"/>
              <w:framePr w:w="9859" w:wrap="notBeside" w:vAnchor="text" w:hAnchor="text" w:xAlign="center" w:y="1"/>
              <w:shd w:val="clear" w:color="auto" w:fill="auto"/>
              <w:spacing w:line="222" w:lineRule="exact"/>
              <w:jc w:val="center"/>
              <w:rPr>
                <w:b/>
                <w:sz w:val="16"/>
                <w:szCs w:val="16"/>
              </w:rPr>
            </w:pPr>
            <w:r w:rsidRPr="008330C9">
              <w:rPr>
                <w:rStyle w:val="910pt"/>
                <w:b w:val="0"/>
                <w:sz w:val="16"/>
                <w:szCs w:val="16"/>
              </w:rPr>
              <w:t>1</w:t>
            </w:r>
          </w:p>
        </w:tc>
        <w:tc>
          <w:tcPr>
            <w:tcW w:w="1421" w:type="dxa"/>
            <w:tcBorders>
              <w:top w:val="single" w:sz="4" w:space="0" w:color="auto"/>
              <w:left w:val="single" w:sz="4" w:space="0" w:color="auto"/>
            </w:tcBorders>
            <w:shd w:val="clear" w:color="auto" w:fill="FFFFFF"/>
            <w:vAlign w:val="bottom"/>
          </w:tcPr>
          <w:p w:rsidR="0027366C" w:rsidRPr="008330C9" w:rsidRDefault="006404EF">
            <w:pPr>
              <w:pStyle w:val="90"/>
              <w:framePr w:w="9859" w:wrap="notBeside" w:vAnchor="text" w:hAnchor="text" w:xAlign="center" w:y="1"/>
              <w:shd w:val="clear" w:color="auto" w:fill="auto"/>
              <w:spacing w:line="222" w:lineRule="exact"/>
              <w:jc w:val="center"/>
              <w:rPr>
                <w:b/>
                <w:sz w:val="16"/>
                <w:szCs w:val="16"/>
              </w:rPr>
            </w:pPr>
            <w:r w:rsidRPr="008330C9">
              <w:rPr>
                <w:rStyle w:val="910pt"/>
                <w:b w:val="0"/>
                <w:sz w:val="16"/>
                <w:szCs w:val="16"/>
              </w:rPr>
              <w:t>2</w:t>
            </w:r>
          </w:p>
        </w:tc>
        <w:tc>
          <w:tcPr>
            <w:tcW w:w="7042" w:type="dxa"/>
            <w:vMerge w:val="restart"/>
            <w:tcBorders>
              <w:top w:val="single" w:sz="4" w:space="0" w:color="auto"/>
              <w:left w:val="single" w:sz="4" w:space="0" w:color="auto"/>
              <w:right w:val="single" w:sz="4" w:space="0" w:color="auto"/>
            </w:tcBorders>
            <w:shd w:val="clear" w:color="auto" w:fill="FFFFFF"/>
            <w:vAlign w:val="center"/>
          </w:tcPr>
          <w:p w:rsidR="0027366C" w:rsidRPr="008330C9" w:rsidRDefault="006404EF">
            <w:pPr>
              <w:pStyle w:val="90"/>
              <w:framePr w:w="9859" w:wrap="notBeside" w:vAnchor="text" w:hAnchor="text" w:xAlign="center" w:y="1"/>
              <w:shd w:val="clear" w:color="auto" w:fill="auto"/>
              <w:spacing w:line="226" w:lineRule="exact"/>
              <w:jc w:val="center"/>
              <w:rPr>
                <w:b/>
                <w:sz w:val="16"/>
                <w:szCs w:val="16"/>
              </w:rPr>
            </w:pPr>
            <w:r w:rsidRPr="008330C9">
              <w:rPr>
                <w:rStyle w:val="910pt"/>
                <w:b w:val="0"/>
                <w:sz w:val="16"/>
                <w:szCs w:val="16"/>
              </w:rPr>
              <w:t>Часть границы объекта землеустройства совпадает с границами земельного участка с кадастровым номером 58:26:0020502:112</w:t>
            </w:r>
          </w:p>
        </w:tc>
      </w:tr>
      <w:tr w:rsidR="0027366C" w:rsidRPr="008330C9">
        <w:trPr>
          <w:trHeight w:hRule="exact" w:val="240"/>
          <w:jc w:val="center"/>
        </w:trPr>
        <w:tc>
          <w:tcPr>
            <w:tcW w:w="1397" w:type="dxa"/>
            <w:tcBorders>
              <w:top w:val="single" w:sz="4" w:space="0" w:color="auto"/>
              <w:left w:val="single" w:sz="4" w:space="0" w:color="auto"/>
            </w:tcBorders>
            <w:shd w:val="clear" w:color="auto" w:fill="FFFFFF"/>
            <w:vAlign w:val="bottom"/>
          </w:tcPr>
          <w:p w:rsidR="0027366C" w:rsidRPr="008330C9" w:rsidRDefault="006404EF">
            <w:pPr>
              <w:pStyle w:val="90"/>
              <w:framePr w:w="9859" w:wrap="notBeside" w:vAnchor="text" w:hAnchor="text" w:xAlign="center" w:y="1"/>
              <w:shd w:val="clear" w:color="auto" w:fill="auto"/>
              <w:spacing w:line="222" w:lineRule="exact"/>
              <w:jc w:val="center"/>
              <w:rPr>
                <w:sz w:val="16"/>
                <w:szCs w:val="16"/>
              </w:rPr>
            </w:pPr>
            <w:r w:rsidRPr="008330C9">
              <w:rPr>
                <w:rStyle w:val="910pt"/>
                <w:sz w:val="16"/>
                <w:szCs w:val="16"/>
              </w:rPr>
              <w:t>2</w:t>
            </w:r>
          </w:p>
        </w:tc>
        <w:tc>
          <w:tcPr>
            <w:tcW w:w="1421" w:type="dxa"/>
            <w:tcBorders>
              <w:top w:val="single" w:sz="4" w:space="0" w:color="auto"/>
              <w:left w:val="single" w:sz="4" w:space="0" w:color="auto"/>
            </w:tcBorders>
            <w:shd w:val="clear" w:color="auto" w:fill="FFFFFF"/>
            <w:vAlign w:val="bottom"/>
          </w:tcPr>
          <w:p w:rsidR="0027366C" w:rsidRPr="008330C9" w:rsidRDefault="006404EF">
            <w:pPr>
              <w:pStyle w:val="90"/>
              <w:framePr w:w="9859" w:wrap="notBeside" w:vAnchor="text" w:hAnchor="text" w:xAlign="center" w:y="1"/>
              <w:shd w:val="clear" w:color="auto" w:fill="auto"/>
              <w:spacing w:line="222" w:lineRule="exact"/>
              <w:jc w:val="center"/>
              <w:rPr>
                <w:sz w:val="16"/>
                <w:szCs w:val="16"/>
              </w:rPr>
            </w:pPr>
            <w:r w:rsidRPr="008330C9">
              <w:rPr>
                <w:rStyle w:val="910pt"/>
                <w:sz w:val="16"/>
                <w:szCs w:val="16"/>
              </w:rPr>
              <w:t>3</w:t>
            </w:r>
          </w:p>
        </w:tc>
        <w:tc>
          <w:tcPr>
            <w:tcW w:w="7042" w:type="dxa"/>
            <w:vMerge/>
            <w:tcBorders>
              <w:left w:val="single" w:sz="4" w:space="0" w:color="auto"/>
              <w:right w:val="single" w:sz="4" w:space="0" w:color="auto"/>
            </w:tcBorders>
            <w:shd w:val="clear" w:color="auto" w:fill="FFFFFF"/>
            <w:vAlign w:val="center"/>
          </w:tcPr>
          <w:p w:rsidR="0027366C" w:rsidRPr="008330C9" w:rsidRDefault="0027366C">
            <w:pPr>
              <w:framePr w:w="9859" w:wrap="notBeside" w:vAnchor="text" w:hAnchor="text" w:xAlign="center" w:y="1"/>
              <w:rPr>
                <w:sz w:val="16"/>
                <w:szCs w:val="16"/>
              </w:rPr>
            </w:pPr>
          </w:p>
        </w:tc>
      </w:tr>
      <w:tr w:rsidR="0027366C" w:rsidRPr="008330C9">
        <w:trPr>
          <w:trHeight w:hRule="exact" w:val="240"/>
          <w:jc w:val="center"/>
        </w:trPr>
        <w:tc>
          <w:tcPr>
            <w:tcW w:w="1397" w:type="dxa"/>
            <w:tcBorders>
              <w:top w:val="single" w:sz="4" w:space="0" w:color="auto"/>
              <w:left w:val="single" w:sz="4" w:space="0" w:color="auto"/>
            </w:tcBorders>
            <w:shd w:val="clear" w:color="auto" w:fill="FFFFFF"/>
            <w:vAlign w:val="bottom"/>
          </w:tcPr>
          <w:p w:rsidR="0027366C" w:rsidRPr="008330C9" w:rsidRDefault="006404EF">
            <w:pPr>
              <w:pStyle w:val="90"/>
              <w:framePr w:w="9859" w:wrap="notBeside" w:vAnchor="text" w:hAnchor="text" w:xAlign="center" w:y="1"/>
              <w:shd w:val="clear" w:color="auto" w:fill="auto"/>
              <w:spacing w:line="222" w:lineRule="exact"/>
              <w:jc w:val="center"/>
              <w:rPr>
                <w:sz w:val="16"/>
                <w:szCs w:val="16"/>
              </w:rPr>
            </w:pPr>
            <w:r w:rsidRPr="008330C9">
              <w:rPr>
                <w:rStyle w:val="910pt"/>
                <w:sz w:val="16"/>
                <w:szCs w:val="16"/>
              </w:rPr>
              <w:t>3</w:t>
            </w:r>
          </w:p>
        </w:tc>
        <w:tc>
          <w:tcPr>
            <w:tcW w:w="1421" w:type="dxa"/>
            <w:tcBorders>
              <w:top w:val="single" w:sz="4" w:space="0" w:color="auto"/>
              <w:left w:val="single" w:sz="4" w:space="0" w:color="auto"/>
            </w:tcBorders>
            <w:shd w:val="clear" w:color="auto" w:fill="FFFFFF"/>
            <w:vAlign w:val="bottom"/>
          </w:tcPr>
          <w:p w:rsidR="0027366C" w:rsidRPr="008330C9" w:rsidRDefault="006404EF">
            <w:pPr>
              <w:pStyle w:val="90"/>
              <w:framePr w:w="9859" w:wrap="notBeside" w:vAnchor="text" w:hAnchor="text" w:xAlign="center" w:y="1"/>
              <w:shd w:val="clear" w:color="auto" w:fill="auto"/>
              <w:spacing w:line="222" w:lineRule="exact"/>
              <w:jc w:val="center"/>
              <w:rPr>
                <w:sz w:val="16"/>
                <w:szCs w:val="16"/>
              </w:rPr>
            </w:pPr>
            <w:r w:rsidRPr="008330C9">
              <w:rPr>
                <w:rStyle w:val="910pt"/>
                <w:sz w:val="16"/>
                <w:szCs w:val="16"/>
              </w:rPr>
              <w:t>4</w:t>
            </w:r>
          </w:p>
        </w:tc>
        <w:tc>
          <w:tcPr>
            <w:tcW w:w="7042" w:type="dxa"/>
            <w:vMerge/>
            <w:tcBorders>
              <w:left w:val="single" w:sz="4" w:space="0" w:color="auto"/>
              <w:right w:val="single" w:sz="4" w:space="0" w:color="auto"/>
            </w:tcBorders>
            <w:shd w:val="clear" w:color="auto" w:fill="FFFFFF"/>
            <w:vAlign w:val="center"/>
          </w:tcPr>
          <w:p w:rsidR="0027366C" w:rsidRPr="008330C9" w:rsidRDefault="0027366C">
            <w:pPr>
              <w:framePr w:w="9859" w:wrap="notBeside" w:vAnchor="text" w:hAnchor="text" w:xAlign="center" w:y="1"/>
              <w:rPr>
                <w:sz w:val="16"/>
                <w:szCs w:val="16"/>
              </w:rPr>
            </w:pPr>
          </w:p>
        </w:tc>
      </w:tr>
      <w:tr w:rsidR="0027366C" w:rsidRPr="008330C9">
        <w:trPr>
          <w:trHeight w:hRule="exact" w:val="269"/>
          <w:jc w:val="center"/>
        </w:trPr>
        <w:tc>
          <w:tcPr>
            <w:tcW w:w="1397" w:type="dxa"/>
            <w:tcBorders>
              <w:top w:val="single" w:sz="4" w:space="0" w:color="auto"/>
              <w:left w:val="single" w:sz="4" w:space="0" w:color="auto"/>
              <w:bottom w:val="single" w:sz="4" w:space="0" w:color="auto"/>
            </w:tcBorders>
            <w:shd w:val="clear" w:color="auto" w:fill="FFFFFF"/>
            <w:vAlign w:val="center"/>
          </w:tcPr>
          <w:p w:rsidR="0027366C" w:rsidRPr="008330C9" w:rsidRDefault="006404EF">
            <w:pPr>
              <w:pStyle w:val="90"/>
              <w:framePr w:w="9859" w:wrap="notBeside" w:vAnchor="text" w:hAnchor="text" w:xAlign="center" w:y="1"/>
              <w:shd w:val="clear" w:color="auto" w:fill="auto"/>
              <w:spacing w:line="222" w:lineRule="exact"/>
              <w:jc w:val="center"/>
              <w:rPr>
                <w:sz w:val="16"/>
                <w:szCs w:val="16"/>
              </w:rPr>
            </w:pPr>
            <w:r w:rsidRPr="008330C9">
              <w:rPr>
                <w:rStyle w:val="910pt"/>
                <w:sz w:val="16"/>
                <w:szCs w:val="16"/>
              </w:rPr>
              <w:t>4</w:t>
            </w:r>
          </w:p>
        </w:tc>
        <w:tc>
          <w:tcPr>
            <w:tcW w:w="1421" w:type="dxa"/>
            <w:tcBorders>
              <w:top w:val="single" w:sz="4" w:space="0" w:color="auto"/>
              <w:left w:val="single" w:sz="4" w:space="0" w:color="auto"/>
              <w:bottom w:val="single" w:sz="4" w:space="0" w:color="auto"/>
            </w:tcBorders>
            <w:shd w:val="clear" w:color="auto" w:fill="FFFFFF"/>
            <w:vAlign w:val="bottom"/>
          </w:tcPr>
          <w:p w:rsidR="0027366C" w:rsidRPr="008330C9" w:rsidRDefault="006404EF">
            <w:pPr>
              <w:pStyle w:val="90"/>
              <w:framePr w:w="9859" w:wrap="notBeside" w:vAnchor="text" w:hAnchor="text" w:xAlign="center" w:y="1"/>
              <w:shd w:val="clear" w:color="auto" w:fill="auto"/>
              <w:spacing w:line="222" w:lineRule="exact"/>
              <w:jc w:val="center"/>
              <w:rPr>
                <w:sz w:val="16"/>
                <w:szCs w:val="16"/>
              </w:rPr>
            </w:pPr>
            <w:r w:rsidRPr="008330C9">
              <w:rPr>
                <w:rStyle w:val="910pt"/>
                <w:sz w:val="16"/>
                <w:szCs w:val="16"/>
              </w:rPr>
              <w:t>1</w:t>
            </w:r>
          </w:p>
        </w:tc>
        <w:tc>
          <w:tcPr>
            <w:tcW w:w="7042" w:type="dxa"/>
            <w:vMerge/>
            <w:tcBorders>
              <w:left w:val="single" w:sz="4" w:space="0" w:color="auto"/>
              <w:bottom w:val="single" w:sz="4" w:space="0" w:color="auto"/>
              <w:right w:val="single" w:sz="4" w:space="0" w:color="auto"/>
            </w:tcBorders>
            <w:shd w:val="clear" w:color="auto" w:fill="FFFFFF"/>
            <w:vAlign w:val="center"/>
          </w:tcPr>
          <w:p w:rsidR="0027366C" w:rsidRPr="008330C9" w:rsidRDefault="0027366C">
            <w:pPr>
              <w:framePr w:w="9859" w:wrap="notBeside" w:vAnchor="text" w:hAnchor="text" w:xAlign="center" w:y="1"/>
              <w:rPr>
                <w:sz w:val="16"/>
                <w:szCs w:val="16"/>
              </w:rPr>
            </w:pPr>
          </w:p>
        </w:tc>
      </w:tr>
    </w:tbl>
    <w:p w:rsidR="0027366C" w:rsidRPr="008330C9" w:rsidRDefault="0027366C">
      <w:pPr>
        <w:framePr w:w="9859" w:wrap="notBeside" w:vAnchor="text" w:hAnchor="text" w:xAlign="center" w:y="1"/>
        <w:rPr>
          <w:sz w:val="16"/>
          <w:szCs w:val="16"/>
        </w:rPr>
      </w:pPr>
    </w:p>
    <w:p w:rsidR="0027366C" w:rsidRPr="008330C9" w:rsidRDefault="0027366C">
      <w:pPr>
        <w:rPr>
          <w:sz w:val="16"/>
          <w:szCs w:val="16"/>
        </w:rPr>
      </w:pPr>
    </w:p>
    <w:p w:rsidR="0027366C" w:rsidRDefault="0027366C">
      <w:pPr>
        <w:rPr>
          <w:sz w:val="2"/>
          <w:szCs w:val="2"/>
        </w:rPr>
        <w:sectPr w:rsidR="0027366C">
          <w:pgSz w:w="11900" w:h="16840"/>
          <w:pgMar w:top="959" w:right="1038" w:bottom="959" w:left="1004" w:header="0" w:footer="3" w:gutter="0"/>
          <w:cols w:space="720"/>
          <w:noEndnote/>
          <w:docGrid w:linePitch="360"/>
        </w:sectPr>
      </w:pPr>
    </w:p>
    <w:p w:rsidR="0027366C" w:rsidRDefault="006404EF">
      <w:pPr>
        <w:pStyle w:val="40"/>
        <w:shd w:val="clear" w:color="auto" w:fill="auto"/>
        <w:spacing w:before="0" w:after="0"/>
        <w:ind w:left="4800"/>
        <w:jc w:val="left"/>
      </w:pPr>
      <w:r>
        <w:lastRenderedPageBreak/>
        <w:t>Раздел 4</w:t>
      </w:r>
    </w:p>
    <w:p w:rsidR="0027366C" w:rsidRDefault="006404EF">
      <w:pPr>
        <w:pStyle w:val="a9"/>
        <w:framePr w:h="1814" w:wrap="notBeside" w:vAnchor="text" w:hAnchor="text" w:xAlign="right" w:y="1"/>
        <w:shd w:val="clear" w:color="auto" w:fill="auto"/>
      </w:pPr>
      <w:r>
        <w:t>2</w:t>
      </w:r>
    </w:p>
    <w:p w:rsidR="0027366C" w:rsidRDefault="001D2428">
      <w:pPr>
        <w:framePr w:h="1814" w:wrap="notBeside" w:vAnchor="text" w:hAnchor="text" w:xAlign="right" w:y="1"/>
        <w:jc w:val="right"/>
        <w:rPr>
          <w:sz w:val="2"/>
          <w:szCs w:val="2"/>
        </w:rPr>
      </w:pPr>
      <w:r>
        <w:rPr>
          <w:noProof/>
          <w:lang w:bidi="ar-SA"/>
        </w:rPr>
        <w:drawing>
          <wp:inline distT="0" distB="0" distL="0" distR="0">
            <wp:extent cx="1409700" cy="1152525"/>
            <wp:effectExtent l="0" t="0" r="0" b="0"/>
            <wp:docPr id="5" name="Рисунок 4" descr="C:\Users\User\AppData\Local\Temp\ABBYY\PDFTransformer\12.00\media\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AppData\Local\Temp\ABBYY\PDFTransformer\12.00\media\image10.jpeg"/>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409700" cy="1152525"/>
                    </a:xfrm>
                    <a:prstGeom prst="rect">
                      <a:avLst/>
                    </a:prstGeom>
                    <a:noFill/>
                    <a:ln>
                      <a:noFill/>
                    </a:ln>
                  </pic:spPr>
                </pic:pic>
              </a:graphicData>
            </a:graphic>
          </wp:inline>
        </w:drawing>
      </w:r>
    </w:p>
    <w:p w:rsidR="0027366C" w:rsidRDefault="006404EF">
      <w:pPr>
        <w:pStyle w:val="2a"/>
        <w:framePr w:h="1814" w:wrap="notBeside" w:vAnchor="text" w:hAnchor="text" w:xAlign="right" w:y="1"/>
        <w:shd w:val="clear" w:color="auto" w:fill="auto"/>
      </w:pPr>
      <w:r>
        <w:t>4</w:t>
      </w:r>
    </w:p>
    <w:p w:rsidR="0027366C" w:rsidRDefault="0027366C">
      <w:pPr>
        <w:rPr>
          <w:sz w:val="2"/>
          <w:szCs w:val="2"/>
        </w:rPr>
      </w:pPr>
    </w:p>
    <w:p w:rsidR="0027366C" w:rsidRDefault="0074499E">
      <w:pPr>
        <w:pStyle w:val="140"/>
        <w:shd w:val="clear" w:color="auto" w:fill="auto"/>
        <w:spacing w:before="4102" w:line="166" w:lineRule="exact"/>
        <w:ind w:left="4520" w:firstLine="0"/>
      </w:pPr>
      <w:r>
        <w:rPr>
          <w:noProof/>
          <w:lang w:bidi="ar-SA"/>
        </w:rPr>
        <w:pict>
          <v:shape id="Text Box 107" o:spid="_x0000_s1119" type="#_x0000_t202" style="position:absolute;left:0;text-align:left;margin-left:113.3pt;margin-top:-577.55pt;width:294pt;height:37.95pt;z-index:-251608576;visibility:visible;mso-wrap-distance-left:113.3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" filled="f" stroked="f">
            <v:textbox style="mso-fit-shape-to-text:t" inset="0,0,0,0">
              <w:txbxContent>
                <w:p w:rsidR="00845187" w:rsidRDefault="00845187">
                  <w:pPr>
                    <w:pStyle w:val="40"/>
                    <w:shd w:val="clear" w:color="auto" w:fill="auto"/>
                    <w:spacing w:before="0" w:after="105"/>
                    <w:ind w:right="40"/>
                  </w:pPr>
                  <w:r>
                    <w:rPr>
                      <w:rStyle w:val="4Exact"/>
                      <w:b/>
                      <w:bCs/>
                    </w:rPr>
                    <w:t>План границ объекта</w:t>
                  </w:r>
                </w:p>
                <w:p w:rsidR="00845187" w:rsidRDefault="00845187">
                  <w:pPr>
                    <w:pStyle w:val="90"/>
                    <w:shd w:val="clear" w:color="auto" w:fill="auto"/>
                    <w:ind w:right="40"/>
                    <w:jc w:val="center"/>
                  </w:pPr>
                  <w:r>
                    <w:rPr>
                      <w:rStyle w:val="9Exact4"/>
                    </w:rPr>
                    <w:t>СН-2. Зона ритуальной деятельности</w:t>
                  </w:r>
                </w:p>
                <w:p w:rsidR="00845187" w:rsidRDefault="00845187">
                  <w:pPr>
                    <w:pStyle w:val="80"/>
                    <w:shd w:val="clear" w:color="auto" w:fill="auto"/>
                    <w:spacing w:after="0"/>
                    <w:jc w:val="left"/>
                  </w:pPr>
                  <w:r>
                    <w:rPr>
                      <w:rStyle w:val="8Exact"/>
                      <w:i/>
                      <w:iCs/>
                    </w:rPr>
                    <w:t>(наименование объекта местоположение границ, которого описано (далее - объект)</w:t>
                  </w:r>
                </w:p>
              </w:txbxContent>
            </v:textbox>
            <w10:wrap type="topAndBottom" anchorx="margin"/>
          </v:shape>
        </w:pict>
      </w:r>
      <w:r w:rsidR="006404EF">
        <w:t>Масштаб 1:1000</w:t>
      </w:r>
    </w:p>
    <w:p w:rsidR="0027366C" w:rsidRDefault="006404EF">
      <w:pPr>
        <w:pStyle w:val="140"/>
        <w:shd w:val="clear" w:color="auto" w:fill="auto"/>
        <w:spacing w:line="197" w:lineRule="exact"/>
        <w:ind w:firstLine="0"/>
        <w:jc w:val="both"/>
      </w:pPr>
      <w:r>
        <w:t>Используемые условные знаки и обозначения:</w:t>
      </w:r>
    </w:p>
    <w:p w:rsidR="0027366C" w:rsidRDefault="006404EF">
      <w:pPr>
        <w:pStyle w:val="140"/>
        <w:shd w:val="clear" w:color="auto" w:fill="auto"/>
        <w:tabs>
          <w:tab w:val="left" w:leader="hyphen" w:pos="738"/>
        </w:tabs>
        <w:spacing w:line="197" w:lineRule="exact"/>
        <w:ind w:firstLine="0"/>
        <w:jc w:val="both"/>
      </w:pPr>
      <w:r>
        <w:rPr>
          <w:rStyle w:val="141"/>
        </w:rPr>
        <w:tab/>
      </w:r>
      <w:r>
        <w:t>- обозначение части границы объекта</w:t>
      </w:r>
    </w:p>
    <w:p w:rsidR="0027366C" w:rsidRDefault="006404EF">
      <w:pPr>
        <w:pStyle w:val="140"/>
        <w:shd w:val="clear" w:color="auto" w:fill="auto"/>
        <w:tabs>
          <w:tab w:val="left" w:pos="738"/>
        </w:tabs>
        <w:spacing w:line="197" w:lineRule="exact"/>
        <w:ind w:firstLine="0"/>
        <w:jc w:val="both"/>
      </w:pPr>
      <w:r>
        <w:t xml:space="preserve">• </w:t>
      </w:r>
      <w:r>
        <w:rPr>
          <w:rStyle w:val="14Candara85pt"/>
        </w:rPr>
        <w:t>1</w:t>
      </w:r>
      <w:r>
        <w:tab/>
        <w:t>- обозначение характерной точки границы объекта</w:t>
      </w:r>
    </w:p>
    <w:p w:rsidR="0027366C" w:rsidRDefault="006404EF">
      <w:pPr>
        <w:pStyle w:val="140"/>
        <w:numPr>
          <w:ilvl w:val="0"/>
          <w:numId w:val="7"/>
        </w:numPr>
        <w:shd w:val="clear" w:color="auto" w:fill="auto"/>
        <w:tabs>
          <w:tab w:val="left" w:pos="983"/>
        </w:tabs>
        <w:spacing w:line="197" w:lineRule="exact"/>
        <w:ind w:left="740" w:firstLine="0"/>
      </w:pPr>
      <w:r>
        <w:t>обозначание границы административно-территориального образования</w:t>
      </w:r>
    </w:p>
    <w:p w:rsidR="0027366C" w:rsidRDefault="006404EF">
      <w:pPr>
        <w:pStyle w:val="140"/>
        <w:shd w:val="clear" w:color="auto" w:fill="auto"/>
        <w:spacing w:line="197" w:lineRule="exact"/>
        <w:ind w:left="1060" w:firstLine="0"/>
      </w:pPr>
      <w:r>
        <w:t>- наименование административно-территориального образования</w:t>
      </w:r>
    </w:p>
    <w:p w:rsidR="0027366C" w:rsidRDefault="001D2428">
      <w:pPr>
        <w:pStyle w:val="140"/>
        <w:numPr>
          <w:ilvl w:val="0"/>
          <w:numId w:val="7"/>
        </w:numPr>
        <w:shd w:val="clear" w:color="auto" w:fill="auto"/>
        <w:tabs>
          <w:tab w:val="left" w:pos="983"/>
        </w:tabs>
        <w:spacing w:line="197" w:lineRule="exact"/>
        <w:ind w:left="740" w:firstLine="0"/>
      </w:pPr>
      <w:r>
        <w:rPr>
          <w:noProof/>
          <w:lang w:bidi="ar-SA"/>
        </w:rPr>
        <w:drawing>
          <wp:anchor distT="0" distB="254000" distL="63500" distR="63500" simplePos="0" relativeHeight="251708928" behindDoc="1" locked="0" layoutInCell="1" allowOverlap="1">
            <wp:simplePos x="0" y="0"/>
            <wp:positionH relativeFrom="margin">
              <wp:posOffset>6350</wp:posOffset>
            </wp:positionH>
            <wp:positionV relativeFrom="paragraph">
              <wp:posOffset>146050</wp:posOffset>
            </wp:positionV>
            <wp:extent cx="4669790" cy="1420495"/>
            <wp:effectExtent l="0" t="0" r="0" b="0"/>
            <wp:wrapTopAndBottom/>
            <wp:docPr id="108" name="Рисунок 108" descr="C:\Users\User\AppData\Local\Temp\ABBYY\PDFTransformer\12.00\media\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C:\Users\User\AppData\Local\Temp\ABBYY\PDFTransformer\12.00\media\image11.jpeg"/>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669790" cy="1420495"/>
                    </a:xfrm>
                    <a:prstGeom prst="rect">
                      <a:avLst/>
                    </a:prstGeom>
                    <a:noFill/>
                  </pic:spPr>
                </pic:pic>
              </a:graphicData>
            </a:graphic>
          </wp:anchor>
        </w:drawing>
      </w:r>
      <w:r w:rsidR="006404EF">
        <w:t>обозначение границы кадастрового квартала</w:t>
      </w:r>
    </w:p>
    <w:sectPr w:rsidR="0027366C" w:rsidSect="00E261C3">
      <w:pgSz w:w="11900" w:h="16840"/>
      <w:pgMar w:top="600" w:right="4984" w:bottom="446" w:left="710" w:header="0" w:footer="3" w:gutter="0"/>
      <w:cols w:space="720"/>
      <w:noEndnote/>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61E04" w:rsidRDefault="00761E04">
      <w:r>
        <w:separator/>
      </w:r>
    </w:p>
  </w:endnote>
  <w:endnote w:type="continuationSeparator" w:id="1">
    <w:p w:rsidR="00761E04" w:rsidRDefault="00761E0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Candara">
    <w:panose1 w:val="020E0502030303020204"/>
    <w:charset w:val="CC"/>
    <w:family w:val="swiss"/>
    <w:pitch w:val="variable"/>
    <w:sig w:usb0="A00002EF" w:usb1="4000A44B" w:usb2="00000000" w:usb3="00000000" w:csb0="0000019F" w:csb1="00000000"/>
  </w:font>
  <w:font w:name="Corbel">
    <w:panose1 w:val="020B0503020204020204"/>
    <w:charset w:val="CC"/>
    <w:family w:val="swiss"/>
    <w:pitch w:val="variable"/>
    <w:sig w:usb0="A00002EF" w:usb1="4000A44B" w:usb2="00000000" w:usb3="00000000" w:csb0="0000019F" w:csb1="00000000"/>
  </w:font>
  <w:font w:name="Franklin Gothic Heavy">
    <w:panose1 w:val="020B0903020102020204"/>
    <w:charset w:val="CC"/>
    <w:family w:val="swiss"/>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alibri Light">
    <w:altName w:val="Calibri"/>
    <w:charset w:val="CC"/>
    <w:family w:val="swiss"/>
    <w:pitch w:val="variable"/>
    <w:sig w:usb0="00000001" w:usb1="4000207B" w:usb2="00000000" w:usb3="00000000" w:csb0="0000019F" w:csb1="00000000"/>
  </w:font>
  <w:font w:name="Calibri">
    <w:panose1 w:val="020F0502020204030204"/>
    <w:charset w:val="CC"/>
    <w:family w:val="swiss"/>
    <w:pitch w:val="variable"/>
    <w:sig w:usb0="E10002FF" w:usb1="4000ACFF" w:usb2="00000009"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61E04" w:rsidRDefault="00761E04"/>
  </w:footnote>
  <w:footnote w:type="continuationSeparator" w:id="1">
    <w:p w:rsidR="00761E04" w:rsidRDefault="00761E04"/>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45187" w:rsidRDefault="00845187">
    <w:pPr>
      <w:rPr>
        <w:sz w:val="2"/>
        <w:szCs w:val="2"/>
      </w:rPr>
    </w:pPr>
    <w:r w:rsidRPr="0074499E">
      <w:rPr>
        <w:noProof/>
        <w:lang w:bidi="ar-SA"/>
      </w:rPr>
      <w:pict>
        <v:shapetype id="_x0000_t202" coordsize="21600,21600" o:spt="202" path="m,l,21600r21600,l21600,xe">
          <v:stroke joinstyle="miter"/>
          <v:path gradientshapeok="t" o:connecttype="rect"/>
        </v:shapetype>
        <v:shape id="Text Box 4" o:spid="_x0000_s4100" type="#_x0000_t202" style="position:absolute;margin-left:683.15pt;margin-top:-276.35pt;width:45.3pt;height:13.8pt;z-index:-251658240;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" filled="f" stroked="f">
          <v:textbox style="mso-fit-shape-to-text:t" inset="0,0,0,0">
            <w:txbxContent>
              <w:p w:rsidR="00845187" w:rsidRDefault="00845187">
                <w:pPr>
                  <w:pStyle w:val="a6"/>
                  <w:shd w:val="clear" w:color="auto" w:fill="auto"/>
                  <w:spacing w:line="240" w:lineRule="auto"/>
                </w:pPr>
                <w:r>
                  <w:rPr>
                    <w:rStyle w:val="a7"/>
                    <w:b/>
                    <w:bCs/>
                  </w:rPr>
                  <w:t>Раздел 4</w:t>
                </w:r>
              </w:p>
            </w:txbxContent>
          </v:textbox>
          <w10:wrap anchorx="page" anchory="page"/>
        </v:shape>
      </w:pict>
    </w:r>
    <w:r w:rsidRPr="0074499E">
      <w:rPr>
        <w:noProof/>
        <w:lang w:bidi="ar-SA"/>
      </w:rPr>
      <w:pict>
        <v:shapetype id="_x0000_t32" coordsize="21600,21600" o:spt="32" o:oned="t" path="m,l21600,21600e" filled="f">
          <v:path arrowok="t" fillok="f" o:connecttype="none"/>
          <o:lock v:ext="edit" shapetype="t"/>
        </v:shapetype>
        <v:shape id="AutoShape 3" o:spid="_x0000_s4099" type="#_x0000_t32" style="position:absolute;margin-left:-37.55pt;margin-top:-257.6pt;width:1659.85pt;height:0;z-index:-251660288;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" filled="t" strokeweight="1pt">
          <v:path arrowok="f"/>
          <o:lock v:ext="edit" shapetype="f"/>
          <w10:wrap anchorx="page" anchory="page"/>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45187" w:rsidRDefault="00845187"/>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45187" w:rsidRDefault="00845187">
    <w:pPr>
      <w:rPr>
        <w:sz w:val="2"/>
        <w:szCs w:val="2"/>
      </w:rPr>
    </w:pPr>
    <w:r w:rsidRPr="0074499E">
      <w:rPr>
        <w:noProof/>
        <w:lang w:bidi="ar-SA"/>
      </w:rPr>
      <w:pict>
        <v:shapetype id="_x0000_t202" coordsize="21600,21600" o:spt="202" path="m,l,21600r21600,l21600,xe">
          <v:stroke joinstyle="miter"/>
          <v:path gradientshapeok="t" o:connecttype="rect"/>
        </v:shapetype>
        <v:shape id="Text Box 2" o:spid="_x0000_s4098" type="#_x0000_t202" style="position:absolute;margin-left:683.15pt;margin-top:-276.35pt;width:45.3pt;height:13.8pt;z-index:-251657216;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" filled="f" stroked="f">
          <v:textbox style="mso-fit-shape-to-text:t" inset="0,0,0,0">
            <w:txbxContent>
              <w:p w:rsidR="00845187" w:rsidRDefault="00845187">
                <w:pPr>
                  <w:pStyle w:val="a6"/>
                  <w:shd w:val="clear" w:color="auto" w:fill="auto"/>
                  <w:spacing w:line="240" w:lineRule="auto"/>
                </w:pPr>
                <w:r>
                  <w:rPr>
                    <w:rStyle w:val="a7"/>
                    <w:b/>
                    <w:bCs/>
                  </w:rPr>
                  <w:t>Раздел 4</w:t>
                </w:r>
              </w:p>
            </w:txbxContent>
          </v:textbox>
          <w10:wrap anchorx="page" anchory="page"/>
        </v:shape>
      </w:pict>
    </w:r>
    <w:r w:rsidRPr="0074499E">
      <w:rPr>
        <w:noProof/>
        <w:lang w:bidi="ar-SA"/>
      </w:rPr>
      <w:pict>
        <v:shapetype id="_x0000_t32" coordsize="21600,21600" o:spt="32" o:oned="t" path="m,l21600,21600e" filled="f">
          <v:path arrowok="t" fillok="f" o:connecttype="none"/>
          <o:lock v:ext="edit" shapetype="t"/>
        </v:shapetype>
        <v:shape id="AutoShape 1" o:spid="_x0000_s4097" type="#_x0000_t32" style="position:absolute;margin-left:-37.55pt;margin-top:-257.6pt;width:1659.85pt;height:0;z-index:-251659264;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" filled="t" strokeweight="1pt">
          <v:path arrowok="f"/>
          <o:lock v:ext="edit" shapetype="f"/>
          <w10:wrap anchorx="page" anchory="page"/>
        </v:shape>
      </w:pic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45187" w:rsidRDefault="00845187"/>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AE3B5F"/>
    <w:multiLevelType w:val="multilevel"/>
    <w:tmpl w:val="B326535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15"/>
        <w:szCs w:val="15"/>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8E902BD"/>
    <w:multiLevelType w:val="multilevel"/>
    <w:tmpl w:val="9026825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2D555644"/>
    <w:multiLevelType w:val="multilevel"/>
    <w:tmpl w:val="4F747770"/>
    <w:lvl w:ilvl="0">
      <w:start w:val="1"/>
      <w:numFmt w:val="bullet"/>
      <w:lvlText w:val="-"/>
      <w:lvlJc w:val="left"/>
      <w:rPr>
        <w:rFonts w:ascii="Times New Roman" w:eastAsia="Times New Roman" w:hAnsi="Times New Roman" w:cs="Times New Roman"/>
        <w:b/>
        <w:bCs/>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323E2F19"/>
    <w:multiLevelType w:val="multilevel"/>
    <w:tmpl w:val="1DCA12C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15"/>
        <w:szCs w:val="15"/>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333A6466"/>
    <w:multiLevelType w:val="multilevel"/>
    <w:tmpl w:val="B8587A8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15"/>
        <w:szCs w:val="15"/>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3A063B2E"/>
    <w:multiLevelType w:val="multilevel"/>
    <w:tmpl w:val="2DEAC0B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3F2125D4"/>
    <w:multiLevelType w:val="multilevel"/>
    <w:tmpl w:val="BFDE24C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19"/>
        <w:szCs w:val="19"/>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58A465AC"/>
    <w:multiLevelType w:val="multilevel"/>
    <w:tmpl w:val="71AE93C2"/>
    <w:lvl w:ilvl="0">
      <w:start w:val="1"/>
      <w:numFmt w:val="bullet"/>
      <w:lvlText w:val="-"/>
      <w:lvlJc w:val="left"/>
      <w:rPr>
        <w:rFonts w:ascii="Times New Roman" w:eastAsia="Times New Roman" w:hAnsi="Times New Roman" w:cs="Times New Roman"/>
        <w:b/>
        <w:bCs/>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63260158"/>
    <w:multiLevelType w:val="multilevel"/>
    <w:tmpl w:val="527E31B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15"/>
        <w:szCs w:val="15"/>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6DEC44EF"/>
    <w:multiLevelType w:val="multilevel"/>
    <w:tmpl w:val="83B6752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15"/>
        <w:szCs w:val="15"/>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7A0553D1"/>
    <w:multiLevelType w:val="multilevel"/>
    <w:tmpl w:val="89B6ABCE"/>
    <w:lvl w:ilvl="0">
      <w:start w:val="1"/>
      <w:numFmt w:val="bullet"/>
      <w:lvlText w:val="-"/>
      <w:lvlJc w:val="left"/>
      <w:rPr>
        <w:rFonts w:ascii="Times New Roman" w:eastAsia="Times New Roman" w:hAnsi="Times New Roman" w:cs="Times New Roman"/>
        <w:b/>
        <w:bCs/>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
  </w:num>
  <w:num w:numId="2">
    <w:abstractNumId w:val="9"/>
  </w:num>
  <w:num w:numId="3">
    <w:abstractNumId w:val="10"/>
  </w:num>
  <w:num w:numId="4">
    <w:abstractNumId w:val="5"/>
  </w:num>
  <w:num w:numId="5">
    <w:abstractNumId w:val="4"/>
  </w:num>
  <w:num w:numId="6">
    <w:abstractNumId w:val="2"/>
  </w:num>
  <w:num w:numId="7">
    <w:abstractNumId w:val="3"/>
  </w:num>
  <w:num w:numId="8">
    <w:abstractNumId w:val="8"/>
  </w:num>
  <w:num w:numId="9">
    <w:abstractNumId w:val="6"/>
  </w:num>
  <w:num w:numId="10">
    <w:abstractNumId w:val="0"/>
  </w:num>
  <w:num w:numId="11">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81"/>
  <w:drawingGridVerticalSpacing w:val="181"/>
  <w:characterSpacingControl w:val="compressPunctuation"/>
  <w:hdrShapeDefaults>
    <o:shapedefaults v:ext="edit" spidmax="13314"/>
    <o:shapelayout v:ext="edit">
      <o:idmap v:ext="edit" data="4"/>
      <o:rules v:ext="edit">
        <o:r id="V:Rule3" type="connector" idref="#AutoShape 3"/>
        <o:r id="V:Rule4" type="connector" idref="#AutoShape 1"/>
      </o:rules>
    </o:shapelayout>
  </w:hdrShapeDefaults>
  <w:footnotePr>
    <w:footnote w:id="0"/>
    <w:footnote w:id="1"/>
  </w:footnotePr>
  <w:endnotePr>
    <w:endnote w:id="0"/>
    <w:endnote w:id="1"/>
  </w:endnotePr>
  <w:compat>
    <w:doNotExpandShiftReturn/>
  </w:compat>
  <w:rsids>
    <w:rsidRoot w:val="0027366C"/>
    <w:rsid w:val="001D2428"/>
    <w:rsid w:val="00204941"/>
    <w:rsid w:val="0027366C"/>
    <w:rsid w:val="00306B04"/>
    <w:rsid w:val="00343DA9"/>
    <w:rsid w:val="003531A8"/>
    <w:rsid w:val="003F5E32"/>
    <w:rsid w:val="00412160"/>
    <w:rsid w:val="00550D37"/>
    <w:rsid w:val="005E1D24"/>
    <w:rsid w:val="00601FE3"/>
    <w:rsid w:val="006404EF"/>
    <w:rsid w:val="006B0F98"/>
    <w:rsid w:val="006C08B0"/>
    <w:rsid w:val="0074499E"/>
    <w:rsid w:val="00761E04"/>
    <w:rsid w:val="008330C9"/>
    <w:rsid w:val="00845187"/>
    <w:rsid w:val="008B42A1"/>
    <w:rsid w:val="009A3BC8"/>
    <w:rsid w:val="00D30555"/>
    <w:rsid w:val="00E261C3"/>
    <w:rsid w:val="00E26E3A"/>
    <w:rsid w:val="00E77141"/>
    <w:rsid w:val="00E9077A"/>
    <w:rsid w:val="00FB2B2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33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ourier New" w:eastAsia="Courier New" w:hAnsi="Courier New" w:cs="Courier New"/>
        <w:sz w:val="24"/>
        <w:szCs w:val="24"/>
        <w:lang w:val="ru-RU" w:eastAsia="ru-RU" w:bidi="ru-RU"/>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E261C3"/>
    <w:rPr>
      <w:color w:val="00000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
    <w:name w:val="Основной текст (3)_"/>
    <w:basedOn w:val="a0"/>
    <w:link w:val="30"/>
    <w:rsid w:val="00E261C3"/>
    <w:rPr>
      <w:rFonts w:ascii="Verdana" w:eastAsia="Verdana" w:hAnsi="Verdana" w:cs="Verdana"/>
      <w:b/>
      <w:bCs/>
      <w:i w:val="0"/>
      <w:iCs w:val="0"/>
      <w:smallCaps w:val="0"/>
      <w:strike w:val="0"/>
      <w:sz w:val="28"/>
      <w:szCs w:val="28"/>
      <w:u w:val="none"/>
    </w:rPr>
  </w:style>
  <w:style w:type="character" w:customStyle="1" w:styleId="1">
    <w:name w:val="Заголовок №1_"/>
    <w:basedOn w:val="a0"/>
    <w:link w:val="10"/>
    <w:rsid w:val="00E261C3"/>
    <w:rPr>
      <w:rFonts w:ascii="Verdana" w:eastAsia="Verdana" w:hAnsi="Verdana" w:cs="Verdana"/>
      <w:b/>
      <w:bCs/>
      <w:i w:val="0"/>
      <w:iCs w:val="0"/>
      <w:smallCaps w:val="0"/>
      <w:strike w:val="0"/>
      <w:sz w:val="36"/>
      <w:szCs w:val="36"/>
      <w:u w:val="none"/>
    </w:rPr>
  </w:style>
  <w:style w:type="character" w:customStyle="1" w:styleId="2">
    <w:name w:val="Заголовок №2_"/>
    <w:basedOn w:val="a0"/>
    <w:link w:val="20"/>
    <w:rsid w:val="00E261C3"/>
    <w:rPr>
      <w:rFonts w:ascii="Times New Roman" w:eastAsia="Times New Roman" w:hAnsi="Times New Roman" w:cs="Times New Roman"/>
      <w:b/>
      <w:bCs/>
      <w:i w:val="0"/>
      <w:iCs w:val="0"/>
      <w:smallCaps w:val="0"/>
      <w:strike w:val="0"/>
      <w:sz w:val="32"/>
      <w:szCs w:val="32"/>
      <w:u w:val="none"/>
    </w:rPr>
  </w:style>
  <w:style w:type="character" w:customStyle="1" w:styleId="21">
    <w:name w:val="Основной текст (2)_"/>
    <w:basedOn w:val="a0"/>
    <w:link w:val="22"/>
    <w:rsid w:val="00E261C3"/>
    <w:rPr>
      <w:rFonts w:ascii="Times New Roman" w:eastAsia="Times New Roman" w:hAnsi="Times New Roman" w:cs="Times New Roman"/>
      <w:b/>
      <w:bCs/>
      <w:i w:val="0"/>
      <w:iCs w:val="0"/>
      <w:smallCaps w:val="0"/>
      <w:strike w:val="0"/>
      <w:sz w:val="32"/>
      <w:szCs w:val="32"/>
      <w:u w:val="none"/>
    </w:rPr>
  </w:style>
  <w:style w:type="character" w:customStyle="1" w:styleId="4">
    <w:name w:val="Основной текст (4)_"/>
    <w:basedOn w:val="a0"/>
    <w:link w:val="40"/>
    <w:rsid w:val="00E261C3"/>
    <w:rPr>
      <w:rFonts w:ascii="Times New Roman" w:eastAsia="Times New Roman" w:hAnsi="Times New Roman" w:cs="Times New Roman"/>
      <w:b/>
      <w:bCs/>
      <w:i w:val="0"/>
      <w:iCs w:val="0"/>
      <w:smallCaps w:val="0"/>
      <w:strike w:val="0"/>
      <w:u w:val="none"/>
    </w:rPr>
  </w:style>
  <w:style w:type="character" w:customStyle="1" w:styleId="5">
    <w:name w:val="Основной текст (5)_"/>
    <w:basedOn w:val="a0"/>
    <w:link w:val="50"/>
    <w:rsid w:val="00E261C3"/>
    <w:rPr>
      <w:rFonts w:ascii="Times New Roman" w:eastAsia="Times New Roman" w:hAnsi="Times New Roman" w:cs="Times New Roman"/>
      <w:b/>
      <w:bCs/>
      <w:i w:val="0"/>
      <w:iCs w:val="0"/>
      <w:smallCaps w:val="0"/>
      <w:strike w:val="0"/>
      <w:sz w:val="28"/>
      <w:szCs w:val="28"/>
      <w:u w:val="none"/>
    </w:rPr>
  </w:style>
  <w:style w:type="character" w:customStyle="1" w:styleId="6">
    <w:name w:val="Основной текст (6)_"/>
    <w:basedOn w:val="a0"/>
    <w:link w:val="60"/>
    <w:rsid w:val="00E261C3"/>
    <w:rPr>
      <w:rFonts w:ascii="Times New Roman" w:eastAsia="Times New Roman" w:hAnsi="Times New Roman" w:cs="Times New Roman"/>
      <w:b w:val="0"/>
      <w:bCs w:val="0"/>
      <w:i w:val="0"/>
      <w:iCs w:val="0"/>
      <w:smallCaps w:val="0"/>
      <w:strike w:val="0"/>
      <w:sz w:val="28"/>
      <w:szCs w:val="28"/>
      <w:u w:val="none"/>
    </w:rPr>
  </w:style>
  <w:style w:type="character" w:customStyle="1" w:styleId="61">
    <w:name w:val="Заголовок №6_"/>
    <w:basedOn w:val="a0"/>
    <w:link w:val="62"/>
    <w:rsid w:val="00E261C3"/>
    <w:rPr>
      <w:rFonts w:ascii="Times New Roman" w:eastAsia="Times New Roman" w:hAnsi="Times New Roman" w:cs="Times New Roman"/>
      <w:b/>
      <w:bCs/>
      <w:i w:val="0"/>
      <w:iCs w:val="0"/>
      <w:smallCaps w:val="0"/>
      <w:strike w:val="0"/>
      <w:sz w:val="20"/>
      <w:szCs w:val="20"/>
      <w:u w:val="none"/>
    </w:rPr>
  </w:style>
  <w:style w:type="character" w:customStyle="1" w:styleId="7">
    <w:name w:val="Основной текст (7)_"/>
    <w:basedOn w:val="a0"/>
    <w:link w:val="70"/>
    <w:rsid w:val="00E261C3"/>
    <w:rPr>
      <w:rFonts w:ascii="Times New Roman" w:eastAsia="Times New Roman" w:hAnsi="Times New Roman" w:cs="Times New Roman"/>
      <w:b/>
      <w:bCs/>
      <w:i w:val="0"/>
      <w:iCs w:val="0"/>
      <w:smallCaps w:val="0"/>
      <w:strike w:val="0"/>
      <w:sz w:val="20"/>
      <w:szCs w:val="20"/>
      <w:u w:val="none"/>
    </w:rPr>
  </w:style>
  <w:style w:type="character" w:customStyle="1" w:styleId="8">
    <w:name w:val="Основной текст (8)_"/>
    <w:basedOn w:val="a0"/>
    <w:link w:val="80"/>
    <w:rsid w:val="00E261C3"/>
    <w:rPr>
      <w:rFonts w:ascii="Times New Roman" w:eastAsia="Times New Roman" w:hAnsi="Times New Roman" w:cs="Times New Roman"/>
      <w:b w:val="0"/>
      <w:bCs w:val="0"/>
      <w:i/>
      <w:iCs/>
      <w:smallCaps w:val="0"/>
      <w:strike w:val="0"/>
      <w:sz w:val="16"/>
      <w:szCs w:val="16"/>
      <w:u w:val="none"/>
    </w:rPr>
  </w:style>
  <w:style w:type="character" w:customStyle="1" w:styleId="210pt">
    <w:name w:val="Основной текст (2) + 10 pt"/>
    <w:basedOn w:val="21"/>
    <w:rsid w:val="00E261C3"/>
    <w:rPr>
      <w:rFonts w:ascii="Times New Roman" w:eastAsia="Times New Roman" w:hAnsi="Times New Roman" w:cs="Times New Roman"/>
      <w:b/>
      <w:bCs/>
      <w:i w:val="0"/>
      <w:iCs w:val="0"/>
      <w:smallCaps w:val="0"/>
      <w:strike w:val="0"/>
      <w:color w:val="000000"/>
      <w:spacing w:val="0"/>
      <w:w w:val="100"/>
      <w:position w:val="0"/>
      <w:sz w:val="20"/>
      <w:szCs w:val="20"/>
      <w:u w:val="none"/>
      <w:lang w:val="ru-RU" w:eastAsia="ru-RU" w:bidi="ru-RU"/>
    </w:rPr>
  </w:style>
  <w:style w:type="character" w:customStyle="1" w:styleId="295pt">
    <w:name w:val="Основной текст (2) + 9;5 pt;Не полужирный"/>
    <w:basedOn w:val="21"/>
    <w:rsid w:val="00E261C3"/>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character" w:customStyle="1" w:styleId="212pt">
    <w:name w:val="Основной текст (2) + 12 pt"/>
    <w:basedOn w:val="21"/>
    <w:rsid w:val="00E261C3"/>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10pt0">
    <w:name w:val="Основной текст (2) + 10 pt"/>
    <w:basedOn w:val="21"/>
    <w:rsid w:val="00E261C3"/>
    <w:rPr>
      <w:rFonts w:ascii="Times New Roman" w:eastAsia="Times New Roman" w:hAnsi="Times New Roman" w:cs="Times New Roman"/>
      <w:b/>
      <w:bCs/>
      <w:i w:val="0"/>
      <w:iCs w:val="0"/>
      <w:smallCaps w:val="0"/>
      <w:strike w:val="0"/>
      <w:color w:val="000000"/>
      <w:spacing w:val="0"/>
      <w:w w:val="100"/>
      <w:position w:val="0"/>
      <w:sz w:val="20"/>
      <w:szCs w:val="20"/>
      <w:u w:val="none"/>
      <w:lang w:val="ru-RU" w:eastAsia="ru-RU" w:bidi="ru-RU"/>
    </w:rPr>
  </w:style>
  <w:style w:type="character" w:customStyle="1" w:styleId="295pt0">
    <w:name w:val="Основной текст (2) + 9;5 pt;Не полужирный"/>
    <w:basedOn w:val="21"/>
    <w:rsid w:val="00E261C3"/>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character" w:customStyle="1" w:styleId="295pt1">
    <w:name w:val="Основной текст (2) + 9;5 pt;Не полужирный;Малые прописные"/>
    <w:basedOn w:val="21"/>
    <w:rsid w:val="00E261C3"/>
    <w:rPr>
      <w:rFonts w:ascii="Times New Roman" w:eastAsia="Times New Roman" w:hAnsi="Times New Roman" w:cs="Times New Roman"/>
      <w:b/>
      <w:bCs/>
      <w:i w:val="0"/>
      <w:iCs w:val="0"/>
      <w:smallCaps/>
      <w:strike w:val="0"/>
      <w:color w:val="000000"/>
      <w:spacing w:val="0"/>
      <w:w w:val="100"/>
      <w:position w:val="0"/>
      <w:sz w:val="19"/>
      <w:szCs w:val="19"/>
      <w:u w:val="none"/>
      <w:lang w:val="en-US" w:eastAsia="en-US" w:bidi="en-US"/>
    </w:rPr>
  </w:style>
  <w:style w:type="character" w:customStyle="1" w:styleId="9Exact">
    <w:name w:val="Основной текст (9) Exact"/>
    <w:basedOn w:val="a0"/>
    <w:rsid w:val="00E261C3"/>
    <w:rPr>
      <w:rFonts w:ascii="Times New Roman" w:eastAsia="Times New Roman" w:hAnsi="Times New Roman" w:cs="Times New Roman"/>
      <w:b w:val="0"/>
      <w:bCs w:val="0"/>
      <w:i w:val="0"/>
      <w:iCs w:val="0"/>
      <w:smallCaps w:val="0"/>
      <w:strike w:val="0"/>
      <w:sz w:val="19"/>
      <w:szCs w:val="19"/>
      <w:u w:val="none"/>
    </w:rPr>
  </w:style>
  <w:style w:type="character" w:customStyle="1" w:styleId="a3">
    <w:name w:val="Подпись к таблице_"/>
    <w:basedOn w:val="a0"/>
    <w:link w:val="a4"/>
    <w:rsid w:val="00E261C3"/>
    <w:rPr>
      <w:rFonts w:ascii="Times New Roman" w:eastAsia="Times New Roman" w:hAnsi="Times New Roman" w:cs="Times New Roman"/>
      <w:b w:val="0"/>
      <w:bCs w:val="0"/>
      <w:i w:val="0"/>
      <w:iCs w:val="0"/>
      <w:smallCaps w:val="0"/>
      <w:strike w:val="0"/>
      <w:sz w:val="19"/>
      <w:szCs w:val="19"/>
      <w:u w:val="none"/>
    </w:rPr>
  </w:style>
  <w:style w:type="character" w:customStyle="1" w:styleId="9">
    <w:name w:val="Основной текст (9)_"/>
    <w:basedOn w:val="a0"/>
    <w:link w:val="90"/>
    <w:rsid w:val="00E261C3"/>
    <w:rPr>
      <w:rFonts w:ascii="Times New Roman" w:eastAsia="Times New Roman" w:hAnsi="Times New Roman" w:cs="Times New Roman"/>
      <w:b w:val="0"/>
      <w:bCs w:val="0"/>
      <w:i w:val="0"/>
      <w:iCs w:val="0"/>
      <w:smallCaps w:val="0"/>
      <w:strike w:val="0"/>
      <w:sz w:val="19"/>
      <w:szCs w:val="19"/>
      <w:u w:val="none"/>
    </w:rPr>
  </w:style>
  <w:style w:type="character" w:customStyle="1" w:styleId="2Tahoma4pt">
    <w:name w:val="Основной текст (2) + Tahoma;4 pt;Не полужирный"/>
    <w:basedOn w:val="21"/>
    <w:rsid w:val="00E261C3"/>
    <w:rPr>
      <w:rFonts w:ascii="Tahoma" w:eastAsia="Tahoma" w:hAnsi="Tahoma" w:cs="Tahoma"/>
      <w:b/>
      <w:bCs/>
      <w:i w:val="0"/>
      <w:iCs w:val="0"/>
      <w:smallCaps w:val="0"/>
      <w:strike w:val="0"/>
      <w:color w:val="000000"/>
      <w:spacing w:val="0"/>
      <w:w w:val="100"/>
      <w:position w:val="0"/>
      <w:sz w:val="8"/>
      <w:szCs w:val="8"/>
      <w:u w:val="none"/>
      <w:lang w:val="ru-RU" w:eastAsia="ru-RU" w:bidi="ru-RU"/>
    </w:rPr>
  </w:style>
  <w:style w:type="character" w:customStyle="1" w:styleId="10Exact">
    <w:name w:val="Основной текст (10) Exact"/>
    <w:basedOn w:val="a0"/>
    <w:link w:val="100"/>
    <w:rsid w:val="00E261C3"/>
    <w:rPr>
      <w:rFonts w:ascii="Times New Roman" w:eastAsia="Times New Roman" w:hAnsi="Times New Roman" w:cs="Times New Roman"/>
      <w:b w:val="0"/>
      <w:bCs w:val="0"/>
      <w:i w:val="0"/>
      <w:iCs w:val="0"/>
      <w:smallCaps w:val="0"/>
      <w:strike w:val="0"/>
      <w:sz w:val="11"/>
      <w:szCs w:val="11"/>
      <w:u w:val="none"/>
    </w:rPr>
  </w:style>
  <w:style w:type="character" w:customStyle="1" w:styleId="4Exact">
    <w:name w:val="Основной текст (4) Exact"/>
    <w:basedOn w:val="a0"/>
    <w:rsid w:val="00E261C3"/>
    <w:rPr>
      <w:rFonts w:ascii="Times New Roman" w:eastAsia="Times New Roman" w:hAnsi="Times New Roman" w:cs="Times New Roman"/>
      <w:b/>
      <w:bCs/>
      <w:i w:val="0"/>
      <w:iCs w:val="0"/>
      <w:smallCaps w:val="0"/>
      <w:strike w:val="0"/>
      <w:u w:val="none"/>
    </w:rPr>
  </w:style>
  <w:style w:type="character" w:customStyle="1" w:styleId="7Exact">
    <w:name w:val="Основной текст (7) Exact"/>
    <w:basedOn w:val="a0"/>
    <w:rsid w:val="00E261C3"/>
    <w:rPr>
      <w:rFonts w:ascii="Times New Roman" w:eastAsia="Times New Roman" w:hAnsi="Times New Roman" w:cs="Times New Roman"/>
      <w:b/>
      <w:bCs/>
      <w:i w:val="0"/>
      <w:iCs w:val="0"/>
      <w:smallCaps w:val="0"/>
      <w:strike w:val="0"/>
      <w:sz w:val="20"/>
      <w:szCs w:val="20"/>
      <w:u w:val="none"/>
    </w:rPr>
  </w:style>
  <w:style w:type="character" w:customStyle="1" w:styleId="7Exact0">
    <w:name w:val="Основной текст (7) Exact"/>
    <w:basedOn w:val="7"/>
    <w:rsid w:val="00E261C3"/>
    <w:rPr>
      <w:rFonts w:ascii="Times New Roman" w:eastAsia="Times New Roman" w:hAnsi="Times New Roman" w:cs="Times New Roman"/>
      <w:b/>
      <w:bCs/>
      <w:i w:val="0"/>
      <w:iCs w:val="0"/>
      <w:smallCaps w:val="0"/>
      <w:strike w:val="0"/>
      <w:color w:val="000000"/>
      <w:spacing w:val="0"/>
      <w:w w:val="100"/>
      <w:position w:val="0"/>
      <w:sz w:val="20"/>
      <w:szCs w:val="20"/>
      <w:u w:val="single"/>
      <w:lang w:val="ru-RU" w:eastAsia="ru-RU" w:bidi="ru-RU"/>
    </w:rPr>
  </w:style>
  <w:style w:type="character" w:customStyle="1" w:styleId="8Exact">
    <w:name w:val="Основной текст (8) Exact"/>
    <w:basedOn w:val="a0"/>
    <w:rsid w:val="00E261C3"/>
    <w:rPr>
      <w:rFonts w:ascii="Times New Roman" w:eastAsia="Times New Roman" w:hAnsi="Times New Roman" w:cs="Times New Roman"/>
      <w:b w:val="0"/>
      <w:bCs w:val="0"/>
      <w:i/>
      <w:iCs/>
      <w:smallCaps w:val="0"/>
      <w:strike w:val="0"/>
      <w:sz w:val="16"/>
      <w:szCs w:val="16"/>
      <w:u w:val="none"/>
    </w:rPr>
  </w:style>
  <w:style w:type="character" w:customStyle="1" w:styleId="11Exact">
    <w:name w:val="Основной текст (11) Exact"/>
    <w:basedOn w:val="a0"/>
    <w:link w:val="11"/>
    <w:rsid w:val="00E261C3"/>
    <w:rPr>
      <w:rFonts w:ascii="Tahoma" w:eastAsia="Tahoma" w:hAnsi="Tahoma" w:cs="Tahoma"/>
      <w:b w:val="0"/>
      <w:bCs w:val="0"/>
      <w:i w:val="0"/>
      <w:iCs w:val="0"/>
      <w:smallCaps w:val="0"/>
      <w:strike w:val="0"/>
      <w:sz w:val="28"/>
      <w:szCs w:val="28"/>
      <w:u w:val="none"/>
    </w:rPr>
  </w:style>
  <w:style w:type="character" w:customStyle="1" w:styleId="9Exact0">
    <w:name w:val="Основной текст (9) + Малые прописные Exact"/>
    <w:basedOn w:val="9"/>
    <w:rsid w:val="00E261C3"/>
    <w:rPr>
      <w:rFonts w:ascii="Times New Roman" w:eastAsia="Times New Roman" w:hAnsi="Times New Roman" w:cs="Times New Roman"/>
      <w:b w:val="0"/>
      <w:bCs w:val="0"/>
      <w:i w:val="0"/>
      <w:iCs w:val="0"/>
      <w:smallCaps/>
      <w:strike w:val="0"/>
      <w:color w:val="0404F0"/>
      <w:spacing w:val="0"/>
      <w:w w:val="100"/>
      <w:position w:val="0"/>
      <w:sz w:val="19"/>
      <w:szCs w:val="19"/>
      <w:u w:val="none"/>
      <w:lang w:val="ru-RU" w:eastAsia="ru-RU" w:bidi="ru-RU"/>
    </w:rPr>
  </w:style>
  <w:style w:type="character" w:customStyle="1" w:styleId="9Exact1">
    <w:name w:val="Основной текст (9) Exact"/>
    <w:basedOn w:val="9"/>
    <w:rsid w:val="00E261C3"/>
    <w:rPr>
      <w:rFonts w:ascii="Times New Roman" w:eastAsia="Times New Roman" w:hAnsi="Times New Roman" w:cs="Times New Roman"/>
      <w:b w:val="0"/>
      <w:bCs w:val="0"/>
      <w:i w:val="0"/>
      <w:iCs w:val="0"/>
      <w:smallCaps w:val="0"/>
      <w:strike w:val="0"/>
      <w:color w:val="3A6039"/>
      <w:spacing w:val="0"/>
      <w:w w:val="100"/>
      <w:position w:val="0"/>
      <w:sz w:val="19"/>
      <w:szCs w:val="19"/>
      <w:u w:val="none"/>
      <w:lang w:val="ru-RU" w:eastAsia="ru-RU" w:bidi="ru-RU"/>
    </w:rPr>
  </w:style>
  <w:style w:type="character" w:customStyle="1" w:styleId="1095ptExact">
    <w:name w:val="Основной текст (10) + 9;5 pt Exact"/>
    <w:basedOn w:val="10Exact"/>
    <w:rsid w:val="00E261C3"/>
    <w:rPr>
      <w:rFonts w:ascii="Times New Roman" w:eastAsia="Times New Roman" w:hAnsi="Times New Roman" w:cs="Times New Roman"/>
      <w:b w:val="0"/>
      <w:bCs w:val="0"/>
      <w:i w:val="0"/>
      <w:iCs w:val="0"/>
      <w:smallCaps w:val="0"/>
      <w:strike w:val="0"/>
      <w:color w:val="000000"/>
      <w:spacing w:val="0"/>
      <w:w w:val="100"/>
      <w:position w:val="0"/>
      <w:sz w:val="19"/>
      <w:szCs w:val="19"/>
      <w:u w:val="single"/>
      <w:lang w:val="ru-RU" w:eastAsia="ru-RU" w:bidi="ru-RU"/>
    </w:rPr>
  </w:style>
  <w:style w:type="character" w:customStyle="1" w:styleId="12Exact">
    <w:name w:val="Основной текст (12) Exact"/>
    <w:basedOn w:val="a0"/>
    <w:link w:val="12"/>
    <w:rsid w:val="00E261C3"/>
    <w:rPr>
      <w:rFonts w:ascii="Tahoma" w:eastAsia="Tahoma" w:hAnsi="Tahoma" w:cs="Tahoma"/>
      <w:b w:val="0"/>
      <w:bCs w:val="0"/>
      <w:i w:val="0"/>
      <w:iCs w:val="0"/>
      <w:smallCaps w:val="0"/>
      <w:strike w:val="0"/>
      <w:sz w:val="18"/>
      <w:szCs w:val="18"/>
      <w:u w:val="none"/>
    </w:rPr>
  </w:style>
  <w:style w:type="character" w:customStyle="1" w:styleId="12Exact0">
    <w:name w:val="Основной текст (12) Exact"/>
    <w:basedOn w:val="12Exact"/>
    <w:rsid w:val="00E261C3"/>
    <w:rPr>
      <w:rFonts w:ascii="Tahoma" w:eastAsia="Tahoma" w:hAnsi="Tahoma" w:cs="Tahoma"/>
      <w:b w:val="0"/>
      <w:bCs w:val="0"/>
      <w:i w:val="0"/>
      <w:iCs w:val="0"/>
      <w:smallCaps w:val="0"/>
      <w:strike w:val="0"/>
      <w:color w:val="3A6039"/>
      <w:spacing w:val="0"/>
      <w:w w:val="100"/>
      <w:position w:val="0"/>
      <w:sz w:val="18"/>
      <w:szCs w:val="18"/>
      <w:u w:val="none"/>
      <w:lang w:val="ru-RU" w:eastAsia="ru-RU" w:bidi="ru-RU"/>
    </w:rPr>
  </w:style>
  <w:style w:type="character" w:customStyle="1" w:styleId="9Exact2">
    <w:name w:val="Основной текст (9) Exact"/>
    <w:basedOn w:val="9"/>
    <w:rsid w:val="00E261C3"/>
    <w:rPr>
      <w:rFonts w:ascii="Times New Roman" w:eastAsia="Times New Roman" w:hAnsi="Times New Roman" w:cs="Times New Roman"/>
      <w:b w:val="0"/>
      <w:bCs w:val="0"/>
      <w:i w:val="0"/>
      <w:iCs w:val="0"/>
      <w:smallCaps w:val="0"/>
      <w:strike w:val="0"/>
      <w:color w:val="0404F0"/>
      <w:spacing w:val="0"/>
      <w:w w:val="100"/>
      <w:position w:val="0"/>
      <w:sz w:val="19"/>
      <w:szCs w:val="19"/>
      <w:u w:val="none"/>
      <w:lang w:val="en-US" w:eastAsia="en-US" w:bidi="en-US"/>
    </w:rPr>
  </w:style>
  <w:style w:type="character" w:customStyle="1" w:styleId="4Exact0">
    <w:name w:val="Заголовок №4 Exact"/>
    <w:basedOn w:val="a0"/>
    <w:link w:val="41"/>
    <w:rsid w:val="00E261C3"/>
    <w:rPr>
      <w:rFonts w:ascii="Tahoma" w:eastAsia="Tahoma" w:hAnsi="Tahoma" w:cs="Tahoma"/>
      <w:b w:val="0"/>
      <w:bCs w:val="0"/>
      <w:i w:val="0"/>
      <w:iCs w:val="0"/>
      <w:smallCaps w:val="0"/>
      <w:strike w:val="0"/>
      <w:sz w:val="32"/>
      <w:szCs w:val="32"/>
      <w:u w:val="none"/>
    </w:rPr>
  </w:style>
  <w:style w:type="character" w:customStyle="1" w:styleId="5Exact">
    <w:name w:val="Заголовок №5 Exact"/>
    <w:basedOn w:val="a0"/>
    <w:link w:val="51"/>
    <w:rsid w:val="00E261C3"/>
    <w:rPr>
      <w:rFonts w:ascii="Times New Roman" w:eastAsia="Times New Roman" w:hAnsi="Times New Roman" w:cs="Times New Roman"/>
      <w:b w:val="0"/>
      <w:bCs w:val="0"/>
      <w:i w:val="0"/>
      <w:iCs w:val="0"/>
      <w:smallCaps w:val="0"/>
      <w:strike w:val="0"/>
      <w:sz w:val="28"/>
      <w:szCs w:val="28"/>
      <w:u w:val="none"/>
    </w:rPr>
  </w:style>
  <w:style w:type="character" w:customStyle="1" w:styleId="3Exact">
    <w:name w:val="Заголовок №3 Exact"/>
    <w:basedOn w:val="a0"/>
    <w:link w:val="31"/>
    <w:rsid w:val="00E261C3"/>
    <w:rPr>
      <w:rFonts w:ascii="Arial Narrow" w:eastAsia="Arial Narrow" w:hAnsi="Arial Narrow" w:cs="Arial Narrow"/>
      <w:b w:val="0"/>
      <w:bCs w:val="0"/>
      <w:i/>
      <w:iCs/>
      <w:smallCaps w:val="0"/>
      <w:strike w:val="0"/>
      <w:sz w:val="30"/>
      <w:szCs w:val="30"/>
      <w:u w:val="none"/>
    </w:rPr>
  </w:style>
  <w:style w:type="character" w:customStyle="1" w:styleId="7Exact1">
    <w:name w:val="Основной текст (7) Exact"/>
    <w:basedOn w:val="7"/>
    <w:rsid w:val="00E261C3"/>
    <w:rPr>
      <w:rFonts w:ascii="Times New Roman" w:eastAsia="Times New Roman" w:hAnsi="Times New Roman" w:cs="Times New Roman"/>
      <w:b/>
      <w:bCs/>
      <w:i w:val="0"/>
      <w:iCs w:val="0"/>
      <w:smallCaps w:val="0"/>
      <w:strike w:val="0"/>
      <w:color w:val="3A6039"/>
      <w:spacing w:val="0"/>
      <w:w w:val="100"/>
      <w:position w:val="0"/>
      <w:sz w:val="20"/>
      <w:szCs w:val="20"/>
      <w:u w:val="none"/>
      <w:lang w:val="ru-RU" w:eastAsia="ru-RU" w:bidi="ru-RU"/>
    </w:rPr>
  </w:style>
  <w:style w:type="character" w:customStyle="1" w:styleId="13Exact">
    <w:name w:val="Основной текст (13) Exact"/>
    <w:basedOn w:val="a0"/>
    <w:link w:val="13"/>
    <w:rsid w:val="00E261C3"/>
    <w:rPr>
      <w:rFonts w:ascii="Times New Roman" w:eastAsia="Times New Roman" w:hAnsi="Times New Roman" w:cs="Times New Roman"/>
      <w:b/>
      <w:bCs/>
      <w:i/>
      <w:iCs/>
      <w:smallCaps w:val="0"/>
      <w:strike w:val="0"/>
      <w:u w:val="none"/>
    </w:rPr>
  </w:style>
  <w:style w:type="character" w:customStyle="1" w:styleId="255pt">
    <w:name w:val="Основной текст (2) + 5;5 pt;Не полужирный"/>
    <w:basedOn w:val="21"/>
    <w:rsid w:val="00E261C3"/>
    <w:rPr>
      <w:rFonts w:ascii="Times New Roman" w:eastAsia="Times New Roman" w:hAnsi="Times New Roman" w:cs="Times New Roman"/>
      <w:b/>
      <w:bCs/>
      <w:i w:val="0"/>
      <w:iCs w:val="0"/>
      <w:smallCaps w:val="0"/>
      <w:strike w:val="0"/>
      <w:color w:val="000000"/>
      <w:spacing w:val="0"/>
      <w:w w:val="100"/>
      <w:position w:val="0"/>
      <w:sz w:val="11"/>
      <w:szCs w:val="11"/>
      <w:u w:val="none"/>
      <w:lang w:val="ru-RU" w:eastAsia="ru-RU" w:bidi="ru-RU"/>
    </w:rPr>
  </w:style>
  <w:style w:type="character" w:customStyle="1" w:styleId="255pt0">
    <w:name w:val="Основной текст (2) + 5;5 pt;Не полужирный"/>
    <w:basedOn w:val="21"/>
    <w:rsid w:val="00E261C3"/>
    <w:rPr>
      <w:rFonts w:ascii="Times New Roman" w:eastAsia="Times New Roman" w:hAnsi="Times New Roman" w:cs="Times New Roman"/>
      <w:b/>
      <w:bCs/>
      <w:i w:val="0"/>
      <w:iCs w:val="0"/>
      <w:smallCaps w:val="0"/>
      <w:strike w:val="0"/>
      <w:color w:val="FB0103"/>
      <w:spacing w:val="0"/>
      <w:w w:val="100"/>
      <w:position w:val="0"/>
      <w:sz w:val="11"/>
      <w:szCs w:val="11"/>
      <w:u w:val="none"/>
      <w:lang w:val="ru-RU" w:eastAsia="ru-RU" w:bidi="ru-RU"/>
    </w:rPr>
  </w:style>
  <w:style w:type="character" w:customStyle="1" w:styleId="23">
    <w:name w:val="Основной текст (2)"/>
    <w:basedOn w:val="21"/>
    <w:rsid w:val="00E261C3"/>
    <w:rPr>
      <w:rFonts w:ascii="Times New Roman" w:eastAsia="Times New Roman" w:hAnsi="Times New Roman" w:cs="Times New Roman"/>
      <w:b/>
      <w:bCs/>
      <w:i w:val="0"/>
      <w:iCs w:val="0"/>
      <w:smallCaps w:val="0"/>
      <w:strike w:val="0"/>
      <w:color w:val="0404F0"/>
      <w:spacing w:val="0"/>
      <w:w w:val="100"/>
      <w:position w:val="0"/>
      <w:sz w:val="32"/>
      <w:szCs w:val="32"/>
      <w:u w:val="none"/>
      <w:lang w:val="ru-RU" w:eastAsia="ru-RU" w:bidi="ru-RU"/>
    </w:rPr>
  </w:style>
  <w:style w:type="character" w:customStyle="1" w:styleId="14Exact">
    <w:name w:val="Основной текст (14) Exact"/>
    <w:basedOn w:val="a0"/>
    <w:rsid w:val="00E261C3"/>
    <w:rPr>
      <w:rFonts w:ascii="Times New Roman" w:eastAsia="Times New Roman" w:hAnsi="Times New Roman" w:cs="Times New Roman"/>
      <w:b w:val="0"/>
      <w:bCs w:val="0"/>
      <w:i w:val="0"/>
      <w:iCs w:val="0"/>
      <w:smallCaps w:val="0"/>
      <w:strike w:val="0"/>
      <w:sz w:val="15"/>
      <w:szCs w:val="15"/>
      <w:u w:val="none"/>
    </w:rPr>
  </w:style>
  <w:style w:type="character" w:customStyle="1" w:styleId="141ptExact">
    <w:name w:val="Основной текст (14) + Интервал 1 pt Exact"/>
    <w:basedOn w:val="14"/>
    <w:rsid w:val="00E261C3"/>
    <w:rPr>
      <w:rFonts w:ascii="Times New Roman" w:eastAsia="Times New Roman" w:hAnsi="Times New Roman" w:cs="Times New Roman"/>
      <w:b w:val="0"/>
      <w:bCs w:val="0"/>
      <w:i w:val="0"/>
      <w:iCs w:val="0"/>
      <w:smallCaps w:val="0"/>
      <w:strike w:val="0"/>
      <w:color w:val="3A6039"/>
      <w:spacing w:val="20"/>
      <w:sz w:val="15"/>
      <w:szCs w:val="15"/>
      <w:u w:val="none"/>
      <w:lang w:val="en-US" w:eastAsia="en-US" w:bidi="en-US"/>
    </w:rPr>
  </w:style>
  <w:style w:type="character" w:customStyle="1" w:styleId="62Exact">
    <w:name w:val="Заголовок №6 (2) Exact"/>
    <w:basedOn w:val="a0"/>
    <w:link w:val="620"/>
    <w:rsid w:val="00E261C3"/>
    <w:rPr>
      <w:rFonts w:ascii="Times New Roman" w:eastAsia="Times New Roman" w:hAnsi="Times New Roman" w:cs="Times New Roman"/>
      <w:b/>
      <w:bCs/>
      <w:i w:val="0"/>
      <w:iCs w:val="0"/>
      <w:smallCaps w:val="0"/>
      <w:strike w:val="0"/>
      <w:sz w:val="22"/>
      <w:szCs w:val="22"/>
      <w:u w:val="none"/>
    </w:rPr>
  </w:style>
  <w:style w:type="character" w:customStyle="1" w:styleId="62ArialNarrow10ptExact">
    <w:name w:val="Заголовок №6 (2) + Arial Narrow;10 pt;Курсив Exact"/>
    <w:basedOn w:val="62Exact"/>
    <w:rsid w:val="00E261C3"/>
    <w:rPr>
      <w:rFonts w:ascii="Arial Narrow" w:eastAsia="Arial Narrow" w:hAnsi="Arial Narrow" w:cs="Arial Narrow"/>
      <w:b/>
      <w:bCs/>
      <w:i/>
      <w:iCs/>
      <w:smallCaps w:val="0"/>
      <w:strike w:val="0"/>
      <w:color w:val="000000"/>
      <w:spacing w:val="0"/>
      <w:w w:val="100"/>
      <w:position w:val="0"/>
      <w:sz w:val="20"/>
      <w:szCs w:val="20"/>
      <w:u w:val="none"/>
      <w:lang w:val="en-US" w:eastAsia="en-US" w:bidi="en-US"/>
    </w:rPr>
  </w:style>
  <w:style w:type="character" w:customStyle="1" w:styleId="14Exact0">
    <w:name w:val="Основной текст (14) Exact"/>
    <w:basedOn w:val="14"/>
    <w:rsid w:val="00E261C3"/>
    <w:rPr>
      <w:rFonts w:ascii="Times New Roman" w:eastAsia="Times New Roman" w:hAnsi="Times New Roman" w:cs="Times New Roman"/>
      <w:b w:val="0"/>
      <w:bCs w:val="0"/>
      <w:i w:val="0"/>
      <w:iCs w:val="0"/>
      <w:smallCaps w:val="0"/>
      <w:strike w:val="0"/>
      <w:color w:val="FB0103"/>
      <w:sz w:val="15"/>
      <w:szCs w:val="15"/>
      <w:u w:val="none"/>
    </w:rPr>
  </w:style>
  <w:style w:type="character" w:customStyle="1" w:styleId="14Candara85ptExact">
    <w:name w:val="Основной текст (14) + Candara;8;5 pt Exact"/>
    <w:basedOn w:val="14"/>
    <w:rsid w:val="00E261C3"/>
    <w:rPr>
      <w:rFonts w:ascii="Candara" w:eastAsia="Candara" w:hAnsi="Candara" w:cs="Candara"/>
      <w:b w:val="0"/>
      <w:bCs w:val="0"/>
      <w:i w:val="0"/>
      <w:iCs w:val="0"/>
      <w:smallCaps w:val="0"/>
      <w:strike w:val="0"/>
      <w:sz w:val="17"/>
      <w:szCs w:val="17"/>
      <w:u w:val="none"/>
    </w:rPr>
  </w:style>
  <w:style w:type="character" w:customStyle="1" w:styleId="14Exact1">
    <w:name w:val="Основной текст (14) Exact"/>
    <w:basedOn w:val="14"/>
    <w:rsid w:val="00E261C3"/>
    <w:rPr>
      <w:rFonts w:ascii="Times New Roman" w:eastAsia="Times New Roman" w:hAnsi="Times New Roman" w:cs="Times New Roman"/>
      <w:b w:val="0"/>
      <w:bCs w:val="0"/>
      <w:i w:val="0"/>
      <w:iCs w:val="0"/>
      <w:smallCaps w:val="0"/>
      <w:strike w:val="0"/>
      <w:color w:val="0404F0"/>
      <w:sz w:val="15"/>
      <w:szCs w:val="15"/>
      <w:u w:val="none"/>
    </w:rPr>
  </w:style>
  <w:style w:type="character" w:customStyle="1" w:styleId="15Exact">
    <w:name w:val="Основной текст (15) Exact"/>
    <w:basedOn w:val="a0"/>
    <w:link w:val="15"/>
    <w:rsid w:val="00E261C3"/>
    <w:rPr>
      <w:rFonts w:ascii="Times New Roman" w:eastAsia="Times New Roman" w:hAnsi="Times New Roman" w:cs="Times New Roman"/>
      <w:b w:val="0"/>
      <w:bCs w:val="0"/>
      <w:i w:val="0"/>
      <w:iCs w:val="0"/>
      <w:smallCaps w:val="0"/>
      <w:strike w:val="0"/>
      <w:spacing w:val="20"/>
      <w:sz w:val="12"/>
      <w:szCs w:val="12"/>
      <w:u w:val="none"/>
    </w:rPr>
  </w:style>
  <w:style w:type="character" w:customStyle="1" w:styleId="1510pt0ptExact">
    <w:name w:val="Основной текст (15) + 10 pt;Курсив;Интервал 0 pt Exact"/>
    <w:basedOn w:val="15Exact"/>
    <w:rsid w:val="00E261C3"/>
    <w:rPr>
      <w:rFonts w:ascii="Times New Roman" w:eastAsia="Times New Roman" w:hAnsi="Times New Roman" w:cs="Times New Roman"/>
      <w:b w:val="0"/>
      <w:bCs w:val="0"/>
      <w:i/>
      <w:iCs/>
      <w:smallCaps w:val="0"/>
      <w:strike w:val="0"/>
      <w:color w:val="0404F0"/>
      <w:spacing w:val="0"/>
      <w:w w:val="100"/>
      <w:position w:val="0"/>
      <w:sz w:val="20"/>
      <w:szCs w:val="20"/>
      <w:u w:val="none"/>
      <w:lang w:val="en-US" w:eastAsia="en-US" w:bidi="en-US"/>
    </w:rPr>
  </w:style>
  <w:style w:type="character" w:customStyle="1" w:styleId="1595pt0ptExact">
    <w:name w:val="Основной текст (15) + 9;5 pt;Интервал 0 pt Exact"/>
    <w:basedOn w:val="15Exact"/>
    <w:rsid w:val="00E261C3"/>
    <w:rPr>
      <w:rFonts w:ascii="Times New Roman" w:eastAsia="Times New Roman" w:hAnsi="Times New Roman" w:cs="Times New Roman"/>
      <w:b w:val="0"/>
      <w:bCs w:val="0"/>
      <w:i w:val="0"/>
      <w:iCs w:val="0"/>
      <w:smallCaps w:val="0"/>
      <w:strike w:val="0"/>
      <w:color w:val="0404F0"/>
      <w:spacing w:val="0"/>
      <w:w w:val="100"/>
      <w:position w:val="0"/>
      <w:sz w:val="19"/>
      <w:szCs w:val="19"/>
      <w:u w:val="none"/>
      <w:lang w:val="en-US" w:eastAsia="en-US" w:bidi="en-US"/>
    </w:rPr>
  </w:style>
  <w:style w:type="character" w:customStyle="1" w:styleId="1595pt0ptExact0">
    <w:name w:val="Основной текст (15) + 9;5 pt;Интервал 0 pt Exact"/>
    <w:basedOn w:val="15Exact"/>
    <w:rsid w:val="00E261C3"/>
    <w:rPr>
      <w:rFonts w:ascii="Times New Roman" w:eastAsia="Times New Roman" w:hAnsi="Times New Roman" w:cs="Times New Roman"/>
      <w:b w:val="0"/>
      <w:bCs w:val="0"/>
      <w:i w:val="0"/>
      <w:iCs w:val="0"/>
      <w:smallCaps w:val="0"/>
      <w:strike w:val="0"/>
      <w:color w:val="3378EE"/>
      <w:spacing w:val="0"/>
      <w:w w:val="100"/>
      <w:position w:val="0"/>
      <w:sz w:val="19"/>
      <w:szCs w:val="19"/>
      <w:u w:val="none"/>
      <w:lang w:val="ru-RU" w:eastAsia="ru-RU" w:bidi="ru-RU"/>
    </w:rPr>
  </w:style>
  <w:style w:type="character" w:customStyle="1" w:styleId="1510pt0ptExact0">
    <w:name w:val="Основной текст (15) + 10 pt;Курсив;Интервал 0 pt Exact"/>
    <w:basedOn w:val="15Exact"/>
    <w:rsid w:val="00E261C3"/>
    <w:rPr>
      <w:rFonts w:ascii="Times New Roman" w:eastAsia="Times New Roman" w:hAnsi="Times New Roman" w:cs="Times New Roman"/>
      <w:b w:val="0"/>
      <w:bCs w:val="0"/>
      <w:i/>
      <w:iCs/>
      <w:smallCaps w:val="0"/>
      <w:strike w:val="0"/>
      <w:color w:val="132C51"/>
      <w:spacing w:val="0"/>
      <w:w w:val="100"/>
      <w:position w:val="0"/>
      <w:sz w:val="20"/>
      <w:szCs w:val="20"/>
      <w:u w:val="none"/>
      <w:lang w:val="ru-RU" w:eastAsia="ru-RU" w:bidi="ru-RU"/>
    </w:rPr>
  </w:style>
  <w:style w:type="character" w:customStyle="1" w:styleId="15Exact0">
    <w:name w:val="Основной текст (15) Exact"/>
    <w:basedOn w:val="15Exact"/>
    <w:rsid w:val="00E261C3"/>
    <w:rPr>
      <w:rFonts w:ascii="Times New Roman" w:eastAsia="Times New Roman" w:hAnsi="Times New Roman" w:cs="Times New Roman"/>
      <w:b w:val="0"/>
      <w:bCs w:val="0"/>
      <w:i w:val="0"/>
      <w:iCs w:val="0"/>
      <w:smallCaps w:val="0"/>
      <w:strike w:val="0"/>
      <w:color w:val="3378EE"/>
      <w:spacing w:val="20"/>
      <w:w w:val="100"/>
      <w:position w:val="0"/>
      <w:sz w:val="12"/>
      <w:szCs w:val="12"/>
      <w:u w:val="none"/>
      <w:lang w:val="ru-RU" w:eastAsia="ru-RU" w:bidi="ru-RU"/>
    </w:rPr>
  </w:style>
  <w:style w:type="character" w:customStyle="1" w:styleId="16Exact">
    <w:name w:val="Основной текст (16) Exact"/>
    <w:basedOn w:val="a0"/>
    <w:link w:val="16"/>
    <w:rsid w:val="00E261C3"/>
    <w:rPr>
      <w:rFonts w:ascii="Times New Roman" w:eastAsia="Times New Roman" w:hAnsi="Times New Roman" w:cs="Times New Roman"/>
      <w:b w:val="0"/>
      <w:bCs w:val="0"/>
      <w:i/>
      <w:iCs/>
      <w:smallCaps w:val="0"/>
      <w:strike w:val="0"/>
      <w:sz w:val="20"/>
      <w:szCs w:val="20"/>
      <w:u w:val="none"/>
      <w:lang w:val="en-US" w:eastAsia="en-US" w:bidi="en-US"/>
    </w:rPr>
  </w:style>
  <w:style w:type="character" w:customStyle="1" w:styleId="16Exact0">
    <w:name w:val="Основной текст (16) Exact"/>
    <w:basedOn w:val="16Exact"/>
    <w:rsid w:val="00E261C3"/>
    <w:rPr>
      <w:rFonts w:ascii="Times New Roman" w:eastAsia="Times New Roman" w:hAnsi="Times New Roman" w:cs="Times New Roman"/>
      <w:b w:val="0"/>
      <w:bCs w:val="0"/>
      <w:i/>
      <w:iCs/>
      <w:smallCaps w:val="0"/>
      <w:strike w:val="0"/>
      <w:color w:val="3378EE"/>
      <w:spacing w:val="0"/>
      <w:w w:val="100"/>
      <w:position w:val="0"/>
      <w:sz w:val="20"/>
      <w:szCs w:val="20"/>
      <w:u w:val="none"/>
      <w:lang w:val="en-US" w:eastAsia="en-US" w:bidi="en-US"/>
    </w:rPr>
  </w:style>
  <w:style w:type="character" w:customStyle="1" w:styleId="16Exact1">
    <w:name w:val="Основной текст (16) Exact"/>
    <w:basedOn w:val="16Exact"/>
    <w:rsid w:val="00E261C3"/>
    <w:rPr>
      <w:rFonts w:ascii="Times New Roman" w:eastAsia="Times New Roman" w:hAnsi="Times New Roman" w:cs="Times New Roman"/>
      <w:b w:val="0"/>
      <w:bCs w:val="0"/>
      <w:i/>
      <w:iCs/>
      <w:smallCaps w:val="0"/>
      <w:strike w:val="0"/>
      <w:color w:val="2F3DCD"/>
      <w:spacing w:val="0"/>
      <w:w w:val="100"/>
      <w:position w:val="0"/>
      <w:sz w:val="20"/>
      <w:szCs w:val="20"/>
      <w:u w:val="none"/>
      <w:lang w:val="ru-RU" w:eastAsia="ru-RU" w:bidi="ru-RU"/>
    </w:rPr>
  </w:style>
  <w:style w:type="character" w:customStyle="1" w:styleId="14Exact2">
    <w:name w:val="Основной текст (14) Exact"/>
    <w:basedOn w:val="14"/>
    <w:rsid w:val="00E261C3"/>
    <w:rPr>
      <w:rFonts w:ascii="Times New Roman" w:eastAsia="Times New Roman" w:hAnsi="Times New Roman" w:cs="Times New Roman"/>
      <w:b w:val="0"/>
      <w:bCs w:val="0"/>
      <w:i w:val="0"/>
      <w:iCs w:val="0"/>
      <w:smallCaps w:val="0"/>
      <w:strike w:val="0"/>
      <w:color w:val="3378EE"/>
      <w:sz w:val="15"/>
      <w:szCs w:val="15"/>
      <w:u w:val="none"/>
    </w:rPr>
  </w:style>
  <w:style w:type="character" w:customStyle="1" w:styleId="1410pt50Exact">
    <w:name w:val="Основной текст (14) + 10 pt;Масштаб 50% Exact"/>
    <w:basedOn w:val="14"/>
    <w:rsid w:val="00E261C3"/>
    <w:rPr>
      <w:rFonts w:ascii="Times New Roman" w:eastAsia="Times New Roman" w:hAnsi="Times New Roman" w:cs="Times New Roman"/>
      <w:b w:val="0"/>
      <w:bCs w:val="0"/>
      <w:i w:val="0"/>
      <w:iCs w:val="0"/>
      <w:smallCaps w:val="0"/>
      <w:strike w:val="0"/>
      <w:color w:val="3378EE"/>
      <w:w w:val="50"/>
      <w:sz w:val="20"/>
      <w:szCs w:val="20"/>
      <w:u w:val="none"/>
    </w:rPr>
  </w:style>
  <w:style w:type="character" w:customStyle="1" w:styleId="910ptExact">
    <w:name w:val="Основной текст (9) + 10 pt;Малые прописные Exact"/>
    <w:basedOn w:val="9"/>
    <w:rsid w:val="00E261C3"/>
    <w:rPr>
      <w:rFonts w:ascii="Times New Roman" w:eastAsia="Times New Roman" w:hAnsi="Times New Roman" w:cs="Times New Roman"/>
      <w:b w:val="0"/>
      <w:bCs w:val="0"/>
      <w:i w:val="0"/>
      <w:iCs w:val="0"/>
      <w:smallCaps/>
      <w:strike w:val="0"/>
      <w:color w:val="3378EE"/>
      <w:spacing w:val="0"/>
      <w:w w:val="100"/>
      <w:position w:val="0"/>
      <w:sz w:val="20"/>
      <w:szCs w:val="20"/>
      <w:u w:val="none"/>
      <w:lang w:val="en-US" w:eastAsia="en-US" w:bidi="en-US"/>
    </w:rPr>
  </w:style>
  <w:style w:type="character" w:customStyle="1" w:styleId="9Exact3">
    <w:name w:val="Основной текст (9) Exact"/>
    <w:basedOn w:val="9"/>
    <w:rsid w:val="00E261C3"/>
    <w:rPr>
      <w:rFonts w:ascii="Times New Roman" w:eastAsia="Times New Roman" w:hAnsi="Times New Roman" w:cs="Times New Roman"/>
      <w:b w:val="0"/>
      <w:bCs w:val="0"/>
      <w:i w:val="0"/>
      <w:iCs w:val="0"/>
      <w:smallCaps w:val="0"/>
      <w:strike w:val="0"/>
      <w:color w:val="3378EE"/>
      <w:spacing w:val="0"/>
      <w:w w:val="100"/>
      <w:position w:val="0"/>
      <w:sz w:val="19"/>
      <w:szCs w:val="19"/>
      <w:u w:val="none"/>
      <w:lang w:val="ru-RU" w:eastAsia="ru-RU" w:bidi="ru-RU"/>
    </w:rPr>
  </w:style>
  <w:style w:type="character" w:customStyle="1" w:styleId="17Exact">
    <w:name w:val="Основной текст (17) Exact"/>
    <w:basedOn w:val="a0"/>
    <w:link w:val="17"/>
    <w:rsid w:val="00E261C3"/>
    <w:rPr>
      <w:rFonts w:ascii="Times New Roman" w:eastAsia="Times New Roman" w:hAnsi="Times New Roman" w:cs="Times New Roman"/>
      <w:b w:val="0"/>
      <w:bCs w:val="0"/>
      <w:i/>
      <w:iCs/>
      <w:smallCaps w:val="0"/>
      <w:strike w:val="0"/>
      <w:sz w:val="20"/>
      <w:szCs w:val="20"/>
      <w:u w:val="none"/>
    </w:rPr>
  </w:style>
  <w:style w:type="character" w:customStyle="1" w:styleId="212pt0">
    <w:name w:val="Основной текст (2) + 12 pt"/>
    <w:basedOn w:val="21"/>
    <w:rsid w:val="00E261C3"/>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10pt1">
    <w:name w:val="Основной текст (2) + 10 pt;Не полужирный"/>
    <w:basedOn w:val="21"/>
    <w:rsid w:val="00E261C3"/>
    <w:rPr>
      <w:rFonts w:ascii="Times New Roman" w:eastAsia="Times New Roman" w:hAnsi="Times New Roman" w:cs="Times New Roman"/>
      <w:b/>
      <w:bCs/>
      <w:i w:val="0"/>
      <w:iCs w:val="0"/>
      <w:smallCaps w:val="0"/>
      <w:strike w:val="0"/>
      <w:color w:val="000000"/>
      <w:spacing w:val="0"/>
      <w:w w:val="100"/>
      <w:position w:val="0"/>
      <w:sz w:val="20"/>
      <w:szCs w:val="20"/>
      <w:u w:val="none"/>
      <w:lang w:val="ru-RU" w:eastAsia="ru-RU" w:bidi="ru-RU"/>
    </w:rPr>
  </w:style>
  <w:style w:type="character" w:customStyle="1" w:styleId="9Exact4">
    <w:name w:val="Основной текст (9) Exact"/>
    <w:basedOn w:val="9"/>
    <w:rsid w:val="00E261C3"/>
    <w:rPr>
      <w:rFonts w:ascii="Times New Roman" w:eastAsia="Times New Roman" w:hAnsi="Times New Roman" w:cs="Times New Roman"/>
      <w:b w:val="0"/>
      <w:bCs w:val="0"/>
      <w:i w:val="0"/>
      <w:iCs w:val="0"/>
      <w:smallCaps w:val="0"/>
      <w:strike w:val="0"/>
      <w:color w:val="000000"/>
      <w:spacing w:val="0"/>
      <w:w w:val="100"/>
      <w:position w:val="0"/>
      <w:sz w:val="19"/>
      <w:szCs w:val="19"/>
      <w:u w:val="single"/>
      <w:lang w:val="ru-RU" w:eastAsia="ru-RU" w:bidi="ru-RU"/>
    </w:rPr>
  </w:style>
  <w:style w:type="character" w:customStyle="1" w:styleId="71">
    <w:name w:val="Основной текст (7)"/>
    <w:basedOn w:val="7"/>
    <w:rsid w:val="00E261C3"/>
    <w:rPr>
      <w:rFonts w:ascii="Times New Roman" w:eastAsia="Times New Roman" w:hAnsi="Times New Roman" w:cs="Times New Roman"/>
      <w:b/>
      <w:bCs/>
      <w:i w:val="0"/>
      <w:iCs w:val="0"/>
      <w:smallCaps w:val="0"/>
      <w:strike w:val="0"/>
      <w:color w:val="000000"/>
      <w:spacing w:val="0"/>
      <w:w w:val="100"/>
      <w:position w:val="0"/>
      <w:sz w:val="20"/>
      <w:szCs w:val="20"/>
      <w:u w:val="single"/>
      <w:lang w:val="ru-RU" w:eastAsia="ru-RU" w:bidi="ru-RU"/>
    </w:rPr>
  </w:style>
  <w:style w:type="character" w:customStyle="1" w:styleId="910pt">
    <w:name w:val="Основной текст (9) + 10 pt;Полужирный"/>
    <w:basedOn w:val="9"/>
    <w:rsid w:val="00E261C3"/>
    <w:rPr>
      <w:rFonts w:ascii="Times New Roman" w:eastAsia="Times New Roman" w:hAnsi="Times New Roman" w:cs="Times New Roman"/>
      <w:b/>
      <w:bCs/>
      <w:i w:val="0"/>
      <w:iCs w:val="0"/>
      <w:smallCaps w:val="0"/>
      <w:strike w:val="0"/>
      <w:color w:val="000000"/>
      <w:spacing w:val="0"/>
      <w:w w:val="100"/>
      <w:position w:val="0"/>
      <w:sz w:val="20"/>
      <w:szCs w:val="20"/>
      <w:u w:val="none"/>
      <w:lang w:val="ru-RU" w:eastAsia="ru-RU" w:bidi="ru-RU"/>
    </w:rPr>
  </w:style>
  <w:style w:type="character" w:customStyle="1" w:styleId="a5">
    <w:name w:val="Колонтитул_"/>
    <w:basedOn w:val="a0"/>
    <w:link w:val="a6"/>
    <w:rsid w:val="00E261C3"/>
    <w:rPr>
      <w:rFonts w:ascii="Times New Roman" w:eastAsia="Times New Roman" w:hAnsi="Times New Roman" w:cs="Times New Roman"/>
      <w:b/>
      <w:bCs/>
      <w:i w:val="0"/>
      <w:iCs w:val="0"/>
      <w:smallCaps w:val="0"/>
      <w:strike w:val="0"/>
      <w:u w:val="none"/>
    </w:rPr>
  </w:style>
  <w:style w:type="character" w:customStyle="1" w:styleId="a7">
    <w:name w:val="Колонтитул"/>
    <w:basedOn w:val="a5"/>
    <w:rsid w:val="00E261C3"/>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18Exact">
    <w:name w:val="Основной текст (18) Exact"/>
    <w:basedOn w:val="a0"/>
    <w:link w:val="18"/>
    <w:rsid w:val="00E261C3"/>
    <w:rPr>
      <w:rFonts w:ascii="Tahoma" w:eastAsia="Tahoma" w:hAnsi="Tahoma" w:cs="Tahoma"/>
      <w:b w:val="0"/>
      <w:bCs w:val="0"/>
      <w:i w:val="0"/>
      <w:iCs w:val="0"/>
      <w:smallCaps w:val="0"/>
      <w:strike w:val="0"/>
      <w:sz w:val="19"/>
      <w:szCs w:val="19"/>
      <w:u w:val="none"/>
    </w:rPr>
  </w:style>
  <w:style w:type="character" w:customStyle="1" w:styleId="18Exact0">
    <w:name w:val="Основной текст (18) Exact"/>
    <w:basedOn w:val="18Exact"/>
    <w:rsid w:val="00E261C3"/>
    <w:rPr>
      <w:rFonts w:ascii="Tahoma" w:eastAsia="Tahoma" w:hAnsi="Tahoma" w:cs="Tahoma"/>
      <w:b w:val="0"/>
      <w:bCs w:val="0"/>
      <w:i w:val="0"/>
      <w:iCs w:val="0"/>
      <w:smallCaps w:val="0"/>
      <w:strike w:val="0"/>
      <w:color w:val="3A6039"/>
      <w:spacing w:val="0"/>
      <w:w w:val="100"/>
      <w:position w:val="0"/>
      <w:sz w:val="19"/>
      <w:szCs w:val="19"/>
      <w:u w:val="none"/>
      <w:lang w:val="ru-RU" w:eastAsia="ru-RU" w:bidi="ru-RU"/>
    </w:rPr>
  </w:style>
  <w:style w:type="character" w:customStyle="1" w:styleId="42Exact">
    <w:name w:val="Заголовок №4 (2) Exact"/>
    <w:basedOn w:val="a0"/>
    <w:link w:val="42"/>
    <w:rsid w:val="00E261C3"/>
    <w:rPr>
      <w:rFonts w:ascii="Tahoma" w:eastAsia="Tahoma" w:hAnsi="Tahoma" w:cs="Tahoma"/>
      <w:b w:val="0"/>
      <w:bCs w:val="0"/>
      <w:i w:val="0"/>
      <w:iCs w:val="0"/>
      <w:smallCaps w:val="0"/>
      <w:strike w:val="0"/>
      <w:sz w:val="30"/>
      <w:szCs w:val="30"/>
      <w:u w:val="none"/>
    </w:rPr>
  </w:style>
  <w:style w:type="character" w:customStyle="1" w:styleId="19Exact">
    <w:name w:val="Основной текст (19) Exact"/>
    <w:basedOn w:val="a0"/>
    <w:link w:val="19"/>
    <w:rsid w:val="00E261C3"/>
    <w:rPr>
      <w:rFonts w:ascii="Corbel" w:eastAsia="Corbel" w:hAnsi="Corbel" w:cs="Corbel"/>
      <w:b w:val="0"/>
      <w:bCs w:val="0"/>
      <w:i w:val="0"/>
      <w:iCs w:val="0"/>
      <w:smallCaps w:val="0"/>
      <w:strike w:val="0"/>
      <w:sz w:val="19"/>
      <w:szCs w:val="19"/>
      <w:u w:val="none"/>
    </w:rPr>
  </w:style>
  <w:style w:type="character" w:customStyle="1" w:styleId="19Exact0">
    <w:name w:val="Основной текст (19) Exact"/>
    <w:basedOn w:val="19Exact"/>
    <w:rsid w:val="00E261C3"/>
    <w:rPr>
      <w:rFonts w:ascii="Corbel" w:eastAsia="Corbel" w:hAnsi="Corbel" w:cs="Corbel"/>
      <w:b w:val="0"/>
      <w:bCs w:val="0"/>
      <w:i w:val="0"/>
      <w:iCs w:val="0"/>
      <w:smallCaps w:val="0"/>
      <w:strike w:val="0"/>
      <w:color w:val="3A6039"/>
      <w:spacing w:val="0"/>
      <w:w w:val="100"/>
      <w:position w:val="0"/>
      <w:sz w:val="19"/>
      <w:szCs w:val="19"/>
      <w:u w:val="none"/>
      <w:lang w:val="ru-RU" w:eastAsia="ru-RU" w:bidi="ru-RU"/>
    </w:rPr>
  </w:style>
  <w:style w:type="character" w:customStyle="1" w:styleId="52Exact">
    <w:name w:val="Заголовок №5 (2) Exact"/>
    <w:basedOn w:val="a0"/>
    <w:link w:val="52"/>
    <w:rsid w:val="00E261C3"/>
    <w:rPr>
      <w:rFonts w:ascii="Tahoma" w:eastAsia="Tahoma" w:hAnsi="Tahoma" w:cs="Tahoma"/>
      <w:b w:val="0"/>
      <w:bCs w:val="0"/>
      <w:i w:val="0"/>
      <w:iCs w:val="0"/>
      <w:smallCaps w:val="0"/>
      <w:strike w:val="0"/>
      <w:sz w:val="19"/>
      <w:szCs w:val="19"/>
      <w:u w:val="none"/>
    </w:rPr>
  </w:style>
  <w:style w:type="character" w:customStyle="1" w:styleId="52Exact0">
    <w:name w:val="Заголовок №5 (2) Exact"/>
    <w:basedOn w:val="52Exact"/>
    <w:rsid w:val="00E261C3"/>
    <w:rPr>
      <w:rFonts w:ascii="Tahoma" w:eastAsia="Tahoma" w:hAnsi="Tahoma" w:cs="Tahoma"/>
      <w:b w:val="0"/>
      <w:bCs w:val="0"/>
      <w:i w:val="0"/>
      <w:iCs w:val="0"/>
      <w:smallCaps w:val="0"/>
      <w:strike w:val="0"/>
      <w:color w:val="3A6039"/>
      <w:spacing w:val="0"/>
      <w:w w:val="100"/>
      <w:position w:val="0"/>
      <w:sz w:val="19"/>
      <w:szCs w:val="19"/>
      <w:u w:val="none"/>
      <w:lang w:val="ru-RU" w:eastAsia="ru-RU" w:bidi="ru-RU"/>
    </w:rPr>
  </w:style>
  <w:style w:type="character" w:customStyle="1" w:styleId="918pt">
    <w:name w:val="Основной текст (9) + 18 pt"/>
    <w:basedOn w:val="9"/>
    <w:rsid w:val="00E261C3"/>
    <w:rPr>
      <w:rFonts w:ascii="Times New Roman" w:eastAsia="Times New Roman" w:hAnsi="Times New Roman" w:cs="Times New Roman"/>
      <w:b w:val="0"/>
      <w:bCs w:val="0"/>
      <w:i w:val="0"/>
      <w:iCs w:val="0"/>
      <w:smallCaps w:val="0"/>
      <w:strike w:val="0"/>
      <w:color w:val="000000"/>
      <w:spacing w:val="0"/>
      <w:w w:val="100"/>
      <w:position w:val="0"/>
      <w:sz w:val="36"/>
      <w:szCs w:val="36"/>
      <w:u w:val="none"/>
      <w:lang w:val="ru-RU" w:eastAsia="ru-RU" w:bidi="ru-RU"/>
    </w:rPr>
  </w:style>
  <w:style w:type="character" w:customStyle="1" w:styleId="9Tahoma5pt">
    <w:name w:val="Основной текст (9) + Tahoma;5 pt;Курсив"/>
    <w:basedOn w:val="9"/>
    <w:rsid w:val="00E261C3"/>
    <w:rPr>
      <w:rFonts w:ascii="Tahoma" w:eastAsia="Tahoma" w:hAnsi="Tahoma" w:cs="Tahoma"/>
      <w:b w:val="0"/>
      <w:bCs w:val="0"/>
      <w:i/>
      <w:iCs/>
      <w:smallCaps w:val="0"/>
      <w:strike w:val="0"/>
      <w:color w:val="000000"/>
      <w:spacing w:val="0"/>
      <w:w w:val="100"/>
      <w:position w:val="0"/>
      <w:sz w:val="10"/>
      <w:szCs w:val="10"/>
      <w:u w:val="none"/>
      <w:lang w:val="en-US" w:eastAsia="en-US" w:bidi="en-US"/>
    </w:rPr>
  </w:style>
  <w:style w:type="character" w:customStyle="1" w:styleId="9Tahoma4pt">
    <w:name w:val="Основной текст (9) + Tahoma;4 pt"/>
    <w:basedOn w:val="9"/>
    <w:rsid w:val="00E261C3"/>
    <w:rPr>
      <w:rFonts w:ascii="Tahoma" w:eastAsia="Tahoma" w:hAnsi="Tahoma" w:cs="Tahoma"/>
      <w:b w:val="0"/>
      <w:bCs w:val="0"/>
      <w:i w:val="0"/>
      <w:iCs w:val="0"/>
      <w:smallCaps w:val="0"/>
      <w:strike w:val="0"/>
      <w:color w:val="000000"/>
      <w:spacing w:val="0"/>
      <w:w w:val="100"/>
      <w:position w:val="0"/>
      <w:sz w:val="8"/>
      <w:szCs w:val="8"/>
      <w:u w:val="none"/>
      <w:lang w:val="ru-RU" w:eastAsia="ru-RU" w:bidi="ru-RU"/>
    </w:rPr>
  </w:style>
  <w:style w:type="character" w:customStyle="1" w:styleId="918pt0">
    <w:name w:val="Основной текст (9) + 18 pt"/>
    <w:basedOn w:val="9"/>
    <w:rsid w:val="00E261C3"/>
    <w:rPr>
      <w:rFonts w:ascii="Times New Roman" w:eastAsia="Times New Roman" w:hAnsi="Times New Roman" w:cs="Times New Roman"/>
      <w:b w:val="0"/>
      <w:bCs w:val="0"/>
      <w:i w:val="0"/>
      <w:iCs w:val="0"/>
      <w:smallCaps w:val="0"/>
      <w:strike w:val="0"/>
      <w:color w:val="D20305"/>
      <w:spacing w:val="0"/>
      <w:w w:val="100"/>
      <w:position w:val="0"/>
      <w:sz w:val="36"/>
      <w:szCs w:val="36"/>
      <w:u w:val="none"/>
      <w:lang w:val="ru-RU" w:eastAsia="ru-RU" w:bidi="ru-RU"/>
    </w:rPr>
  </w:style>
  <w:style w:type="character" w:customStyle="1" w:styleId="9Tahoma5pt0">
    <w:name w:val="Основной текст (9) + Tahoma;5 pt;Курсив"/>
    <w:basedOn w:val="9"/>
    <w:rsid w:val="00E261C3"/>
    <w:rPr>
      <w:rFonts w:ascii="Tahoma" w:eastAsia="Tahoma" w:hAnsi="Tahoma" w:cs="Tahoma"/>
      <w:b w:val="0"/>
      <w:bCs w:val="0"/>
      <w:i/>
      <w:iCs/>
      <w:smallCaps w:val="0"/>
      <w:strike w:val="0"/>
      <w:color w:val="472284"/>
      <w:spacing w:val="0"/>
      <w:w w:val="100"/>
      <w:position w:val="0"/>
      <w:sz w:val="10"/>
      <w:szCs w:val="10"/>
      <w:u w:val="none"/>
      <w:lang w:val="ru-RU" w:eastAsia="ru-RU" w:bidi="ru-RU"/>
    </w:rPr>
  </w:style>
  <w:style w:type="character" w:customStyle="1" w:styleId="20Exact">
    <w:name w:val="Основной текст (20) Exact"/>
    <w:basedOn w:val="a0"/>
    <w:link w:val="200"/>
    <w:rsid w:val="00E261C3"/>
    <w:rPr>
      <w:rFonts w:ascii="Times New Roman" w:eastAsia="Times New Roman" w:hAnsi="Times New Roman" w:cs="Times New Roman"/>
      <w:b w:val="0"/>
      <w:bCs w:val="0"/>
      <w:i w:val="0"/>
      <w:iCs w:val="0"/>
      <w:smallCaps w:val="0"/>
      <w:strike w:val="0"/>
      <w:sz w:val="16"/>
      <w:szCs w:val="16"/>
      <w:u w:val="none"/>
    </w:rPr>
  </w:style>
  <w:style w:type="character" w:customStyle="1" w:styleId="91">
    <w:name w:val="Основной текст (9)"/>
    <w:basedOn w:val="9"/>
    <w:rsid w:val="00E261C3"/>
    <w:rPr>
      <w:rFonts w:ascii="Times New Roman" w:eastAsia="Times New Roman" w:hAnsi="Times New Roman" w:cs="Times New Roman"/>
      <w:b w:val="0"/>
      <w:bCs w:val="0"/>
      <w:i w:val="0"/>
      <w:iCs w:val="0"/>
      <w:smallCaps w:val="0"/>
      <w:strike w:val="0"/>
      <w:color w:val="000000"/>
      <w:spacing w:val="0"/>
      <w:w w:val="100"/>
      <w:position w:val="0"/>
      <w:sz w:val="19"/>
      <w:szCs w:val="19"/>
      <w:u w:val="single"/>
      <w:lang w:val="ru-RU" w:eastAsia="ru-RU" w:bidi="ru-RU"/>
    </w:rPr>
  </w:style>
  <w:style w:type="character" w:customStyle="1" w:styleId="9Tahoma4pt0">
    <w:name w:val="Основной текст (9) + Tahoma;4 pt"/>
    <w:basedOn w:val="9"/>
    <w:rsid w:val="00E261C3"/>
    <w:rPr>
      <w:rFonts w:ascii="Tahoma" w:eastAsia="Tahoma" w:hAnsi="Tahoma" w:cs="Tahoma"/>
      <w:b w:val="0"/>
      <w:bCs w:val="0"/>
      <w:i w:val="0"/>
      <w:iCs w:val="0"/>
      <w:smallCaps w:val="0"/>
      <w:strike w:val="0"/>
      <w:color w:val="000000"/>
      <w:spacing w:val="0"/>
      <w:w w:val="100"/>
      <w:position w:val="0"/>
      <w:sz w:val="8"/>
      <w:szCs w:val="8"/>
      <w:u w:val="none"/>
      <w:lang w:val="ru-RU" w:eastAsia="ru-RU" w:bidi="ru-RU"/>
    </w:rPr>
  </w:style>
  <w:style w:type="character" w:customStyle="1" w:styleId="6Exact">
    <w:name w:val="Основной текст (6) Exact"/>
    <w:basedOn w:val="a0"/>
    <w:rsid w:val="00E261C3"/>
    <w:rPr>
      <w:rFonts w:ascii="Times New Roman" w:eastAsia="Times New Roman" w:hAnsi="Times New Roman" w:cs="Times New Roman"/>
      <w:b w:val="0"/>
      <w:bCs w:val="0"/>
      <w:i w:val="0"/>
      <w:iCs w:val="0"/>
      <w:smallCaps w:val="0"/>
      <w:strike w:val="0"/>
      <w:sz w:val="28"/>
      <w:szCs w:val="28"/>
      <w:u w:val="none"/>
    </w:rPr>
  </w:style>
  <w:style w:type="character" w:customStyle="1" w:styleId="21Exact">
    <w:name w:val="Основной текст (21) Exact"/>
    <w:basedOn w:val="a0"/>
    <w:link w:val="210"/>
    <w:rsid w:val="00E261C3"/>
    <w:rPr>
      <w:rFonts w:ascii="Times New Roman" w:eastAsia="Times New Roman" w:hAnsi="Times New Roman" w:cs="Times New Roman"/>
      <w:b/>
      <w:bCs/>
      <w:i w:val="0"/>
      <w:iCs w:val="0"/>
      <w:smallCaps w:val="0"/>
      <w:strike w:val="0"/>
      <w:sz w:val="22"/>
      <w:szCs w:val="22"/>
      <w:u w:val="none"/>
    </w:rPr>
  </w:style>
  <w:style w:type="character" w:customStyle="1" w:styleId="21Exact0">
    <w:name w:val="Основной текст (21) Exact"/>
    <w:basedOn w:val="21Exact"/>
    <w:rsid w:val="00E261C3"/>
    <w:rPr>
      <w:rFonts w:ascii="Times New Roman" w:eastAsia="Times New Roman" w:hAnsi="Times New Roman" w:cs="Times New Roman"/>
      <w:b/>
      <w:bCs/>
      <w:i w:val="0"/>
      <w:iCs w:val="0"/>
      <w:smallCaps w:val="0"/>
      <w:strike w:val="0"/>
      <w:color w:val="3A6039"/>
      <w:spacing w:val="0"/>
      <w:w w:val="100"/>
      <w:position w:val="0"/>
      <w:sz w:val="22"/>
      <w:szCs w:val="22"/>
      <w:u w:val="none"/>
      <w:lang w:val="ru-RU" w:eastAsia="ru-RU" w:bidi="ru-RU"/>
    </w:rPr>
  </w:style>
  <w:style w:type="character" w:customStyle="1" w:styleId="53Exact">
    <w:name w:val="Заголовок №5 (3) Exact"/>
    <w:basedOn w:val="a0"/>
    <w:link w:val="53"/>
    <w:rsid w:val="00E261C3"/>
    <w:rPr>
      <w:rFonts w:ascii="Times New Roman" w:eastAsia="Times New Roman" w:hAnsi="Times New Roman" w:cs="Times New Roman"/>
      <w:b/>
      <w:bCs/>
      <w:i w:val="0"/>
      <w:iCs w:val="0"/>
      <w:smallCaps w:val="0"/>
      <w:strike w:val="0"/>
      <w:u w:val="none"/>
    </w:rPr>
  </w:style>
  <w:style w:type="character" w:customStyle="1" w:styleId="14Exact3">
    <w:name w:val="Основной текст (14) Exact"/>
    <w:basedOn w:val="14"/>
    <w:rsid w:val="00E261C3"/>
    <w:rPr>
      <w:rFonts w:ascii="Times New Roman" w:eastAsia="Times New Roman" w:hAnsi="Times New Roman" w:cs="Times New Roman"/>
      <w:b w:val="0"/>
      <w:bCs w:val="0"/>
      <w:i w:val="0"/>
      <w:iCs w:val="0"/>
      <w:smallCaps w:val="0"/>
      <w:strike w:val="0"/>
      <w:color w:val="4B8A49"/>
      <w:sz w:val="15"/>
      <w:szCs w:val="15"/>
      <w:u w:val="none"/>
    </w:rPr>
  </w:style>
  <w:style w:type="character" w:customStyle="1" w:styleId="22Exact">
    <w:name w:val="Основной текст (22) Exact"/>
    <w:basedOn w:val="a0"/>
    <w:link w:val="220"/>
    <w:rsid w:val="00E261C3"/>
    <w:rPr>
      <w:rFonts w:ascii="Times New Roman" w:eastAsia="Times New Roman" w:hAnsi="Times New Roman" w:cs="Times New Roman"/>
      <w:b w:val="0"/>
      <w:bCs w:val="0"/>
      <w:i w:val="0"/>
      <w:iCs w:val="0"/>
      <w:smallCaps w:val="0"/>
      <w:strike w:val="0"/>
      <w:spacing w:val="10"/>
      <w:sz w:val="20"/>
      <w:szCs w:val="20"/>
      <w:u w:val="none"/>
    </w:rPr>
  </w:style>
  <w:style w:type="character" w:customStyle="1" w:styleId="220ptExact">
    <w:name w:val="Основной текст (22) + Интервал 0 pt Exact"/>
    <w:basedOn w:val="22Exact"/>
    <w:rsid w:val="00E261C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en-US" w:eastAsia="en-US" w:bidi="en-US"/>
    </w:rPr>
  </w:style>
  <w:style w:type="character" w:customStyle="1" w:styleId="22Exact0">
    <w:name w:val="Основной текст (22) Exact"/>
    <w:basedOn w:val="22Exact"/>
    <w:rsid w:val="00E261C3"/>
    <w:rPr>
      <w:rFonts w:ascii="Times New Roman" w:eastAsia="Times New Roman" w:hAnsi="Times New Roman" w:cs="Times New Roman"/>
      <w:b w:val="0"/>
      <w:bCs w:val="0"/>
      <w:i w:val="0"/>
      <w:iCs w:val="0"/>
      <w:smallCaps w:val="0"/>
      <w:strike w:val="0"/>
      <w:color w:val="000000"/>
      <w:spacing w:val="10"/>
      <w:w w:val="100"/>
      <w:position w:val="0"/>
      <w:sz w:val="20"/>
      <w:szCs w:val="20"/>
      <w:u w:val="single"/>
      <w:lang w:val="ru-RU" w:eastAsia="ru-RU" w:bidi="ru-RU"/>
    </w:rPr>
  </w:style>
  <w:style w:type="character" w:customStyle="1" w:styleId="91ptExact">
    <w:name w:val="Основной текст (9) + Интервал 1 pt Exact"/>
    <w:basedOn w:val="9"/>
    <w:rsid w:val="00E261C3"/>
    <w:rPr>
      <w:rFonts w:ascii="Times New Roman" w:eastAsia="Times New Roman" w:hAnsi="Times New Roman" w:cs="Times New Roman"/>
      <w:b w:val="0"/>
      <w:bCs w:val="0"/>
      <w:i w:val="0"/>
      <w:iCs w:val="0"/>
      <w:smallCaps w:val="0"/>
      <w:strike w:val="0"/>
      <w:color w:val="3A6039"/>
      <w:spacing w:val="30"/>
      <w:w w:val="100"/>
      <w:position w:val="0"/>
      <w:sz w:val="19"/>
      <w:szCs w:val="19"/>
      <w:u w:val="none"/>
      <w:lang w:val="ru-RU" w:eastAsia="ru-RU" w:bidi="ru-RU"/>
    </w:rPr>
  </w:style>
  <w:style w:type="character" w:customStyle="1" w:styleId="9Exact5">
    <w:name w:val="Основной текст (9) Exact"/>
    <w:basedOn w:val="9"/>
    <w:rsid w:val="00E261C3"/>
    <w:rPr>
      <w:rFonts w:ascii="Times New Roman" w:eastAsia="Times New Roman" w:hAnsi="Times New Roman" w:cs="Times New Roman"/>
      <w:b w:val="0"/>
      <w:bCs w:val="0"/>
      <w:i w:val="0"/>
      <w:iCs w:val="0"/>
      <w:smallCaps w:val="0"/>
      <w:strike w:val="0"/>
      <w:color w:val="4B8A49"/>
      <w:spacing w:val="0"/>
      <w:w w:val="100"/>
      <w:position w:val="0"/>
      <w:sz w:val="19"/>
      <w:szCs w:val="19"/>
      <w:u w:val="none"/>
      <w:lang w:val="ru-RU" w:eastAsia="ru-RU" w:bidi="ru-RU"/>
    </w:rPr>
  </w:style>
  <w:style w:type="character" w:customStyle="1" w:styleId="22Exact1">
    <w:name w:val="Основной текст (22) Exact"/>
    <w:basedOn w:val="22Exact"/>
    <w:rsid w:val="00E261C3"/>
    <w:rPr>
      <w:rFonts w:ascii="Times New Roman" w:eastAsia="Times New Roman" w:hAnsi="Times New Roman" w:cs="Times New Roman"/>
      <w:b w:val="0"/>
      <w:bCs w:val="0"/>
      <w:i w:val="0"/>
      <w:iCs w:val="0"/>
      <w:smallCaps w:val="0"/>
      <w:strike w:val="0"/>
      <w:color w:val="3A6039"/>
      <w:spacing w:val="10"/>
      <w:w w:val="100"/>
      <w:position w:val="0"/>
      <w:sz w:val="20"/>
      <w:szCs w:val="20"/>
      <w:u w:val="none"/>
      <w:lang w:val="ru-RU" w:eastAsia="ru-RU" w:bidi="ru-RU"/>
    </w:rPr>
  </w:style>
  <w:style w:type="character" w:customStyle="1" w:styleId="22Corbel0ptExact">
    <w:name w:val="Основной текст (22) + Corbel;Интервал 0 pt Exact"/>
    <w:basedOn w:val="22Exact"/>
    <w:rsid w:val="00E261C3"/>
    <w:rPr>
      <w:rFonts w:ascii="Corbel" w:eastAsia="Corbel" w:hAnsi="Corbel" w:cs="Corbel"/>
      <w:b w:val="0"/>
      <w:bCs w:val="0"/>
      <w:i w:val="0"/>
      <w:iCs w:val="0"/>
      <w:smallCaps w:val="0"/>
      <w:strike w:val="0"/>
      <w:color w:val="3A6039"/>
      <w:spacing w:val="0"/>
      <w:w w:val="100"/>
      <w:position w:val="0"/>
      <w:sz w:val="20"/>
      <w:szCs w:val="20"/>
      <w:u w:val="none"/>
      <w:lang w:val="ru-RU" w:eastAsia="ru-RU" w:bidi="ru-RU"/>
    </w:rPr>
  </w:style>
  <w:style w:type="character" w:customStyle="1" w:styleId="2275pt0ptExact">
    <w:name w:val="Основной текст (22) + 7;5 pt;Интервал 0 pt Exact"/>
    <w:basedOn w:val="22Exact"/>
    <w:rsid w:val="00E261C3"/>
    <w:rPr>
      <w:rFonts w:ascii="Times New Roman" w:eastAsia="Times New Roman" w:hAnsi="Times New Roman" w:cs="Times New Roman"/>
      <w:b w:val="0"/>
      <w:bCs w:val="0"/>
      <w:i w:val="0"/>
      <w:iCs w:val="0"/>
      <w:smallCaps w:val="0"/>
      <w:strike w:val="0"/>
      <w:color w:val="3A6039"/>
      <w:spacing w:val="0"/>
      <w:w w:val="100"/>
      <w:position w:val="0"/>
      <w:sz w:val="15"/>
      <w:szCs w:val="15"/>
      <w:u w:val="none"/>
      <w:lang w:val="en-US" w:eastAsia="en-US" w:bidi="en-US"/>
    </w:rPr>
  </w:style>
  <w:style w:type="character" w:customStyle="1" w:styleId="2275pt0ptExact0">
    <w:name w:val="Основной текст (22) + 7;5 pt;Интервал 0 pt Exact"/>
    <w:basedOn w:val="22Exact"/>
    <w:rsid w:val="00E261C3"/>
    <w:rPr>
      <w:rFonts w:ascii="Times New Roman" w:eastAsia="Times New Roman" w:hAnsi="Times New Roman" w:cs="Times New Roman"/>
      <w:b w:val="0"/>
      <w:bCs w:val="0"/>
      <w:i w:val="0"/>
      <w:iCs w:val="0"/>
      <w:smallCaps w:val="0"/>
      <w:strike w:val="0"/>
      <w:color w:val="4B8A49"/>
      <w:spacing w:val="0"/>
      <w:w w:val="100"/>
      <w:position w:val="0"/>
      <w:sz w:val="15"/>
      <w:szCs w:val="15"/>
      <w:u w:val="none"/>
      <w:lang w:val="ru-RU" w:eastAsia="ru-RU" w:bidi="ru-RU"/>
    </w:rPr>
  </w:style>
  <w:style w:type="character" w:customStyle="1" w:styleId="220ptExact0">
    <w:name w:val="Основной текст (22) + Курсив;Интервал 0 pt Exact"/>
    <w:basedOn w:val="22Exact"/>
    <w:rsid w:val="00E261C3"/>
    <w:rPr>
      <w:rFonts w:ascii="Times New Roman" w:eastAsia="Times New Roman" w:hAnsi="Times New Roman" w:cs="Times New Roman"/>
      <w:b w:val="0"/>
      <w:bCs w:val="0"/>
      <w:i/>
      <w:iCs/>
      <w:smallCaps w:val="0"/>
      <w:strike w:val="0"/>
      <w:color w:val="3A6039"/>
      <w:spacing w:val="0"/>
      <w:w w:val="100"/>
      <w:position w:val="0"/>
      <w:sz w:val="20"/>
      <w:szCs w:val="20"/>
      <w:u w:val="none"/>
      <w:lang w:val="ru-RU" w:eastAsia="ru-RU" w:bidi="ru-RU"/>
    </w:rPr>
  </w:style>
  <w:style w:type="character" w:customStyle="1" w:styleId="150ptExact">
    <w:name w:val="Основной текст (15) + Интервал 0 pt Exact"/>
    <w:basedOn w:val="15Exact"/>
    <w:rsid w:val="00E261C3"/>
    <w:rPr>
      <w:rFonts w:ascii="Times New Roman" w:eastAsia="Times New Roman" w:hAnsi="Times New Roman" w:cs="Times New Roman"/>
      <w:b w:val="0"/>
      <w:bCs w:val="0"/>
      <w:i w:val="0"/>
      <w:iCs w:val="0"/>
      <w:smallCaps w:val="0"/>
      <w:strike w:val="0"/>
      <w:color w:val="4B8A49"/>
      <w:spacing w:val="0"/>
      <w:w w:val="100"/>
      <w:position w:val="0"/>
      <w:sz w:val="12"/>
      <w:szCs w:val="12"/>
      <w:u w:val="none"/>
      <w:lang w:val="ru-RU" w:eastAsia="ru-RU" w:bidi="ru-RU"/>
    </w:rPr>
  </w:style>
  <w:style w:type="character" w:customStyle="1" w:styleId="23Exact">
    <w:name w:val="Основной текст (23) Exact"/>
    <w:basedOn w:val="a0"/>
    <w:link w:val="230"/>
    <w:rsid w:val="00E261C3"/>
    <w:rPr>
      <w:rFonts w:ascii="Franklin Gothic Heavy" w:eastAsia="Franklin Gothic Heavy" w:hAnsi="Franklin Gothic Heavy" w:cs="Franklin Gothic Heavy"/>
      <w:b w:val="0"/>
      <w:bCs w:val="0"/>
      <w:i w:val="0"/>
      <w:iCs w:val="0"/>
      <w:smallCaps w:val="0"/>
      <w:strike w:val="0"/>
      <w:sz w:val="9"/>
      <w:szCs w:val="9"/>
      <w:u w:val="none"/>
    </w:rPr>
  </w:style>
  <w:style w:type="character" w:customStyle="1" w:styleId="23Exact0">
    <w:name w:val="Основной текст (23) Exact"/>
    <w:basedOn w:val="23Exact"/>
    <w:rsid w:val="00E261C3"/>
    <w:rPr>
      <w:rFonts w:ascii="Franklin Gothic Heavy" w:eastAsia="Franklin Gothic Heavy" w:hAnsi="Franklin Gothic Heavy" w:cs="Franklin Gothic Heavy"/>
      <w:b w:val="0"/>
      <w:bCs w:val="0"/>
      <w:i w:val="0"/>
      <w:iCs w:val="0"/>
      <w:smallCaps w:val="0"/>
      <w:strike w:val="0"/>
      <w:color w:val="4B8A49"/>
      <w:spacing w:val="0"/>
      <w:w w:val="100"/>
      <w:position w:val="0"/>
      <w:sz w:val="9"/>
      <w:szCs w:val="9"/>
      <w:u w:val="none"/>
      <w:lang w:val="ru-RU" w:eastAsia="ru-RU" w:bidi="ru-RU"/>
    </w:rPr>
  </w:style>
  <w:style w:type="character" w:customStyle="1" w:styleId="23Tahoma4ptExact">
    <w:name w:val="Основной текст (23) + Tahoma;4 pt;Курсив Exact"/>
    <w:basedOn w:val="23Exact"/>
    <w:rsid w:val="00E261C3"/>
    <w:rPr>
      <w:rFonts w:ascii="Tahoma" w:eastAsia="Tahoma" w:hAnsi="Tahoma" w:cs="Tahoma"/>
      <w:b w:val="0"/>
      <w:bCs w:val="0"/>
      <w:i/>
      <w:iCs/>
      <w:smallCaps w:val="0"/>
      <w:strike w:val="0"/>
      <w:color w:val="4B8A49"/>
      <w:spacing w:val="0"/>
      <w:w w:val="100"/>
      <w:position w:val="0"/>
      <w:sz w:val="8"/>
      <w:szCs w:val="8"/>
      <w:u w:val="none"/>
      <w:lang w:val="ru-RU" w:eastAsia="ru-RU" w:bidi="ru-RU"/>
    </w:rPr>
  </w:style>
  <w:style w:type="character" w:customStyle="1" w:styleId="23Tahoma4ptExact0">
    <w:name w:val="Основной текст (23) + Tahoma;4 pt Exact"/>
    <w:basedOn w:val="23Exact"/>
    <w:rsid w:val="00E261C3"/>
    <w:rPr>
      <w:rFonts w:ascii="Tahoma" w:eastAsia="Tahoma" w:hAnsi="Tahoma" w:cs="Tahoma"/>
      <w:b w:val="0"/>
      <w:bCs w:val="0"/>
      <w:i w:val="0"/>
      <w:iCs w:val="0"/>
      <w:smallCaps w:val="0"/>
      <w:strike w:val="0"/>
      <w:color w:val="4B8A49"/>
      <w:spacing w:val="0"/>
      <w:w w:val="100"/>
      <w:position w:val="0"/>
      <w:sz w:val="8"/>
      <w:szCs w:val="8"/>
      <w:u w:val="none"/>
      <w:lang w:val="ru-RU" w:eastAsia="ru-RU" w:bidi="ru-RU"/>
    </w:rPr>
  </w:style>
  <w:style w:type="character" w:customStyle="1" w:styleId="23Exact1">
    <w:name w:val="Основной текст (23) Exact"/>
    <w:basedOn w:val="23Exact"/>
    <w:rsid w:val="00E261C3"/>
    <w:rPr>
      <w:rFonts w:ascii="Franklin Gothic Heavy" w:eastAsia="Franklin Gothic Heavy" w:hAnsi="Franklin Gothic Heavy" w:cs="Franklin Gothic Heavy"/>
      <w:b w:val="0"/>
      <w:bCs w:val="0"/>
      <w:i w:val="0"/>
      <w:iCs w:val="0"/>
      <w:smallCaps w:val="0"/>
      <w:strike w:val="0"/>
      <w:color w:val="3A6039"/>
      <w:spacing w:val="0"/>
      <w:w w:val="100"/>
      <w:position w:val="0"/>
      <w:sz w:val="9"/>
      <w:szCs w:val="9"/>
      <w:u w:val="none"/>
      <w:lang w:val="ru-RU" w:eastAsia="ru-RU" w:bidi="ru-RU"/>
    </w:rPr>
  </w:style>
  <w:style w:type="character" w:customStyle="1" w:styleId="910ptExact0">
    <w:name w:val="Основной текст (9) + 10 pt;Курсив Exact"/>
    <w:basedOn w:val="9"/>
    <w:rsid w:val="00E261C3"/>
    <w:rPr>
      <w:rFonts w:ascii="Times New Roman" w:eastAsia="Times New Roman" w:hAnsi="Times New Roman" w:cs="Times New Roman"/>
      <w:b w:val="0"/>
      <w:bCs w:val="0"/>
      <w:i/>
      <w:iCs/>
      <w:smallCaps w:val="0"/>
      <w:strike w:val="0"/>
      <w:color w:val="4B8A49"/>
      <w:spacing w:val="0"/>
      <w:w w:val="100"/>
      <w:position w:val="0"/>
      <w:sz w:val="20"/>
      <w:szCs w:val="20"/>
      <w:u w:val="none"/>
      <w:lang w:val="ru-RU" w:eastAsia="ru-RU" w:bidi="ru-RU"/>
    </w:rPr>
  </w:style>
  <w:style w:type="character" w:customStyle="1" w:styleId="91ptExact0">
    <w:name w:val="Основной текст (9) + Интервал 1 pt Exact"/>
    <w:basedOn w:val="9"/>
    <w:rsid w:val="00E261C3"/>
    <w:rPr>
      <w:rFonts w:ascii="Times New Roman" w:eastAsia="Times New Roman" w:hAnsi="Times New Roman" w:cs="Times New Roman"/>
      <w:b w:val="0"/>
      <w:bCs w:val="0"/>
      <w:i w:val="0"/>
      <w:iCs w:val="0"/>
      <w:smallCaps w:val="0"/>
      <w:strike w:val="0"/>
      <w:color w:val="4B8A49"/>
      <w:spacing w:val="30"/>
      <w:w w:val="100"/>
      <w:position w:val="0"/>
      <w:sz w:val="19"/>
      <w:szCs w:val="19"/>
      <w:u w:val="none"/>
      <w:lang w:val="en-US" w:eastAsia="en-US" w:bidi="en-US"/>
    </w:rPr>
  </w:style>
  <w:style w:type="character" w:customStyle="1" w:styleId="14Exact4">
    <w:name w:val="Основной текст (14) Exact"/>
    <w:basedOn w:val="14"/>
    <w:rsid w:val="00E261C3"/>
    <w:rPr>
      <w:rFonts w:ascii="Times New Roman" w:eastAsia="Times New Roman" w:hAnsi="Times New Roman" w:cs="Times New Roman"/>
      <w:b w:val="0"/>
      <w:bCs w:val="0"/>
      <w:i w:val="0"/>
      <w:iCs w:val="0"/>
      <w:smallCaps w:val="0"/>
      <w:strike w:val="0"/>
      <w:color w:val="3A6039"/>
      <w:sz w:val="15"/>
      <w:szCs w:val="15"/>
      <w:u w:val="none"/>
      <w:lang w:val="en-US" w:eastAsia="en-US" w:bidi="en-US"/>
    </w:rPr>
  </w:style>
  <w:style w:type="character" w:customStyle="1" w:styleId="141ptExact0">
    <w:name w:val="Основной текст (14) + Интервал 1 pt Exact"/>
    <w:basedOn w:val="14"/>
    <w:rsid w:val="00E261C3"/>
    <w:rPr>
      <w:rFonts w:ascii="Times New Roman" w:eastAsia="Times New Roman" w:hAnsi="Times New Roman" w:cs="Times New Roman"/>
      <w:b w:val="0"/>
      <w:bCs w:val="0"/>
      <w:i w:val="0"/>
      <w:iCs w:val="0"/>
      <w:smallCaps w:val="0"/>
      <w:strike w:val="0"/>
      <w:color w:val="3A6039"/>
      <w:spacing w:val="30"/>
      <w:sz w:val="15"/>
      <w:szCs w:val="15"/>
      <w:u w:val="none"/>
    </w:rPr>
  </w:style>
  <w:style w:type="character" w:customStyle="1" w:styleId="24Exact">
    <w:name w:val="Основной текст (24) Exact"/>
    <w:basedOn w:val="a0"/>
    <w:link w:val="24"/>
    <w:rsid w:val="00E261C3"/>
    <w:rPr>
      <w:rFonts w:ascii="Times New Roman" w:eastAsia="Times New Roman" w:hAnsi="Times New Roman" w:cs="Times New Roman"/>
      <w:b w:val="0"/>
      <w:bCs w:val="0"/>
      <w:i w:val="0"/>
      <w:iCs w:val="0"/>
      <w:smallCaps w:val="0"/>
      <w:strike w:val="0"/>
      <w:sz w:val="9"/>
      <w:szCs w:val="9"/>
      <w:u w:val="none"/>
    </w:rPr>
  </w:style>
  <w:style w:type="character" w:customStyle="1" w:styleId="24Exact0">
    <w:name w:val="Основной текст (24) Exact"/>
    <w:basedOn w:val="24Exact"/>
    <w:rsid w:val="00E261C3"/>
    <w:rPr>
      <w:rFonts w:ascii="Times New Roman" w:eastAsia="Times New Roman" w:hAnsi="Times New Roman" w:cs="Times New Roman"/>
      <w:b w:val="0"/>
      <w:bCs w:val="0"/>
      <w:i w:val="0"/>
      <w:iCs w:val="0"/>
      <w:smallCaps w:val="0"/>
      <w:strike w:val="0"/>
      <w:color w:val="4B8A49"/>
      <w:spacing w:val="0"/>
      <w:w w:val="100"/>
      <w:position w:val="0"/>
      <w:sz w:val="9"/>
      <w:szCs w:val="9"/>
      <w:u w:val="none"/>
      <w:lang w:val="ru-RU" w:eastAsia="ru-RU" w:bidi="ru-RU"/>
    </w:rPr>
  </w:style>
  <w:style w:type="character" w:customStyle="1" w:styleId="24Exact1">
    <w:name w:val="Основной текст (24) + Курсив Exact"/>
    <w:basedOn w:val="24Exact"/>
    <w:rsid w:val="00E261C3"/>
    <w:rPr>
      <w:rFonts w:ascii="Times New Roman" w:eastAsia="Times New Roman" w:hAnsi="Times New Roman" w:cs="Times New Roman"/>
      <w:b w:val="0"/>
      <w:bCs w:val="0"/>
      <w:i/>
      <w:iCs/>
      <w:smallCaps w:val="0"/>
      <w:strike w:val="0"/>
      <w:color w:val="4B8A49"/>
      <w:spacing w:val="0"/>
      <w:w w:val="100"/>
      <w:position w:val="0"/>
      <w:sz w:val="9"/>
      <w:szCs w:val="9"/>
      <w:u w:val="none"/>
      <w:lang w:val="ru-RU" w:eastAsia="ru-RU" w:bidi="ru-RU"/>
    </w:rPr>
  </w:style>
  <w:style w:type="character" w:customStyle="1" w:styleId="24Exact2">
    <w:name w:val="Основной текст (24) Exact"/>
    <w:basedOn w:val="24Exact"/>
    <w:rsid w:val="00E261C3"/>
    <w:rPr>
      <w:rFonts w:ascii="Times New Roman" w:eastAsia="Times New Roman" w:hAnsi="Times New Roman" w:cs="Times New Roman"/>
      <w:b w:val="0"/>
      <w:bCs w:val="0"/>
      <w:i w:val="0"/>
      <w:iCs w:val="0"/>
      <w:smallCaps w:val="0"/>
      <w:strike w:val="0"/>
      <w:color w:val="3A6039"/>
      <w:spacing w:val="0"/>
      <w:w w:val="100"/>
      <w:position w:val="0"/>
      <w:sz w:val="9"/>
      <w:szCs w:val="9"/>
      <w:u w:val="none"/>
      <w:lang w:val="ru-RU" w:eastAsia="ru-RU" w:bidi="ru-RU"/>
    </w:rPr>
  </w:style>
  <w:style w:type="character" w:customStyle="1" w:styleId="24Exact3">
    <w:name w:val="Основной текст (24) + Малые прописные Exact"/>
    <w:basedOn w:val="24Exact"/>
    <w:rsid w:val="00E261C3"/>
    <w:rPr>
      <w:rFonts w:ascii="Times New Roman" w:eastAsia="Times New Roman" w:hAnsi="Times New Roman" w:cs="Times New Roman"/>
      <w:b w:val="0"/>
      <w:bCs w:val="0"/>
      <w:i w:val="0"/>
      <w:iCs w:val="0"/>
      <w:smallCaps/>
      <w:strike w:val="0"/>
      <w:color w:val="4B8A49"/>
      <w:spacing w:val="0"/>
      <w:w w:val="100"/>
      <w:position w:val="0"/>
      <w:sz w:val="9"/>
      <w:szCs w:val="9"/>
      <w:u w:val="none"/>
      <w:lang w:val="ru-RU" w:eastAsia="ru-RU" w:bidi="ru-RU"/>
    </w:rPr>
  </w:style>
  <w:style w:type="character" w:customStyle="1" w:styleId="12Exact1">
    <w:name w:val="Основной текст (12) Exact"/>
    <w:basedOn w:val="12Exact"/>
    <w:rsid w:val="00E261C3"/>
    <w:rPr>
      <w:rFonts w:ascii="Tahoma" w:eastAsia="Tahoma" w:hAnsi="Tahoma" w:cs="Tahoma"/>
      <w:b w:val="0"/>
      <w:bCs w:val="0"/>
      <w:i w:val="0"/>
      <w:iCs w:val="0"/>
      <w:smallCaps w:val="0"/>
      <w:strike w:val="0"/>
      <w:color w:val="4B8A49"/>
      <w:spacing w:val="0"/>
      <w:w w:val="100"/>
      <w:position w:val="0"/>
      <w:sz w:val="18"/>
      <w:szCs w:val="18"/>
      <w:u w:val="none"/>
      <w:lang w:val="ru-RU" w:eastAsia="ru-RU" w:bidi="ru-RU"/>
    </w:rPr>
  </w:style>
  <w:style w:type="character" w:customStyle="1" w:styleId="22Exact2">
    <w:name w:val="Основной текст (22) Exact"/>
    <w:basedOn w:val="22Exact"/>
    <w:rsid w:val="00E261C3"/>
    <w:rPr>
      <w:rFonts w:ascii="Times New Roman" w:eastAsia="Times New Roman" w:hAnsi="Times New Roman" w:cs="Times New Roman"/>
      <w:b w:val="0"/>
      <w:bCs w:val="0"/>
      <w:i w:val="0"/>
      <w:iCs w:val="0"/>
      <w:smallCaps w:val="0"/>
      <w:strike w:val="0"/>
      <w:color w:val="4B8A49"/>
      <w:spacing w:val="10"/>
      <w:w w:val="100"/>
      <w:position w:val="0"/>
      <w:sz w:val="20"/>
      <w:szCs w:val="20"/>
      <w:u w:val="none"/>
      <w:lang w:val="en-US" w:eastAsia="en-US" w:bidi="en-US"/>
    </w:rPr>
  </w:style>
  <w:style w:type="character" w:customStyle="1" w:styleId="25Exact">
    <w:name w:val="Основной текст (25) Exact"/>
    <w:basedOn w:val="a0"/>
    <w:link w:val="25"/>
    <w:rsid w:val="00E261C3"/>
    <w:rPr>
      <w:rFonts w:ascii="Corbel" w:eastAsia="Corbel" w:hAnsi="Corbel" w:cs="Corbel"/>
      <w:b w:val="0"/>
      <w:bCs w:val="0"/>
      <w:i w:val="0"/>
      <w:iCs w:val="0"/>
      <w:smallCaps w:val="0"/>
      <w:strike w:val="0"/>
      <w:sz w:val="17"/>
      <w:szCs w:val="17"/>
      <w:u w:val="none"/>
    </w:rPr>
  </w:style>
  <w:style w:type="character" w:customStyle="1" w:styleId="25Exact0">
    <w:name w:val="Основной текст (25) Exact"/>
    <w:basedOn w:val="25Exact"/>
    <w:rsid w:val="00E261C3"/>
    <w:rPr>
      <w:rFonts w:ascii="Corbel" w:eastAsia="Corbel" w:hAnsi="Corbel" w:cs="Corbel"/>
      <w:b w:val="0"/>
      <w:bCs w:val="0"/>
      <w:i w:val="0"/>
      <w:iCs w:val="0"/>
      <w:smallCaps w:val="0"/>
      <w:strike w:val="0"/>
      <w:color w:val="3A6039"/>
      <w:spacing w:val="0"/>
      <w:w w:val="100"/>
      <w:position w:val="0"/>
      <w:sz w:val="17"/>
      <w:szCs w:val="17"/>
      <w:u w:val="none"/>
      <w:lang w:val="ru-RU" w:eastAsia="ru-RU" w:bidi="ru-RU"/>
    </w:rPr>
  </w:style>
  <w:style w:type="character" w:customStyle="1" w:styleId="25Gulim95ptExact">
    <w:name w:val="Основной текст (25) + Gulim;9;5 pt;Курсив Exact"/>
    <w:basedOn w:val="25Exact"/>
    <w:rsid w:val="00E261C3"/>
    <w:rPr>
      <w:rFonts w:ascii="Gulim" w:eastAsia="Gulim" w:hAnsi="Gulim" w:cs="Gulim"/>
      <w:b/>
      <w:bCs/>
      <w:i/>
      <w:iCs/>
      <w:smallCaps w:val="0"/>
      <w:strike w:val="0"/>
      <w:color w:val="3A6039"/>
      <w:spacing w:val="0"/>
      <w:w w:val="100"/>
      <w:position w:val="0"/>
      <w:sz w:val="19"/>
      <w:szCs w:val="19"/>
      <w:u w:val="none"/>
      <w:lang w:val="ru-RU" w:eastAsia="ru-RU" w:bidi="ru-RU"/>
    </w:rPr>
  </w:style>
  <w:style w:type="character" w:customStyle="1" w:styleId="9Exact6">
    <w:name w:val="Основной текст (9) + Малые прописные Exact"/>
    <w:basedOn w:val="9"/>
    <w:rsid w:val="00E261C3"/>
    <w:rPr>
      <w:rFonts w:ascii="Times New Roman" w:eastAsia="Times New Roman" w:hAnsi="Times New Roman" w:cs="Times New Roman"/>
      <w:b w:val="0"/>
      <w:bCs w:val="0"/>
      <w:i w:val="0"/>
      <w:iCs w:val="0"/>
      <w:smallCaps/>
      <w:strike w:val="0"/>
      <w:color w:val="3A6039"/>
      <w:spacing w:val="0"/>
      <w:w w:val="100"/>
      <w:position w:val="0"/>
      <w:sz w:val="19"/>
      <w:szCs w:val="19"/>
      <w:u w:val="none"/>
      <w:lang w:val="en-US" w:eastAsia="en-US" w:bidi="en-US"/>
    </w:rPr>
  </w:style>
  <w:style w:type="character" w:customStyle="1" w:styleId="9Exact7">
    <w:name w:val="Основной текст (9) + Малые прописные Exact"/>
    <w:basedOn w:val="9"/>
    <w:rsid w:val="00E261C3"/>
    <w:rPr>
      <w:rFonts w:ascii="Times New Roman" w:eastAsia="Times New Roman" w:hAnsi="Times New Roman" w:cs="Times New Roman"/>
      <w:b w:val="0"/>
      <w:bCs w:val="0"/>
      <w:i w:val="0"/>
      <w:iCs w:val="0"/>
      <w:smallCaps/>
      <w:strike w:val="0"/>
      <w:color w:val="000000"/>
      <w:spacing w:val="0"/>
      <w:w w:val="100"/>
      <w:position w:val="0"/>
      <w:sz w:val="19"/>
      <w:szCs w:val="19"/>
      <w:u w:val="none"/>
      <w:lang w:val="ru-RU" w:eastAsia="ru-RU" w:bidi="ru-RU"/>
    </w:rPr>
  </w:style>
  <w:style w:type="character" w:customStyle="1" w:styleId="26Exact">
    <w:name w:val="Основной текст (26) Exact"/>
    <w:basedOn w:val="a0"/>
    <w:link w:val="26"/>
    <w:rsid w:val="00E261C3"/>
    <w:rPr>
      <w:rFonts w:ascii="Arial Narrow" w:eastAsia="Arial Narrow" w:hAnsi="Arial Narrow" w:cs="Arial Narrow"/>
      <w:b w:val="0"/>
      <w:bCs w:val="0"/>
      <w:i w:val="0"/>
      <w:iCs w:val="0"/>
      <w:smallCaps w:val="0"/>
      <w:strike w:val="0"/>
      <w:sz w:val="21"/>
      <w:szCs w:val="21"/>
      <w:u w:val="none"/>
    </w:rPr>
  </w:style>
  <w:style w:type="character" w:customStyle="1" w:styleId="26Exact0">
    <w:name w:val="Основной текст (26) Exact"/>
    <w:basedOn w:val="26Exact"/>
    <w:rsid w:val="00E261C3"/>
    <w:rPr>
      <w:rFonts w:ascii="Arial Narrow" w:eastAsia="Arial Narrow" w:hAnsi="Arial Narrow" w:cs="Arial Narrow"/>
      <w:b w:val="0"/>
      <w:bCs w:val="0"/>
      <w:i w:val="0"/>
      <w:iCs w:val="0"/>
      <w:smallCaps w:val="0"/>
      <w:strike w:val="0"/>
      <w:color w:val="4B8A49"/>
      <w:spacing w:val="0"/>
      <w:w w:val="100"/>
      <w:position w:val="0"/>
      <w:sz w:val="21"/>
      <w:szCs w:val="21"/>
      <w:u w:val="none"/>
      <w:lang w:val="ru-RU" w:eastAsia="ru-RU" w:bidi="ru-RU"/>
    </w:rPr>
  </w:style>
  <w:style w:type="character" w:customStyle="1" w:styleId="27Exact">
    <w:name w:val="Основной текст (27) Exact"/>
    <w:basedOn w:val="a0"/>
    <w:link w:val="27"/>
    <w:rsid w:val="00E261C3"/>
    <w:rPr>
      <w:rFonts w:ascii="Franklin Gothic Heavy" w:eastAsia="Franklin Gothic Heavy" w:hAnsi="Franklin Gothic Heavy" w:cs="Franklin Gothic Heavy"/>
      <w:b w:val="0"/>
      <w:bCs w:val="0"/>
      <w:i w:val="0"/>
      <w:iCs w:val="0"/>
      <w:smallCaps w:val="0"/>
      <w:strike w:val="0"/>
      <w:sz w:val="32"/>
      <w:szCs w:val="32"/>
      <w:u w:val="none"/>
    </w:rPr>
  </w:style>
  <w:style w:type="character" w:customStyle="1" w:styleId="27Exact0">
    <w:name w:val="Основной текст (27) Exact"/>
    <w:basedOn w:val="27Exact"/>
    <w:rsid w:val="00E261C3"/>
    <w:rPr>
      <w:rFonts w:ascii="Franklin Gothic Heavy" w:eastAsia="Franklin Gothic Heavy" w:hAnsi="Franklin Gothic Heavy" w:cs="Franklin Gothic Heavy"/>
      <w:b w:val="0"/>
      <w:bCs w:val="0"/>
      <w:i w:val="0"/>
      <w:iCs w:val="0"/>
      <w:smallCaps w:val="0"/>
      <w:strike w:val="0"/>
      <w:color w:val="8DB47A"/>
      <w:spacing w:val="0"/>
      <w:w w:val="100"/>
      <w:position w:val="0"/>
      <w:sz w:val="32"/>
      <w:szCs w:val="32"/>
      <w:u w:val="none"/>
      <w:lang w:val="ru-RU" w:eastAsia="ru-RU" w:bidi="ru-RU"/>
    </w:rPr>
  </w:style>
  <w:style w:type="character" w:customStyle="1" w:styleId="28Exact">
    <w:name w:val="Основной текст (28) Exact"/>
    <w:basedOn w:val="a0"/>
    <w:link w:val="28"/>
    <w:rsid w:val="00E261C3"/>
    <w:rPr>
      <w:rFonts w:ascii="Times New Roman" w:eastAsia="Times New Roman" w:hAnsi="Times New Roman" w:cs="Times New Roman"/>
      <w:b w:val="0"/>
      <w:bCs w:val="0"/>
      <w:i w:val="0"/>
      <w:iCs w:val="0"/>
      <w:smallCaps w:val="0"/>
      <w:strike w:val="0"/>
      <w:sz w:val="34"/>
      <w:szCs w:val="34"/>
      <w:u w:val="none"/>
    </w:rPr>
  </w:style>
  <w:style w:type="character" w:customStyle="1" w:styleId="14Exact5">
    <w:name w:val="Основной текст (14) Exact"/>
    <w:basedOn w:val="14"/>
    <w:rsid w:val="00E261C3"/>
    <w:rPr>
      <w:rFonts w:ascii="Times New Roman" w:eastAsia="Times New Roman" w:hAnsi="Times New Roman" w:cs="Times New Roman"/>
      <w:b w:val="0"/>
      <w:bCs w:val="0"/>
      <w:i w:val="0"/>
      <w:iCs w:val="0"/>
      <w:smallCaps w:val="0"/>
      <w:strike w:val="0"/>
      <w:sz w:val="15"/>
      <w:szCs w:val="15"/>
      <w:u w:val="single"/>
      <w:lang w:val="en-US" w:eastAsia="en-US" w:bidi="en-US"/>
    </w:rPr>
  </w:style>
  <w:style w:type="character" w:customStyle="1" w:styleId="a8">
    <w:name w:val="Подпись к картинке_"/>
    <w:basedOn w:val="a0"/>
    <w:link w:val="a9"/>
    <w:rsid w:val="00E261C3"/>
    <w:rPr>
      <w:rFonts w:ascii="Times New Roman" w:eastAsia="Times New Roman" w:hAnsi="Times New Roman" w:cs="Times New Roman"/>
      <w:b w:val="0"/>
      <w:bCs w:val="0"/>
      <w:i/>
      <w:iCs/>
      <w:smallCaps w:val="0"/>
      <w:strike w:val="0"/>
      <w:sz w:val="13"/>
      <w:szCs w:val="13"/>
      <w:u w:val="none"/>
    </w:rPr>
  </w:style>
  <w:style w:type="character" w:customStyle="1" w:styleId="29">
    <w:name w:val="Подпись к картинке (2)_"/>
    <w:basedOn w:val="a0"/>
    <w:link w:val="2a"/>
    <w:rsid w:val="00E261C3"/>
    <w:rPr>
      <w:rFonts w:ascii="Times New Roman" w:eastAsia="Times New Roman" w:hAnsi="Times New Roman" w:cs="Times New Roman"/>
      <w:b w:val="0"/>
      <w:bCs w:val="0"/>
      <w:i w:val="0"/>
      <w:iCs w:val="0"/>
      <w:smallCaps w:val="0"/>
      <w:strike w:val="0"/>
      <w:sz w:val="11"/>
      <w:szCs w:val="11"/>
      <w:u w:val="none"/>
    </w:rPr>
  </w:style>
  <w:style w:type="character" w:customStyle="1" w:styleId="14">
    <w:name w:val="Основной текст (14)_"/>
    <w:basedOn w:val="a0"/>
    <w:link w:val="140"/>
    <w:rsid w:val="00E261C3"/>
    <w:rPr>
      <w:rFonts w:ascii="Times New Roman" w:eastAsia="Times New Roman" w:hAnsi="Times New Roman" w:cs="Times New Roman"/>
      <w:b w:val="0"/>
      <w:bCs w:val="0"/>
      <w:i w:val="0"/>
      <w:iCs w:val="0"/>
      <w:smallCaps w:val="0"/>
      <w:strike w:val="0"/>
      <w:sz w:val="15"/>
      <w:szCs w:val="15"/>
      <w:u w:val="none"/>
    </w:rPr>
  </w:style>
  <w:style w:type="character" w:customStyle="1" w:styleId="141">
    <w:name w:val="Основной текст (14)"/>
    <w:basedOn w:val="14"/>
    <w:rsid w:val="00E261C3"/>
    <w:rPr>
      <w:rFonts w:ascii="Times New Roman" w:eastAsia="Times New Roman" w:hAnsi="Times New Roman" w:cs="Times New Roman"/>
      <w:b w:val="0"/>
      <w:bCs w:val="0"/>
      <w:i w:val="0"/>
      <w:iCs w:val="0"/>
      <w:smallCaps w:val="0"/>
      <w:strike w:val="0"/>
      <w:color w:val="FB0103"/>
      <w:spacing w:val="0"/>
      <w:w w:val="100"/>
      <w:position w:val="0"/>
      <w:sz w:val="15"/>
      <w:szCs w:val="15"/>
      <w:u w:val="none"/>
      <w:lang w:val="ru-RU" w:eastAsia="ru-RU" w:bidi="ru-RU"/>
    </w:rPr>
  </w:style>
  <w:style w:type="character" w:customStyle="1" w:styleId="14Candara85pt">
    <w:name w:val="Основной текст (14) + Candara;8;5 pt"/>
    <w:basedOn w:val="14"/>
    <w:rsid w:val="00E261C3"/>
    <w:rPr>
      <w:rFonts w:ascii="Candara" w:eastAsia="Candara" w:hAnsi="Candara" w:cs="Candara"/>
      <w:b w:val="0"/>
      <w:bCs w:val="0"/>
      <w:i w:val="0"/>
      <w:iCs w:val="0"/>
      <w:smallCaps w:val="0"/>
      <w:strike w:val="0"/>
      <w:color w:val="000000"/>
      <w:spacing w:val="0"/>
      <w:w w:val="100"/>
      <w:position w:val="0"/>
      <w:sz w:val="17"/>
      <w:szCs w:val="17"/>
      <w:u w:val="none"/>
      <w:lang w:val="ru-RU" w:eastAsia="ru-RU" w:bidi="ru-RU"/>
    </w:rPr>
  </w:style>
  <w:style w:type="paragraph" w:customStyle="1" w:styleId="30">
    <w:name w:val="Основной текст (3)"/>
    <w:basedOn w:val="a"/>
    <w:link w:val="3"/>
    <w:rsid w:val="00E261C3"/>
    <w:pPr>
      <w:shd w:val="clear" w:color="auto" w:fill="FFFFFF"/>
      <w:spacing w:after="340" w:line="340" w:lineRule="exact"/>
    </w:pPr>
    <w:rPr>
      <w:rFonts w:ascii="Verdana" w:eastAsia="Verdana" w:hAnsi="Verdana" w:cs="Verdana"/>
      <w:b/>
      <w:bCs/>
      <w:sz w:val="28"/>
      <w:szCs w:val="28"/>
    </w:rPr>
  </w:style>
  <w:style w:type="paragraph" w:customStyle="1" w:styleId="10">
    <w:name w:val="Заголовок №1"/>
    <w:basedOn w:val="a"/>
    <w:link w:val="1"/>
    <w:rsid w:val="00E261C3"/>
    <w:pPr>
      <w:shd w:val="clear" w:color="auto" w:fill="FFFFFF"/>
      <w:spacing w:before="340" w:after="680" w:line="438" w:lineRule="exact"/>
      <w:jc w:val="center"/>
      <w:outlineLvl w:val="0"/>
    </w:pPr>
    <w:rPr>
      <w:rFonts w:ascii="Verdana" w:eastAsia="Verdana" w:hAnsi="Verdana" w:cs="Verdana"/>
      <w:b/>
      <w:bCs/>
      <w:sz w:val="36"/>
      <w:szCs w:val="36"/>
    </w:rPr>
  </w:style>
  <w:style w:type="paragraph" w:customStyle="1" w:styleId="20">
    <w:name w:val="Заголовок №2"/>
    <w:basedOn w:val="a"/>
    <w:link w:val="2"/>
    <w:rsid w:val="00E261C3"/>
    <w:pPr>
      <w:shd w:val="clear" w:color="auto" w:fill="FFFFFF"/>
      <w:spacing w:before="980" w:line="354" w:lineRule="exact"/>
      <w:outlineLvl w:val="1"/>
    </w:pPr>
    <w:rPr>
      <w:rFonts w:ascii="Times New Roman" w:eastAsia="Times New Roman" w:hAnsi="Times New Roman" w:cs="Times New Roman"/>
      <w:b/>
      <w:bCs/>
      <w:sz w:val="32"/>
      <w:szCs w:val="32"/>
    </w:rPr>
  </w:style>
  <w:style w:type="paragraph" w:customStyle="1" w:styleId="22">
    <w:name w:val="Основной текст (2)"/>
    <w:basedOn w:val="a"/>
    <w:link w:val="21"/>
    <w:rsid w:val="00E261C3"/>
    <w:pPr>
      <w:shd w:val="clear" w:color="auto" w:fill="FFFFFF"/>
      <w:spacing w:after="340" w:line="354" w:lineRule="exact"/>
      <w:jc w:val="center"/>
    </w:pPr>
    <w:rPr>
      <w:rFonts w:ascii="Times New Roman" w:eastAsia="Times New Roman" w:hAnsi="Times New Roman" w:cs="Times New Roman"/>
      <w:b/>
      <w:bCs/>
      <w:sz w:val="32"/>
      <w:szCs w:val="32"/>
    </w:rPr>
  </w:style>
  <w:style w:type="paragraph" w:customStyle="1" w:styleId="40">
    <w:name w:val="Основной текст (4)"/>
    <w:basedOn w:val="a"/>
    <w:link w:val="4"/>
    <w:rsid w:val="00E261C3"/>
    <w:pPr>
      <w:shd w:val="clear" w:color="auto" w:fill="FFFFFF"/>
      <w:spacing w:before="260" w:after="3220" w:line="266" w:lineRule="exact"/>
      <w:jc w:val="center"/>
    </w:pPr>
    <w:rPr>
      <w:rFonts w:ascii="Times New Roman" w:eastAsia="Times New Roman" w:hAnsi="Times New Roman" w:cs="Times New Roman"/>
      <w:b/>
      <w:bCs/>
    </w:rPr>
  </w:style>
  <w:style w:type="paragraph" w:customStyle="1" w:styleId="50">
    <w:name w:val="Основной текст (5)"/>
    <w:basedOn w:val="a"/>
    <w:link w:val="5"/>
    <w:rsid w:val="00E261C3"/>
    <w:pPr>
      <w:shd w:val="clear" w:color="auto" w:fill="FFFFFF"/>
      <w:spacing w:before="3220" w:line="310" w:lineRule="exact"/>
      <w:jc w:val="both"/>
    </w:pPr>
    <w:rPr>
      <w:rFonts w:ascii="Times New Roman" w:eastAsia="Times New Roman" w:hAnsi="Times New Roman" w:cs="Times New Roman"/>
      <w:b/>
      <w:bCs/>
      <w:sz w:val="28"/>
      <w:szCs w:val="28"/>
    </w:rPr>
  </w:style>
  <w:style w:type="paragraph" w:customStyle="1" w:styleId="60">
    <w:name w:val="Основной текст (6)"/>
    <w:basedOn w:val="a"/>
    <w:link w:val="6"/>
    <w:rsid w:val="00E261C3"/>
    <w:pPr>
      <w:shd w:val="clear" w:color="auto" w:fill="FFFFFF"/>
      <w:spacing w:before="2240" w:line="310" w:lineRule="exact"/>
      <w:jc w:val="center"/>
    </w:pPr>
    <w:rPr>
      <w:rFonts w:ascii="Times New Roman" w:eastAsia="Times New Roman" w:hAnsi="Times New Roman" w:cs="Times New Roman"/>
      <w:sz w:val="28"/>
      <w:szCs w:val="28"/>
    </w:rPr>
  </w:style>
  <w:style w:type="paragraph" w:customStyle="1" w:styleId="62">
    <w:name w:val="Заголовок №6"/>
    <w:basedOn w:val="a"/>
    <w:link w:val="61"/>
    <w:rsid w:val="00E261C3"/>
    <w:pPr>
      <w:shd w:val="clear" w:color="auto" w:fill="FFFFFF"/>
      <w:spacing w:line="341" w:lineRule="exact"/>
      <w:jc w:val="center"/>
      <w:outlineLvl w:val="5"/>
    </w:pPr>
    <w:rPr>
      <w:rFonts w:ascii="Times New Roman" w:eastAsia="Times New Roman" w:hAnsi="Times New Roman" w:cs="Times New Roman"/>
      <w:b/>
      <w:bCs/>
      <w:sz w:val="20"/>
      <w:szCs w:val="20"/>
    </w:rPr>
  </w:style>
  <w:style w:type="paragraph" w:customStyle="1" w:styleId="70">
    <w:name w:val="Основной текст (7)"/>
    <w:basedOn w:val="a"/>
    <w:link w:val="7"/>
    <w:rsid w:val="00E261C3"/>
    <w:pPr>
      <w:shd w:val="clear" w:color="auto" w:fill="FFFFFF"/>
      <w:spacing w:line="341" w:lineRule="exact"/>
      <w:jc w:val="center"/>
    </w:pPr>
    <w:rPr>
      <w:rFonts w:ascii="Times New Roman" w:eastAsia="Times New Roman" w:hAnsi="Times New Roman" w:cs="Times New Roman"/>
      <w:b/>
      <w:bCs/>
      <w:sz w:val="20"/>
      <w:szCs w:val="20"/>
    </w:rPr>
  </w:style>
  <w:style w:type="paragraph" w:customStyle="1" w:styleId="80">
    <w:name w:val="Основной текст (8)"/>
    <w:basedOn w:val="a"/>
    <w:link w:val="8"/>
    <w:rsid w:val="00E261C3"/>
    <w:pPr>
      <w:shd w:val="clear" w:color="auto" w:fill="FFFFFF"/>
      <w:spacing w:after="440" w:line="178" w:lineRule="exact"/>
      <w:jc w:val="center"/>
    </w:pPr>
    <w:rPr>
      <w:rFonts w:ascii="Times New Roman" w:eastAsia="Times New Roman" w:hAnsi="Times New Roman" w:cs="Times New Roman"/>
      <w:i/>
      <w:iCs/>
      <w:sz w:val="16"/>
      <w:szCs w:val="16"/>
    </w:rPr>
  </w:style>
  <w:style w:type="paragraph" w:customStyle="1" w:styleId="90">
    <w:name w:val="Основной текст (9)"/>
    <w:basedOn w:val="a"/>
    <w:link w:val="9"/>
    <w:rsid w:val="00E261C3"/>
    <w:pPr>
      <w:shd w:val="clear" w:color="auto" w:fill="FFFFFF"/>
      <w:spacing w:line="210" w:lineRule="exact"/>
    </w:pPr>
    <w:rPr>
      <w:rFonts w:ascii="Times New Roman" w:eastAsia="Times New Roman" w:hAnsi="Times New Roman" w:cs="Times New Roman"/>
      <w:sz w:val="19"/>
      <w:szCs w:val="19"/>
    </w:rPr>
  </w:style>
  <w:style w:type="paragraph" w:customStyle="1" w:styleId="a4">
    <w:name w:val="Подпись к таблице"/>
    <w:basedOn w:val="a"/>
    <w:link w:val="a3"/>
    <w:rsid w:val="00E261C3"/>
    <w:pPr>
      <w:shd w:val="clear" w:color="auto" w:fill="FFFFFF"/>
      <w:spacing w:line="210" w:lineRule="exact"/>
    </w:pPr>
    <w:rPr>
      <w:rFonts w:ascii="Times New Roman" w:eastAsia="Times New Roman" w:hAnsi="Times New Roman" w:cs="Times New Roman"/>
      <w:sz w:val="19"/>
      <w:szCs w:val="19"/>
    </w:rPr>
  </w:style>
  <w:style w:type="paragraph" w:customStyle="1" w:styleId="100">
    <w:name w:val="Основной текст (10)"/>
    <w:basedOn w:val="a"/>
    <w:link w:val="10Exact"/>
    <w:rsid w:val="00E261C3"/>
    <w:pPr>
      <w:shd w:val="clear" w:color="auto" w:fill="FFFFFF"/>
      <w:spacing w:line="122" w:lineRule="exact"/>
    </w:pPr>
    <w:rPr>
      <w:rFonts w:ascii="Times New Roman" w:eastAsia="Times New Roman" w:hAnsi="Times New Roman" w:cs="Times New Roman"/>
      <w:sz w:val="11"/>
      <w:szCs w:val="11"/>
    </w:rPr>
  </w:style>
  <w:style w:type="paragraph" w:customStyle="1" w:styleId="11">
    <w:name w:val="Основной текст (11)"/>
    <w:basedOn w:val="a"/>
    <w:link w:val="11Exact"/>
    <w:rsid w:val="00E261C3"/>
    <w:pPr>
      <w:shd w:val="clear" w:color="auto" w:fill="FFFFFF"/>
      <w:spacing w:line="338" w:lineRule="exact"/>
    </w:pPr>
    <w:rPr>
      <w:rFonts w:ascii="Tahoma" w:eastAsia="Tahoma" w:hAnsi="Tahoma" w:cs="Tahoma"/>
      <w:sz w:val="28"/>
      <w:szCs w:val="28"/>
    </w:rPr>
  </w:style>
  <w:style w:type="paragraph" w:customStyle="1" w:styleId="12">
    <w:name w:val="Основной текст (12)"/>
    <w:basedOn w:val="a"/>
    <w:link w:val="12Exact"/>
    <w:rsid w:val="00E261C3"/>
    <w:pPr>
      <w:shd w:val="clear" w:color="auto" w:fill="FFFFFF"/>
      <w:spacing w:line="218" w:lineRule="exact"/>
    </w:pPr>
    <w:rPr>
      <w:rFonts w:ascii="Tahoma" w:eastAsia="Tahoma" w:hAnsi="Tahoma" w:cs="Tahoma"/>
      <w:sz w:val="18"/>
      <w:szCs w:val="18"/>
    </w:rPr>
  </w:style>
  <w:style w:type="paragraph" w:customStyle="1" w:styleId="41">
    <w:name w:val="Заголовок №4"/>
    <w:basedOn w:val="a"/>
    <w:link w:val="4Exact0"/>
    <w:rsid w:val="00E261C3"/>
    <w:pPr>
      <w:shd w:val="clear" w:color="auto" w:fill="FFFFFF"/>
      <w:spacing w:line="386" w:lineRule="exact"/>
      <w:jc w:val="right"/>
      <w:outlineLvl w:val="3"/>
    </w:pPr>
    <w:rPr>
      <w:rFonts w:ascii="Tahoma" w:eastAsia="Tahoma" w:hAnsi="Tahoma" w:cs="Tahoma"/>
      <w:sz w:val="32"/>
      <w:szCs w:val="32"/>
    </w:rPr>
  </w:style>
  <w:style w:type="paragraph" w:customStyle="1" w:styleId="51">
    <w:name w:val="Заголовок №5"/>
    <w:basedOn w:val="a"/>
    <w:link w:val="5Exact"/>
    <w:rsid w:val="00E261C3"/>
    <w:pPr>
      <w:shd w:val="clear" w:color="auto" w:fill="FFFFFF"/>
      <w:spacing w:line="310" w:lineRule="exact"/>
      <w:jc w:val="right"/>
      <w:outlineLvl w:val="4"/>
    </w:pPr>
    <w:rPr>
      <w:rFonts w:ascii="Times New Roman" w:eastAsia="Times New Roman" w:hAnsi="Times New Roman" w:cs="Times New Roman"/>
      <w:sz w:val="28"/>
      <w:szCs w:val="28"/>
    </w:rPr>
  </w:style>
  <w:style w:type="paragraph" w:customStyle="1" w:styleId="31">
    <w:name w:val="Заголовок №3"/>
    <w:basedOn w:val="a"/>
    <w:link w:val="3Exact"/>
    <w:rsid w:val="00E261C3"/>
    <w:pPr>
      <w:shd w:val="clear" w:color="auto" w:fill="FFFFFF"/>
      <w:spacing w:line="338" w:lineRule="exact"/>
      <w:outlineLvl w:val="2"/>
    </w:pPr>
    <w:rPr>
      <w:rFonts w:ascii="Arial Narrow" w:eastAsia="Arial Narrow" w:hAnsi="Arial Narrow" w:cs="Arial Narrow"/>
      <w:i/>
      <w:iCs/>
      <w:sz w:val="30"/>
      <w:szCs w:val="30"/>
    </w:rPr>
  </w:style>
  <w:style w:type="paragraph" w:customStyle="1" w:styleId="13">
    <w:name w:val="Основной текст (13)"/>
    <w:basedOn w:val="a"/>
    <w:link w:val="13Exact"/>
    <w:rsid w:val="00E261C3"/>
    <w:pPr>
      <w:shd w:val="clear" w:color="auto" w:fill="FFFFFF"/>
      <w:spacing w:line="266" w:lineRule="exact"/>
    </w:pPr>
    <w:rPr>
      <w:rFonts w:ascii="Times New Roman" w:eastAsia="Times New Roman" w:hAnsi="Times New Roman" w:cs="Times New Roman"/>
      <w:b/>
      <w:bCs/>
      <w:i/>
      <w:iCs/>
    </w:rPr>
  </w:style>
  <w:style w:type="paragraph" w:customStyle="1" w:styleId="140">
    <w:name w:val="Основной текст (14)"/>
    <w:basedOn w:val="a"/>
    <w:link w:val="14"/>
    <w:rsid w:val="00E261C3"/>
    <w:pPr>
      <w:shd w:val="clear" w:color="auto" w:fill="FFFFFF"/>
      <w:spacing w:line="240" w:lineRule="exact"/>
      <w:ind w:hanging="220"/>
    </w:pPr>
    <w:rPr>
      <w:rFonts w:ascii="Times New Roman" w:eastAsia="Times New Roman" w:hAnsi="Times New Roman" w:cs="Times New Roman"/>
      <w:sz w:val="15"/>
      <w:szCs w:val="15"/>
    </w:rPr>
  </w:style>
  <w:style w:type="paragraph" w:customStyle="1" w:styleId="620">
    <w:name w:val="Заголовок №6 (2)"/>
    <w:basedOn w:val="a"/>
    <w:link w:val="62Exact"/>
    <w:rsid w:val="00E261C3"/>
    <w:pPr>
      <w:shd w:val="clear" w:color="auto" w:fill="FFFFFF"/>
      <w:spacing w:line="264" w:lineRule="exact"/>
      <w:jc w:val="center"/>
      <w:outlineLvl w:val="5"/>
    </w:pPr>
    <w:rPr>
      <w:rFonts w:ascii="Times New Roman" w:eastAsia="Times New Roman" w:hAnsi="Times New Roman" w:cs="Times New Roman"/>
      <w:b/>
      <w:bCs/>
      <w:sz w:val="22"/>
      <w:szCs w:val="22"/>
    </w:rPr>
  </w:style>
  <w:style w:type="paragraph" w:customStyle="1" w:styleId="15">
    <w:name w:val="Основной текст (15)"/>
    <w:basedOn w:val="a"/>
    <w:link w:val="15Exact"/>
    <w:rsid w:val="00E261C3"/>
    <w:pPr>
      <w:shd w:val="clear" w:color="auto" w:fill="FFFFFF"/>
      <w:spacing w:after="360" w:line="149" w:lineRule="exact"/>
      <w:ind w:hanging="220"/>
    </w:pPr>
    <w:rPr>
      <w:rFonts w:ascii="Times New Roman" w:eastAsia="Times New Roman" w:hAnsi="Times New Roman" w:cs="Times New Roman"/>
      <w:spacing w:val="20"/>
      <w:sz w:val="12"/>
      <w:szCs w:val="12"/>
    </w:rPr>
  </w:style>
  <w:style w:type="paragraph" w:customStyle="1" w:styleId="16">
    <w:name w:val="Основной текст (16)"/>
    <w:basedOn w:val="a"/>
    <w:link w:val="16Exact"/>
    <w:rsid w:val="00E261C3"/>
    <w:pPr>
      <w:shd w:val="clear" w:color="auto" w:fill="FFFFFF"/>
      <w:spacing w:before="360" w:line="222" w:lineRule="exact"/>
    </w:pPr>
    <w:rPr>
      <w:rFonts w:ascii="Times New Roman" w:eastAsia="Times New Roman" w:hAnsi="Times New Roman" w:cs="Times New Roman"/>
      <w:i/>
      <w:iCs/>
      <w:sz w:val="20"/>
      <w:szCs w:val="20"/>
      <w:lang w:val="en-US" w:eastAsia="en-US" w:bidi="en-US"/>
    </w:rPr>
  </w:style>
  <w:style w:type="paragraph" w:customStyle="1" w:styleId="17">
    <w:name w:val="Основной текст (17)"/>
    <w:basedOn w:val="a"/>
    <w:link w:val="17Exact"/>
    <w:rsid w:val="00E261C3"/>
    <w:pPr>
      <w:shd w:val="clear" w:color="auto" w:fill="FFFFFF"/>
      <w:spacing w:line="222" w:lineRule="exact"/>
    </w:pPr>
    <w:rPr>
      <w:rFonts w:ascii="Times New Roman" w:eastAsia="Times New Roman" w:hAnsi="Times New Roman" w:cs="Times New Roman"/>
      <w:i/>
      <w:iCs/>
      <w:sz w:val="20"/>
      <w:szCs w:val="20"/>
    </w:rPr>
  </w:style>
  <w:style w:type="paragraph" w:customStyle="1" w:styleId="a6">
    <w:name w:val="Колонтитул"/>
    <w:basedOn w:val="a"/>
    <w:link w:val="a5"/>
    <w:rsid w:val="00E261C3"/>
    <w:pPr>
      <w:shd w:val="clear" w:color="auto" w:fill="FFFFFF"/>
      <w:spacing w:line="266" w:lineRule="exact"/>
    </w:pPr>
    <w:rPr>
      <w:rFonts w:ascii="Times New Roman" w:eastAsia="Times New Roman" w:hAnsi="Times New Roman" w:cs="Times New Roman"/>
      <w:b/>
      <w:bCs/>
    </w:rPr>
  </w:style>
  <w:style w:type="paragraph" w:customStyle="1" w:styleId="18">
    <w:name w:val="Основной текст (18)"/>
    <w:basedOn w:val="a"/>
    <w:link w:val="18Exact"/>
    <w:rsid w:val="00E261C3"/>
    <w:pPr>
      <w:shd w:val="clear" w:color="auto" w:fill="FFFFFF"/>
      <w:spacing w:line="230" w:lineRule="exact"/>
    </w:pPr>
    <w:rPr>
      <w:rFonts w:ascii="Tahoma" w:eastAsia="Tahoma" w:hAnsi="Tahoma" w:cs="Tahoma"/>
      <w:sz w:val="19"/>
      <w:szCs w:val="19"/>
    </w:rPr>
  </w:style>
  <w:style w:type="paragraph" w:customStyle="1" w:styleId="42">
    <w:name w:val="Заголовок №4 (2)"/>
    <w:basedOn w:val="a"/>
    <w:link w:val="42Exact"/>
    <w:rsid w:val="00E261C3"/>
    <w:pPr>
      <w:shd w:val="clear" w:color="auto" w:fill="FFFFFF"/>
      <w:spacing w:line="362" w:lineRule="exact"/>
      <w:jc w:val="right"/>
      <w:outlineLvl w:val="3"/>
    </w:pPr>
    <w:rPr>
      <w:rFonts w:ascii="Tahoma" w:eastAsia="Tahoma" w:hAnsi="Tahoma" w:cs="Tahoma"/>
      <w:sz w:val="30"/>
      <w:szCs w:val="30"/>
    </w:rPr>
  </w:style>
  <w:style w:type="paragraph" w:customStyle="1" w:styleId="19">
    <w:name w:val="Основной текст (19)"/>
    <w:basedOn w:val="a"/>
    <w:link w:val="19Exact"/>
    <w:rsid w:val="00E261C3"/>
    <w:pPr>
      <w:shd w:val="clear" w:color="auto" w:fill="FFFFFF"/>
      <w:spacing w:line="232" w:lineRule="exact"/>
    </w:pPr>
    <w:rPr>
      <w:rFonts w:ascii="Corbel" w:eastAsia="Corbel" w:hAnsi="Corbel" w:cs="Corbel"/>
      <w:sz w:val="19"/>
      <w:szCs w:val="19"/>
    </w:rPr>
  </w:style>
  <w:style w:type="paragraph" w:customStyle="1" w:styleId="52">
    <w:name w:val="Заголовок №5 (2)"/>
    <w:basedOn w:val="a"/>
    <w:link w:val="52Exact"/>
    <w:rsid w:val="00E261C3"/>
    <w:pPr>
      <w:shd w:val="clear" w:color="auto" w:fill="FFFFFF"/>
      <w:spacing w:line="230" w:lineRule="exact"/>
      <w:outlineLvl w:val="4"/>
    </w:pPr>
    <w:rPr>
      <w:rFonts w:ascii="Tahoma" w:eastAsia="Tahoma" w:hAnsi="Tahoma" w:cs="Tahoma"/>
      <w:sz w:val="19"/>
      <w:szCs w:val="19"/>
    </w:rPr>
  </w:style>
  <w:style w:type="paragraph" w:customStyle="1" w:styleId="200">
    <w:name w:val="Основной текст (20)"/>
    <w:basedOn w:val="a"/>
    <w:link w:val="20Exact"/>
    <w:rsid w:val="00E261C3"/>
    <w:pPr>
      <w:shd w:val="clear" w:color="auto" w:fill="FFFFFF"/>
      <w:spacing w:line="178" w:lineRule="exact"/>
    </w:pPr>
    <w:rPr>
      <w:rFonts w:ascii="Times New Roman" w:eastAsia="Times New Roman" w:hAnsi="Times New Roman" w:cs="Times New Roman"/>
      <w:sz w:val="16"/>
      <w:szCs w:val="16"/>
    </w:rPr>
  </w:style>
  <w:style w:type="paragraph" w:customStyle="1" w:styleId="210">
    <w:name w:val="Основной текст (21)"/>
    <w:basedOn w:val="a"/>
    <w:link w:val="21Exact"/>
    <w:rsid w:val="00E261C3"/>
    <w:pPr>
      <w:shd w:val="clear" w:color="auto" w:fill="FFFFFF"/>
      <w:spacing w:line="244" w:lineRule="exact"/>
    </w:pPr>
    <w:rPr>
      <w:rFonts w:ascii="Times New Roman" w:eastAsia="Times New Roman" w:hAnsi="Times New Roman" w:cs="Times New Roman"/>
      <w:b/>
      <w:bCs/>
      <w:sz w:val="22"/>
      <w:szCs w:val="22"/>
    </w:rPr>
  </w:style>
  <w:style w:type="paragraph" w:customStyle="1" w:styleId="53">
    <w:name w:val="Заголовок №5 (3)"/>
    <w:basedOn w:val="a"/>
    <w:link w:val="53Exact"/>
    <w:rsid w:val="00E261C3"/>
    <w:pPr>
      <w:shd w:val="clear" w:color="auto" w:fill="FFFFFF"/>
      <w:spacing w:line="266" w:lineRule="exact"/>
      <w:jc w:val="right"/>
      <w:outlineLvl w:val="4"/>
    </w:pPr>
    <w:rPr>
      <w:rFonts w:ascii="Times New Roman" w:eastAsia="Times New Roman" w:hAnsi="Times New Roman" w:cs="Times New Roman"/>
      <w:b/>
      <w:bCs/>
    </w:rPr>
  </w:style>
  <w:style w:type="paragraph" w:customStyle="1" w:styleId="220">
    <w:name w:val="Основной текст (22)"/>
    <w:basedOn w:val="a"/>
    <w:link w:val="22Exact"/>
    <w:rsid w:val="00E261C3"/>
    <w:pPr>
      <w:shd w:val="clear" w:color="auto" w:fill="FFFFFF"/>
      <w:spacing w:line="222" w:lineRule="exact"/>
      <w:jc w:val="both"/>
    </w:pPr>
    <w:rPr>
      <w:rFonts w:ascii="Times New Roman" w:eastAsia="Times New Roman" w:hAnsi="Times New Roman" w:cs="Times New Roman"/>
      <w:spacing w:val="10"/>
      <w:sz w:val="20"/>
      <w:szCs w:val="20"/>
    </w:rPr>
  </w:style>
  <w:style w:type="paragraph" w:customStyle="1" w:styleId="230">
    <w:name w:val="Основной текст (23)"/>
    <w:basedOn w:val="a"/>
    <w:link w:val="23Exact"/>
    <w:rsid w:val="00E261C3"/>
    <w:pPr>
      <w:shd w:val="clear" w:color="auto" w:fill="FFFFFF"/>
      <w:spacing w:line="96" w:lineRule="exact"/>
      <w:jc w:val="both"/>
    </w:pPr>
    <w:rPr>
      <w:rFonts w:ascii="Franklin Gothic Heavy" w:eastAsia="Franklin Gothic Heavy" w:hAnsi="Franklin Gothic Heavy" w:cs="Franklin Gothic Heavy"/>
      <w:sz w:val="9"/>
      <w:szCs w:val="9"/>
    </w:rPr>
  </w:style>
  <w:style w:type="paragraph" w:customStyle="1" w:styleId="24">
    <w:name w:val="Основной текст (24)"/>
    <w:basedOn w:val="a"/>
    <w:link w:val="24Exact"/>
    <w:rsid w:val="00E261C3"/>
    <w:pPr>
      <w:shd w:val="clear" w:color="auto" w:fill="FFFFFF"/>
      <w:spacing w:line="101" w:lineRule="exact"/>
      <w:jc w:val="both"/>
    </w:pPr>
    <w:rPr>
      <w:rFonts w:ascii="Times New Roman" w:eastAsia="Times New Roman" w:hAnsi="Times New Roman" w:cs="Times New Roman"/>
      <w:sz w:val="9"/>
      <w:szCs w:val="9"/>
    </w:rPr>
  </w:style>
  <w:style w:type="paragraph" w:customStyle="1" w:styleId="25">
    <w:name w:val="Основной текст (25)"/>
    <w:basedOn w:val="a"/>
    <w:link w:val="25Exact"/>
    <w:rsid w:val="00E261C3"/>
    <w:pPr>
      <w:shd w:val="clear" w:color="auto" w:fill="FFFFFF"/>
      <w:spacing w:line="208" w:lineRule="exact"/>
    </w:pPr>
    <w:rPr>
      <w:rFonts w:ascii="Corbel" w:eastAsia="Corbel" w:hAnsi="Corbel" w:cs="Corbel"/>
      <w:sz w:val="17"/>
      <w:szCs w:val="17"/>
    </w:rPr>
  </w:style>
  <w:style w:type="paragraph" w:customStyle="1" w:styleId="26">
    <w:name w:val="Основной текст (26)"/>
    <w:basedOn w:val="a"/>
    <w:link w:val="26Exact"/>
    <w:rsid w:val="00E261C3"/>
    <w:pPr>
      <w:shd w:val="clear" w:color="auto" w:fill="FFFFFF"/>
      <w:spacing w:line="238" w:lineRule="exact"/>
    </w:pPr>
    <w:rPr>
      <w:rFonts w:ascii="Arial Narrow" w:eastAsia="Arial Narrow" w:hAnsi="Arial Narrow" w:cs="Arial Narrow"/>
      <w:sz w:val="21"/>
      <w:szCs w:val="21"/>
    </w:rPr>
  </w:style>
  <w:style w:type="paragraph" w:customStyle="1" w:styleId="27">
    <w:name w:val="Основной текст (27)"/>
    <w:basedOn w:val="a"/>
    <w:link w:val="27Exact"/>
    <w:rsid w:val="00E261C3"/>
    <w:pPr>
      <w:shd w:val="clear" w:color="auto" w:fill="FFFFFF"/>
      <w:spacing w:line="362" w:lineRule="exact"/>
    </w:pPr>
    <w:rPr>
      <w:rFonts w:ascii="Franklin Gothic Heavy" w:eastAsia="Franklin Gothic Heavy" w:hAnsi="Franklin Gothic Heavy" w:cs="Franklin Gothic Heavy"/>
      <w:sz w:val="32"/>
      <w:szCs w:val="32"/>
    </w:rPr>
  </w:style>
  <w:style w:type="paragraph" w:customStyle="1" w:styleId="28">
    <w:name w:val="Основной текст (28)"/>
    <w:basedOn w:val="a"/>
    <w:link w:val="28Exact"/>
    <w:rsid w:val="00E261C3"/>
    <w:pPr>
      <w:shd w:val="clear" w:color="auto" w:fill="FFFFFF"/>
      <w:spacing w:line="376" w:lineRule="exact"/>
    </w:pPr>
    <w:rPr>
      <w:rFonts w:ascii="Times New Roman" w:eastAsia="Times New Roman" w:hAnsi="Times New Roman" w:cs="Times New Roman"/>
      <w:sz w:val="34"/>
      <w:szCs w:val="34"/>
    </w:rPr>
  </w:style>
  <w:style w:type="paragraph" w:customStyle="1" w:styleId="a9">
    <w:name w:val="Подпись к картинке"/>
    <w:basedOn w:val="a"/>
    <w:link w:val="a8"/>
    <w:rsid w:val="00E261C3"/>
    <w:pPr>
      <w:shd w:val="clear" w:color="auto" w:fill="FFFFFF"/>
      <w:spacing w:line="144" w:lineRule="exact"/>
    </w:pPr>
    <w:rPr>
      <w:rFonts w:ascii="Times New Roman" w:eastAsia="Times New Roman" w:hAnsi="Times New Roman" w:cs="Times New Roman"/>
      <w:i/>
      <w:iCs/>
      <w:sz w:val="13"/>
      <w:szCs w:val="13"/>
    </w:rPr>
  </w:style>
  <w:style w:type="paragraph" w:customStyle="1" w:styleId="2a">
    <w:name w:val="Подпись к картинке (2)"/>
    <w:basedOn w:val="a"/>
    <w:link w:val="29"/>
    <w:rsid w:val="00E261C3"/>
    <w:pPr>
      <w:shd w:val="clear" w:color="auto" w:fill="FFFFFF"/>
      <w:spacing w:line="122" w:lineRule="exact"/>
    </w:pPr>
    <w:rPr>
      <w:rFonts w:ascii="Times New Roman" w:eastAsia="Times New Roman" w:hAnsi="Times New Roman" w:cs="Times New Roman"/>
      <w:sz w:val="11"/>
      <w:szCs w:val="11"/>
    </w:rPr>
  </w:style>
  <w:style w:type="paragraph" w:styleId="aa">
    <w:name w:val="Balloon Text"/>
    <w:basedOn w:val="a"/>
    <w:link w:val="ab"/>
    <w:uiPriority w:val="99"/>
    <w:semiHidden/>
    <w:unhideWhenUsed/>
    <w:rsid w:val="009A3BC8"/>
    <w:rPr>
      <w:rFonts w:ascii="Tahoma" w:hAnsi="Tahoma" w:cs="Tahoma"/>
      <w:sz w:val="16"/>
      <w:szCs w:val="16"/>
    </w:rPr>
  </w:style>
  <w:style w:type="character" w:customStyle="1" w:styleId="ab">
    <w:name w:val="Текст выноски Знак"/>
    <w:basedOn w:val="a0"/>
    <w:link w:val="aa"/>
    <w:uiPriority w:val="99"/>
    <w:semiHidden/>
    <w:rsid w:val="009A3BC8"/>
    <w:rPr>
      <w:rFonts w:ascii="Tahoma" w:hAnsi="Tahoma" w:cs="Tahoma"/>
      <w:color w:val="000000"/>
      <w:sz w:val="16"/>
      <w:szCs w:val="16"/>
    </w:rPr>
  </w:style>
  <w:style w:type="character" w:customStyle="1" w:styleId="ac">
    <w:name w:val="Основной текст Знак"/>
    <w:link w:val="ad"/>
    <w:locked/>
    <w:rsid w:val="008330C9"/>
  </w:style>
  <w:style w:type="paragraph" w:styleId="ad">
    <w:name w:val="Body Text"/>
    <w:basedOn w:val="a"/>
    <w:link w:val="ac"/>
    <w:rsid w:val="008330C9"/>
    <w:pPr>
      <w:widowControl/>
      <w:spacing w:after="120"/>
    </w:pPr>
    <w:rPr>
      <w:color w:val="auto"/>
    </w:rPr>
  </w:style>
  <w:style w:type="character" w:customStyle="1" w:styleId="1a">
    <w:name w:val="Основной текст Знак1"/>
    <w:basedOn w:val="a0"/>
    <w:link w:val="ad"/>
    <w:uiPriority w:val="99"/>
    <w:semiHidden/>
    <w:rsid w:val="008330C9"/>
    <w:rPr>
      <w:color w:val="000000"/>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cgi/online.cgi?req=doc&amp;base=LAW&amp;n=201379&amp;rnd=228224.2252821150&amp;dst=100606&amp;fld=134" TargetMode="External"/><Relationship Id="rId18" Type="http://schemas.openxmlformats.org/officeDocument/2006/relationships/image" Target="media/image5.jpeg"/><Relationship Id="rId26"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http://www.consultant.ru/document/cons_doc_LAW_287126/91122874bbcf628c0e5c6bceb7fe613ee682fc73/" TargetMode="External"/><Relationship Id="rId17" Type="http://schemas.openxmlformats.org/officeDocument/2006/relationships/image" Target="media/image4.png"/><Relationship Id="rId25"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jpeg"/><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consultant.ru/document/cons_doc_LAW_287126/d43ae8ece00bbaa3bc825d04067c64adebeae28c/" TargetMode="External"/><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2.jpeg"/><Relationship Id="rId23" Type="http://schemas.openxmlformats.org/officeDocument/2006/relationships/image" Target="media/image9.jpeg"/><Relationship Id="rId28" Type="http://schemas.openxmlformats.org/officeDocument/2006/relationships/image" Target="media/image11.jpeg"/><Relationship Id="rId10" Type="http://schemas.openxmlformats.org/officeDocument/2006/relationships/hyperlink" Target="http://www.consultant.ru/document/cons_doc_LAW_287126/fc77c7117187684ab0cb02c7ee53952df0de55be/" TargetMode="External"/><Relationship Id="rId19" Type="http://schemas.openxmlformats.org/officeDocument/2006/relationships/image" Target="media/image6.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consultant.ru/document/cons_doc_LAW_173022/?dst=317" TargetMode="External"/><Relationship Id="rId14" Type="http://schemas.openxmlformats.org/officeDocument/2006/relationships/hyperlink" Target="../cgi/online.cgi?req=doc&amp;base=LAW&amp;n=200114&amp;rnd=228224.3007323272&amp;dst=100220&amp;fld=134" TargetMode="External"/><Relationship Id="rId22" Type="http://schemas.openxmlformats.org/officeDocument/2006/relationships/image" Target="media/image8.jpeg"/><Relationship Id="rId27" Type="http://schemas.openxmlformats.org/officeDocument/2006/relationships/header" Target="header4.xml"/><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3F2CFF-861F-403F-B237-61C6CD897C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155</TotalTime>
  <Pages>1</Pages>
  <Words>34989</Words>
  <Characters>199438</Characters>
  <Application>Microsoft Office Word</Application>
  <DocSecurity>0</DocSecurity>
  <Lines>1661</Lines>
  <Paragraphs>467</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233960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AWW</cp:lastModifiedBy>
  <cp:revision>10</cp:revision>
  <cp:lastPrinted>2021-02-02T11:28:00Z</cp:lastPrinted>
  <dcterms:created xsi:type="dcterms:W3CDTF">2021-02-01T08:04:00Z</dcterms:created>
  <dcterms:modified xsi:type="dcterms:W3CDTF">2021-02-02T11:29:00Z</dcterms:modified>
</cp:coreProperties>
</file>